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B207D7" w:rsidRDefault="009360F3" w:rsidP="00722EA0">
            <w:pPr>
              <w:pStyle w:val="a4"/>
              <w:rPr>
                <w:b/>
                <w:sz w:val="24"/>
              </w:rPr>
            </w:pPr>
            <w:r w:rsidRPr="00B207D7">
              <w:rPr>
                <w:b/>
                <w:sz w:val="24"/>
              </w:rPr>
              <w:t xml:space="preserve">№ </w:t>
            </w:r>
            <w:proofErr w:type="gramStart"/>
            <w:r w:rsidRPr="00B207D7">
              <w:rPr>
                <w:b/>
                <w:sz w:val="24"/>
              </w:rPr>
              <w:t>п</w:t>
            </w:r>
            <w:proofErr w:type="gramEnd"/>
            <w:r w:rsidRPr="00B207D7">
              <w:rPr>
                <w:b/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207D7" w:rsidRDefault="009360F3" w:rsidP="00722EA0">
            <w:pPr>
              <w:pStyle w:val="a4"/>
              <w:jc w:val="center"/>
              <w:rPr>
                <w:b/>
                <w:sz w:val="22"/>
              </w:rPr>
            </w:pPr>
            <w:r w:rsidRPr="00B207D7">
              <w:rPr>
                <w:b/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Гуляш.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2739"/>
        </w:trPr>
        <w:tc>
          <w:tcPr>
            <w:tcW w:w="593" w:type="dxa"/>
          </w:tcPr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1.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2.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3.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4.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5.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6.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7.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8.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9.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10.</w:t>
            </w: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pStyle w:val="a4"/>
              <w:spacing w:line="240" w:lineRule="exact"/>
              <w:rPr>
                <w:b/>
                <w:szCs w:val="28"/>
              </w:rPr>
            </w:pPr>
          </w:p>
        </w:tc>
        <w:tc>
          <w:tcPr>
            <w:tcW w:w="3201" w:type="dxa"/>
          </w:tcPr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МКО мяса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Нарезка  мяса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Посыпание солью, перцем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Обжаривание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Заливание бульоном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Тушение с пассированным томатным пюре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Приготовление соуса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Тушение с  соусом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Приготовление гарнира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  <w:r w:rsidRPr="00B207D7">
              <w:rPr>
                <w:b/>
                <w:szCs w:val="28"/>
              </w:rPr>
              <w:t>Отпуск</w:t>
            </w:r>
          </w:p>
          <w:p w:rsidR="009360F3" w:rsidRPr="00B207D7" w:rsidRDefault="009360F3" w:rsidP="00722EA0">
            <w:pPr>
              <w:spacing w:line="240" w:lineRule="exact"/>
              <w:rPr>
                <w:b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jc w:val="center"/>
              <w:rPr>
                <w:b/>
                <w:sz w:val="22"/>
                <w:szCs w:val="28"/>
              </w:rPr>
            </w:pPr>
          </w:p>
          <w:p w:rsidR="009360F3" w:rsidRPr="00B207D7" w:rsidRDefault="009360F3" w:rsidP="00722EA0">
            <w:pPr>
              <w:spacing w:line="240" w:lineRule="exact"/>
              <w:rPr>
                <w:rFonts w:eastAsia="SimSun"/>
                <w:b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 w:rsidRPr="00152A2A">
              <w:rPr>
                <w:sz w:val="24"/>
              </w:rPr>
              <w:t>Кубики</w:t>
            </w: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  <w:r w:rsidRPr="00152A2A">
              <w:rPr>
                <w:sz w:val="24"/>
              </w:rPr>
              <w:t xml:space="preserve"> 20—30 г</w:t>
            </w:r>
          </w:p>
          <w:p w:rsidR="009360F3" w:rsidRPr="00BA06F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BE0944" w:rsidRDefault="009360F3" w:rsidP="00722EA0">
            <w:pPr>
              <w:pStyle w:val="a4"/>
              <w:rPr>
                <w:sz w:val="24"/>
              </w:rPr>
            </w:pPr>
            <w:r>
              <w:rPr>
                <w:szCs w:val="28"/>
              </w:rPr>
              <w:t>60 мин.</w:t>
            </w: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BD5502" w:rsidRDefault="009360F3" w:rsidP="00722EA0">
            <w:pPr>
              <w:pStyle w:val="a4"/>
              <w:rPr>
                <w:sz w:val="24"/>
              </w:rPr>
            </w:pPr>
            <w:r w:rsidRPr="00BD5502">
              <w:rPr>
                <w:sz w:val="24"/>
              </w:rPr>
              <w:t>25—30 мин</w:t>
            </w: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EF5AFF">
              <w:rPr>
                <w:szCs w:val="28"/>
              </w:rPr>
              <w:t xml:space="preserve">65 </w:t>
            </w:r>
            <w:proofErr w:type="spellStart"/>
            <w:r w:rsidRPr="00EF5AFF">
              <w:rPr>
                <w:szCs w:val="28"/>
                <w:vertAlign w:val="superscript"/>
              </w:rPr>
              <w:t>о</w:t>
            </w:r>
            <w:r w:rsidRPr="00EF5AFF">
              <w:rPr>
                <w:szCs w:val="28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79"/>
              <w:gridCol w:w="1395"/>
              <w:gridCol w:w="1395"/>
            </w:tblGrid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sz w:val="26"/>
                      <w:szCs w:val="26"/>
                    </w:rPr>
                  </w:pPr>
                  <w:r w:rsidRPr="00E12D4D">
                    <w:rPr>
                      <w:sz w:val="26"/>
                      <w:szCs w:val="26"/>
                    </w:rPr>
                    <w:t>Говядина (лопаточная и под</w:t>
                  </w:r>
                  <w:r w:rsidRPr="00E12D4D">
                    <w:rPr>
                      <w:sz w:val="26"/>
                      <w:szCs w:val="26"/>
                    </w:rPr>
                    <w:softHyphen/>
                    <w:t>лопаточная части, грудинка, покромка)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br/>
                  </w:r>
                  <w:r w:rsidRPr="00E12D4D">
                    <w:rPr>
                      <w:noProof/>
                      <w:sz w:val="26"/>
                      <w:szCs w:val="26"/>
                    </w:rPr>
                    <w:br/>
                    <w:t>107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br/>
                  </w:r>
                  <w:r w:rsidRPr="00E12D4D">
                    <w:rPr>
                      <w:noProof/>
                      <w:sz w:val="26"/>
                      <w:szCs w:val="26"/>
                    </w:rPr>
                    <w:br/>
                    <w:t>79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proofErr w:type="gramStart"/>
                  <w:r w:rsidRPr="00E12D4D">
                    <w:rPr>
                      <w:sz w:val="26"/>
                      <w:szCs w:val="26"/>
                    </w:rPr>
                    <w:t>или свинина (лопаточная и шейная части</w:t>
                  </w:r>
                  <w:proofErr w:type="gramEnd"/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br/>
                    <w:t>87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br/>
                    <w:t>74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hyperlink r:id="rId5" w:anchor="Жиры_животные_замена" w:history="1">
                    <w:r w:rsidRPr="00E12D4D">
                      <w:rPr>
                        <w:rStyle w:val="a5"/>
                        <w:color w:val="auto"/>
                        <w:sz w:val="26"/>
                        <w:szCs w:val="26"/>
                        <w:u w:val="none"/>
                      </w:rPr>
                      <w:t>Жир животный</w:t>
                    </w:r>
                  </w:hyperlink>
                  <w:r w:rsidRPr="00E12D4D">
                    <w:rPr>
                      <w:sz w:val="26"/>
                      <w:szCs w:val="26"/>
                    </w:rPr>
                    <w:t xml:space="preserve"> топленый пищевой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5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hyperlink r:id="rId6" w:anchor="Лук_замена" w:history="1">
                    <w:r w:rsidRPr="00E12D4D">
                      <w:rPr>
                        <w:rStyle w:val="a5"/>
                        <w:color w:val="auto"/>
                        <w:sz w:val="26"/>
                        <w:szCs w:val="26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15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hyperlink r:id="rId7" w:anchor="Томатное_пюре_замена" w:history="1">
                    <w:r w:rsidRPr="00E12D4D">
                      <w:rPr>
                        <w:rStyle w:val="a5"/>
                        <w:color w:val="auto"/>
                        <w:sz w:val="26"/>
                        <w:szCs w:val="26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12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r w:rsidRPr="00E12D4D">
                    <w:rPr>
                      <w:sz w:val="26"/>
                      <w:szCs w:val="26"/>
                    </w:rPr>
                    <w:t>Мука пшеничная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E12D4D">
                    <w:rPr>
                      <w:noProof/>
                      <w:sz w:val="26"/>
                      <w:szCs w:val="26"/>
                    </w:rPr>
                    <w:t>4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6"/>
                      <w:szCs w:val="26"/>
                    </w:rPr>
                  </w:pPr>
                  <w:r w:rsidRPr="00E12D4D">
                    <w:rPr>
                      <w:b/>
                      <w:sz w:val="26"/>
                      <w:szCs w:val="26"/>
                    </w:rPr>
                    <w:t>Масса тушеного мяса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E12D4D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E12D4D">
                    <w:rPr>
                      <w:b/>
                      <w:noProof/>
                      <w:sz w:val="26"/>
                      <w:szCs w:val="26"/>
                    </w:rPr>
                    <w:t>50</w:t>
                  </w:r>
                </w:p>
              </w:tc>
            </w:tr>
            <w:tr w:rsidR="009360F3" w:rsidRPr="00E12D4D" w:rsidTr="00722EA0">
              <w:trPr>
                <w:trHeight w:val="166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6"/>
                      <w:szCs w:val="26"/>
                    </w:rPr>
                  </w:pPr>
                  <w:r w:rsidRPr="00E12D4D">
                    <w:rPr>
                      <w:b/>
                      <w:sz w:val="26"/>
                      <w:szCs w:val="26"/>
                    </w:rPr>
                    <w:t>Масса соуса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E12D4D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E12D4D">
                    <w:rPr>
                      <w:b/>
                      <w:noProof/>
                      <w:sz w:val="26"/>
                      <w:szCs w:val="26"/>
                    </w:rPr>
                    <w:t>75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  <w:sz w:val="26"/>
                      <w:szCs w:val="26"/>
                    </w:rPr>
                  </w:pPr>
                  <w:r w:rsidRPr="00E12D4D">
                    <w:rPr>
                      <w:b/>
                      <w:sz w:val="26"/>
                      <w:szCs w:val="26"/>
                    </w:rPr>
                    <w:t xml:space="preserve">Гарнир 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E12D4D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E12D4D">
                    <w:rPr>
                      <w:b/>
                      <w:noProof/>
                      <w:sz w:val="26"/>
                      <w:szCs w:val="26"/>
                    </w:rPr>
                    <w:t>150</w:t>
                  </w:r>
                </w:p>
              </w:tc>
            </w:tr>
            <w:tr w:rsidR="009360F3" w:rsidRPr="00E12D4D" w:rsidTr="00722EA0">
              <w:trPr>
                <w:trHeight w:val="20"/>
              </w:trPr>
              <w:tc>
                <w:tcPr>
                  <w:tcW w:w="4279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  <w:sz w:val="26"/>
                      <w:szCs w:val="26"/>
                    </w:rPr>
                  </w:pPr>
                  <w:r w:rsidRPr="00371001">
                    <w:rPr>
                      <w:b/>
                    </w:rPr>
                    <w:t>Выход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371001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95" w:type="dxa"/>
                </w:tcPr>
                <w:p w:rsidR="009360F3" w:rsidRPr="00E12D4D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</w:rPr>
                    <w:t>275</w:t>
                  </w:r>
                </w:p>
              </w:tc>
            </w:tr>
          </w:tbl>
          <w:p w:rsidR="009360F3" w:rsidRPr="00371001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1001">
              <w:rPr>
                <w:b/>
                <w:noProof/>
              </w:rPr>
              <w:t xml:space="preserve">       </w:t>
            </w:r>
          </w:p>
          <w:p w:rsidR="009360F3" w:rsidRDefault="009360F3" w:rsidP="00722EA0">
            <w:pPr>
              <w:adjustRightInd w:val="0"/>
              <w:ind w:firstLine="340"/>
              <w:jc w:val="both"/>
              <w:rPr>
                <w:sz w:val="18"/>
                <w:szCs w:val="20"/>
              </w:rPr>
            </w:pPr>
          </w:p>
          <w:p w:rsidR="009360F3" w:rsidRPr="00BD5502" w:rsidRDefault="009360F3" w:rsidP="00722EA0">
            <w:pPr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BD5502">
              <w:rPr>
                <w:sz w:val="26"/>
                <w:szCs w:val="26"/>
              </w:rPr>
              <w:t>Нарезанное кубиками по 20—30 г и обжаренное мясо заливают бульоном или водой и тушат с добавлением пассированного томатного пюре в закрытой посуде около часа.</w:t>
            </w:r>
          </w:p>
          <w:p w:rsidR="009360F3" w:rsidRPr="00BD5502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BD5502">
              <w:rPr>
                <w:sz w:val="26"/>
                <w:szCs w:val="26"/>
              </w:rPr>
              <w:t xml:space="preserve">На бульоне, оставшемся после тушения, готовят соус, добавляя в него пассерованный лук, соль, перец, заливают им мясо и тушат еще 25—30 мин. За 5—10 мин до готовности кладут лавровый лист. </w:t>
            </w:r>
          </w:p>
          <w:p w:rsidR="009360F3" w:rsidRPr="00305D23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</w:pPr>
            <w:proofErr w:type="gramStart"/>
            <w:r w:rsidRPr="00BD5502">
              <w:rPr>
                <w:sz w:val="26"/>
                <w:szCs w:val="26"/>
              </w:rPr>
              <w:t xml:space="preserve">Гарниры — каши рассыпчатые, </w:t>
            </w:r>
            <w:r w:rsidRPr="00AD7B87">
              <w:rPr>
                <w:b/>
                <w:sz w:val="26"/>
                <w:szCs w:val="26"/>
              </w:rPr>
              <w:t>рис отварной</w:t>
            </w:r>
            <w:r w:rsidRPr="00BD5502">
              <w:rPr>
                <w:sz w:val="26"/>
                <w:szCs w:val="26"/>
              </w:rPr>
              <w:t xml:space="preserve">, макаронные изделия отварные, пюре картофельное, картофель жареный (из сырого), овощи отварные с жиром, овощи, припущенные с </w:t>
            </w:r>
            <w:r w:rsidRPr="00BD5502">
              <w:rPr>
                <w:sz w:val="26"/>
                <w:szCs w:val="26"/>
              </w:rPr>
              <w:lastRenderedPageBreak/>
              <w:t>жиром, капуста тушеная, свекла тушеная.</w:t>
            </w:r>
            <w:proofErr w:type="gramEnd"/>
          </w:p>
        </w:tc>
        <w:tc>
          <w:tcPr>
            <w:tcW w:w="2378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Внешний вид – кусочки мяса одинаковые по форме, соус обволакивает мясо.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 – коричневый.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Вкус в меру соленый,    свойственный тушеному мясу, с ароматом пряностей и лука.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Консистенция – сочная, нежная.</w:t>
            </w:r>
          </w:p>
          <w:p w:rsidR="009360F3" w:rsidRPr="00A36E3F" w:rsidRDefault="009360F3" w:rsidP="00722E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360F3" w:rsidRPr="00ED4B8B" w:rsidRDefault="009360F3" w:rsidP="00722EA0">
            <w:pPr>
              <w:pStyle w:val="a4"/>
              <w:rPr>
                <w:sz w:val="24"/>
              </w:rPr>
            </w:pPr>
          </w:p>
        </w:tc>
      </w:tr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 w:rsidRPr="00ED4B8B">
              <w:rPr>
                <w:sz w:val="24"/>
              </w:rPr>
              <w:lastRenderedPageBreak/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Плов.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2739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201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lastRenderedPageBreak/>
              <w:t>МКО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 xml:space="preserve">Нарезка </w:t>
            </w:r>
            <w:r>
              <w:rPr>
                <w:szCs w:val="28"/>
              </w:rPr>
              <w:t xml:space="preserve"> кусками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Посыпание солью, перцем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Обжаривание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МКО и нарезка  лука, моркови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Пассирование</w:t>
            </w:r>
            <w:proofErr w:type="spellEnd"/>
            <w:r>
              <w:rPr>
                <w:szCs w:val="28"/>
              </w:rPr>
              <w:t xml:space="preserve"> овощей с томатным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Соединение мяса и овощей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Заливание бульоном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Всыпание</w:t>
            </w:r>
            <w:proofErr w:type="spellEnd"/>
            <w:r>
              <w:rPr>
                <w:szCs w:val="28"/>
              </w:rPr>
              <w:t xml:space="preserve"> риса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Варка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Отпуск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E5196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  <w:r w:rsidRPr="00152A2A">
              <w:rPr>
                <w:sz w:val="24"/>
              </w:rPr>
              <w:t>20—30 г</w:t>
            </w: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соломка</w:t>
            </w:r>
          </w:p>
          <w:p w:rsidR="009360F3" w:rsidRPr="00152A2A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EF5AFF">
              <w:rPr>
                <w:szCs w:val="28"/>
              </w:rPr>
              <w:t xml:space="preserve">65 </w:t>
            </w:r>
            <w:proofErr w:type="spellStart"/>
            <w:r w:rsidRPr="00EF5AFF">
              <w:rPr>
                <w:szCs w:val="28"/>
                <w:vertAlign w:val="superscript"/>
              </w:rPr>
              <w:t>о</w:t>
            </w:r>
            <w:r w:rsidRPr="00EF5AFF">
              <w:rPr>
                <w:szCs w:val="28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42"/>
              <w:gridCol w:w="1382"/>
              <w:gridCol w:w="1382"/>
            </w:tblGrid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E23BE2">
                    <w:t xml:space="preserve">Говядина (боковой и </w:t>
                  </w:r>
                  <w:proofErr w:type="gramStart"/>
                  <w:r w:rsidRPr="00E23BE2">
                    <w:t>наружный</w:t>
                  </w:r>
                  <w:proofErr w:type="gramEnd"/>
                  <w:r w:rsidRPr="00E23BE2">
                    <w:t xml:space="preserve"> куски тазобед</w:t>
                  </w:r>
                  <w:r w:rsidRPr="00E23BE2">
                    <w:softHyphen/>
                    <w:t>ренной части)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E23BE2">
                    <w:rPr>
                      <w:noProof/>
                    </w:rPr>
                    <w:t>107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E23BE2">
                    <w:rPr>
                      <w:noProof/>
                    </w:rPr>
                    <w:t>79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r w:rsidRPr="00E23BE2">
                    <w:t>Свинина (лопаточная часть, грудинка)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br/>
                    <w:t>87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br/>
                    <w:t>74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r w:rsidRPr="00E23BE2">
                    <w:t>Крупа рисовая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68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68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8" w:anchor="Маргарин_столовый_замена" w:history="1">
                    <w:r w:rsidRPr="00E23BE2">
                      <w:rPr>
                        <w:rStyle w:val="a5"/>
                        <w:color w:val="auto"/>
                        <w:u w:val="none"/>
                      </w:rPr>
                      <w:t>Маргарин</w:t>
                    </w:r>
                  </w:hyperlink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10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9" w:anchor="Лук_замена" w:history="1">
                    <w:r w:rsidRPr="00E23BE2">
                      <w:rPr>
                        <w:rStyle w:val="a5"/>
                        <w:color w:val="auto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12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0" w:anchor="Морковь_замена" w:history="1">
                    <w:r w:rsidRPr="00E23BE2">
                      <w:rPr>
                        <w:rStyle w:val="a5"/>
                        <w:color w:val="auto"/>
                        <w:u w:val="none"/>
                      </w:rPr>
                      <w:t>Морковь</w:t>
                    </w:r>
                  </w:hyperlink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19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15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1" w:anchor="Томатное_пюре_замена" w:history="1">
                    <w:r w:rsidRPr="00E23BE2">
                      <w:rPr>
                        <w:rStyle w:val="a5"/>
                        <w:color w:val="auto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15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E23BE2">
                    <w:rPr>
                      <w:noProof/>
                    </w:rPr>
                    <w:t>15</w:t>
                  </w:r>
                </w:p>
              </w:tc>
            </w:tr>
            <w:tr w:rsidR="009360F3" w:rsidTr="00722EA0">
              <w:trPr>
                <w:trHeight w:val="167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  <w:color w:val="000000"/>
                    </w:rPr>
                  </w:pPr>
                  <w:r w:rsidRPr="00E23BE2">
                    <w:rPr>
                      <w:b/>
                      <w:color w:val="000000"/>
                    </w:rPr>
                    <w:t>Масса тушеного мяса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color w:val="000000"/>
                    </w:rPr>
                  </w:pPr>
                  <w:r w:rsidRPr="00E23BE2">
                    <w:rPr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color w:val="000000"/>
                    </w:rPr>
                  </w:pPr>
                  <w:r w:rsidRPr="00E23BE2">
                    <w:rPr>
                      <w:noProof/>
                      <w:color w:val="000000"/>
                    </w:rPr>
                    <w:t>50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color w:val="000000"/>
                    </w:rPr>
                  </w:pPr>
                  <w:r w:rsidRPr="00E23BE2">
                    <w:rPr>
                      <w:b/>
                      <w:color w:val="000000"/>
                    </w:rPr>
                    <w:t>Масса гарнира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E23BE2">
                    <w:rPr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E23BE2">
                    <w:rPr>
                      <w:noProof/>
                      <w:color w:val="000000"/>
                    </w:rPr>
                    <w:t>200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4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color w:val="000000"/>
                    </w:rPr>
                  </w:pPr>
                  <w:r w:rsidRPr="00371001">
                    <w:rPr>
                      <w:b/>
                    </w:rPr>
                    <w:t>Выход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371001">
                    <w:rPr>
                      <w:b/>
                      <w:noProof/>
                    </w:rPr>
                    <w:t xml:space="preserve">—   </w:t>
                  </w:r>
                </w:p>
              </w:tc>
              <w:tc>
                <w:tcPr>
                  <w:tcW w:w="1382" w:type="dxa"/>
                </w:tcPr>
                <w:p w:rsidR="009360F3" w:rsidRPr="00E23BE2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b/>
                    </w:rPr>
                    <w:t>250</w:t>
                  </w:r>
                </w:p>
              </w:tc>
            </w:tr>
          </w:tbl>
          <w:p w:rsidR="009360F3" w:rsidRPr="00371001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1001">
              <w:rPr>
                <w:b/>
                <w:noProof/>
              </w:rPr>
              <w:t xml:space="preserve">     </w:t>
            </w:r>
          </w:p>
          <w:p w:rsidR="009360F3" w:rsidRPr="00380E93" w:rsidRDefault="009360F3" w:rsidP="00722E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380E93">
              <w:rPr>
                <w:szCs w:val="28"/>
              </w:rPr>
              <w:t>Нарезанное кусочками по 20—30 г мясо посыпают солью и перцем, обжаривают, добавляют пассированные с томатным пюре морковь и лук.</w:t>
            </w:r>
            <w:proofErr w:type="gramEnd"/>
            <w:r w:rsidRPr="00380E93">
              <w:rPr>
                <w:szCs w:val="28"/>
              </w:rPr>
              <w:t xml:space="preserve"> Мясо и овощи заливают бульоном или водой, доводят до кипения и всыпают перебранный промытый рис и варят до полуготовности. После того как рис впитает всю жидкость, посуду </w:t>
            </w:r>
            <w:r w:rsidRPr="00380E93">
              <w:rPr>
                <w:szCs w:val="28"/>
              </w:rPr>
              <w:lastRenderedPageBreak/>
              <w:t>закрывают крышкой, помещают на противень с водой и ставят в жарочный шкаф на 25—40 мин. Отпускают, равномерно распределяя мясо вместе с рисом и овощами. Плов можно готовить без томатного пюре.</w:t>
            </w:r>
          </w:p>
          <w:p w:rsidR="009360F3" w:rsidRPr="00E23BE2" w:rsidRDefault="009360F3" w:rsidP="00722EA0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9360F3" w:rsidRPr="00305D23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</w:pPr>
          </w:p>
        </w:tc>
        <w:tc>
          <w:tcPr>
            <w:tcW w:w="2378" w:type="dxa"/>
          </w:tcPr>
          <w:p w:rsidR="009360F3" w:rsidRPr="00152A2A" w:rsidRDefault="009360F3" w:rsidP="00722EA0">
            <w:pPr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Кусочки мяса одинаковые по форме, уложено в тарелку горкой.</w:t>
            </w:r>
          </w:p>
          <w:p w:rsidR="009360F3" w:rsidRPr="00152A2A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 w:rsidRPr="00152A2A">
              <w:rPr>
                <w:szCs w:val="28"/>
              </w:rPr>
              <w:t xml:space="preserve">Вкус и запах -  в меру соленый. Консистенция </w:t>
            </w:r>
            <w:r>
              <w:rPr>
                <w:szCs w:val="28"/>
              </w:rPr>
              <w:t>мяса</w:t>
            </w:r>
            <w:r w:rsidRPr="00152A2A">
              <w:rPr>
                <w:szCs w:val="28"/>
              </w:rPr>
              <w:t xml:space="preserve">  - мягкая, риса – рассыпчатая.</w:t>
            </w:r>
          </w:p>
          <w:p w:rsidR="009360F3" w:rsidRPr="00A36E3F" w:rsidRDefault="009360F3" w:rsidP="00722E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360F3" w:rsidRPr="00ED4B8B" w:rsidRDefault="009360F3" w:rsidP="00722EA0">
            <w:pPr>
              <w:pStyle w:val="a4"/>
              <w:rPr>
                <w:sz w:val="24"/>
              </w:rPr>
            </w:pPr>
          </w:p>
        </w:tc>
      </w:tr>
    </w:tbl>
    <w:p w:rsidR="009360F3" w:rsidRDefault="009360F3" w:rsidP="009360F3"/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 w:rsidRPr="00ED4B8B">
              <w:rPr>
                <w:sz w:val="24"/>
              </w:rPr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Азу.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552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201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lastRenderedPageBreak/>
              <w:t>МКО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 xml:space="preserve">Нарезка </w:t>
            </w:r>
            <w:r>
              <w:rPr>
                <w:szCs w:val="28"/>
              </w:rPr>
              <w:t xml:space="preserve">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Посыпание солью, перцем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Обжаривание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Заливание бульоном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Тушение с пассированным томатным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Нарезка соленых огурцов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Нарезка и </w:t>
            </w:r>
            <w:proofErr w:type="spellStart"/>
            <w:r>
              <w:rPr>
                <w:szCs w:val="28"/>
              </w:rPr>
              <w:t>пассирование</w:t>
            </w:r>
            <w:proofErr w:type="spellEnd"/>
            <w:r>
              <w:rPr>
                <w:szCs w:val="28"/>
              </w:rPr>
              <w:t xml:space="preserve"> лука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Приготовление соуса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Соединение соуса с огурцами и луком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Нарезка и жарка картофеля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Соединение мяса, соуса и картофеля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Тушение 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Отпуск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E5196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Брусочки</w:t>
            </w:r>
          </w:p>
          <w:p w:rsidR="009360F3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10 -15 гр.</w:t>
            </w: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BA06F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BE094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 w:val="24"/>
              </w:rPr>
              <w:t>соломка</w:t>
            </w: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 w:val="24"/>
              </w:rPr>
              <w:t>соломка</w:t>
            </w: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 w:val="24"/>
              </w:rPr>
              <w:t>дольки</w:t>
            </w: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 w:val="24"/>
              </w:rPr>
              <w:t>15—20 мин</w:t>
            </w: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</w:p>
          <w:p w:rsidR="009360F3" w:rsidRPr="00C54DE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 w:val="24"/>
              </w:rPr>
              <w:t xml:space="preserve">65 </w:t>
            </w:r>
            <w:proofErr w:type="spellStart"/>
            <w:r w:rsidRPr="00C54DE3">
              <w:rPr>
                <w:sz w:val="24"/>
                <w:vertAlign w:val="superscript"/>
              </w:rPr>
              <w:t>о</w:t>
            </w:r>
            <w:r w:rsidRPr="00C54DE3">
              <w:rPr>
                <w:sz w:val="24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52"/>
              <w:gridCol w:w="1386"/>
              <w:gridCol w:w="1386"/>
            </w:tblGrid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9C7EBF">
                    <w:t xml:space="preserve">Говядина (боковой и </w:t>
                  </w:r>
                  <w:proofErr w:type="gramStart"/>
                  <w:r w:rsidRPr="009C7EBF">
                    <w:t>на</w:t>
                  </w:r>
                  <w:r w:rsidRPr="009C7EBF">
                    <w:softHyphen/>
                    <w:t>ружный</w:t>
                  </w:r>
                  <w:proofErr w:type="gramEnd"/>
                  <w:r w:rsidRPr="009C7EBF">
                    <w:t xml:space="preserve"> куски тазобедрен</w:t>
                  </w:r>
                  <w:r w:rsidRPr="009C7EBF">
                    <w:softHyphen/>
                    <w:t>ной части)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9C7EBF">
                    <w:rPr>
                      <w:noProof/>
                    </w:rPr>
                    <w:t>107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9C7EBF">
                    <w:rPr>
                      <w:noProof/>
                    </w:rPr>
                    <w:t>79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12" w:anchor="Жиры_животные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Жир животный</w:t>
                    </w:r>
                  </w:hyperlink>
                  <w:r w:rsidRPr="009C7EBF">
                    <w:t xml:space="preserve"> топленый пищевой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10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10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3" w:anchor="Томатное_пюре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12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12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4" w:anchor="Лук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24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r w:rsidRPr="009C7EBF">
                    <w:t>Мука пшеничная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4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4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5" w:anchor="Огурцы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Огурцы соленые</w:t>
                    </w:r>
                  </w:hyperlink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33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6" w:anchor="Картофель_свежий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Картофель</w:t>
                    </w:r>
                  </w:hyperlink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213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160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7" w:anchor="Чеснок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Чеснок</w:t>
                    </w:r>
                  </w:hyperlink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1,0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0,8</w:t>
                  </w:r>
                </w:p>
              </w:tc>
            </w:tr>
            <w:tr w:rsidR="009360F3" w:rsidRPr="009C7EBF" w:rsidTr="00722EA0">
              <w:trPr>
                <w:trHeight w:val="164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9C7EBF">
                    <w:rPr>
                      <w:b/>
                    </w:rPr>
                    <w:t xml:space="preserve"> Масса тушеного мяса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50</w:t>
                  </w:r>
                </w:p>
              </w:tc>
            </w:tr>
            <w:tr w:rsidR="009360F3" w:rsidRPr="009C7EBF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9C7EBF">
                    <w:rPr>
                      <w:b/>
                    </w:rPr>
                    <w:t xml:space="preserve"> Масса соуса и овощей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250</w:t>
                  </w:r>
                </w:p>
              </w:tc>
            </w:tr>
            <w:tr w:rsidR="009360F3" w:rsidRPr="009C7EBF" w:rsidTr="00722EA0">
              <w:trPr>
                <w:trHeight w:val="20"/>
              </w:trPr>
              <w:tc>
                <w:tcPr>
                  <w:tcW w:w="4252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371001">
                    <w:rPr>
                      <w:b/>
                    </w:rPr>
                    <w:t>Выход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371001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6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</w:rPr>
                    <w:t>300</w:t>
                  </w:r>
                </w:p>
              </w:tc>
            </w:tr>
          </w:tbl>
          <w:p w:rsidR="009360F3" w:rsidRPr="00371001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1001">
              <w:rPr>
                <w:b/>
                <w:noProof/>
              </w:rPr>
              <w:lastRenderedPageBreak/>
              <w:t xml:space="preserve">       </w:t>
            </w:r>
          </w:p>
          <w:p w:rsidR="009360F3" w:rsidRDefault="009360F3" w:rsidP="00722EA0">
            <w:pPr>
              <w:adjustRightInd w:val="0"/>
              <w:ind w:firstLine="340"/>
              <w:jc w:val="both"/>
              <w:rPr>
                <w:sz w:val="18"/>
                <w:szCs w:val="20"/>
              </w:rPr>
            </w:pPr>
          </w:p>
          <w:p w:rsidR="009360F3" w:rsidRPr="00BD5502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BD5502">
              <w:rPr>
                <w:szCs w:val="28"/>
              </w:rPr>
              <w:t>Мясо, нарезанное брусочками по 10—15 г, обжаривают, заливают горячим бульоном или водой, добавляют пассированное томатное пюре и тушат почти до готовности в закрытой посуде при слабом кипении. На оставшемся бульоне приготавливают соус, в который кладут соленые огурцы, нарезанные солом</w:t>
            </w:r>
            <w:r w:rsidRPr="00BD5502">
              <w:rPr>
                <w:szCs w:val="28"/>
              </w:rPr>
              <w:softHyphen/>
              <w:t xml:space="preserve">кой, пассерованный лук, перец, соль. Полученным соусом заливают мясо, добавляют жареный картофель и тушат еще 15—20 мин. За 5—10 мин до готовности кладут лавровый лист. </w:t>
            </w:r>
          </w:p>
          <w:p w:rsidR="009360F3" w:rsidRPr="00BD5502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BD5502">
              <w:rPr>
                <w:szCs w:val="28"/>
              </w:rPr>
              <w:t xml:space="preserve">Готовое блюдо заправляют растертым чесноком. </w:t>
            </w:r>
          </w:p>
          <w:p w:rsidR="009360F3" w:rsidRPr="00BD5502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BD5502">
              <w:rPr>
                <w:szCs w:val="28"/>
              </w:rPr>
              <w:t>Отпускают</w:t>
            </w:r>
            <w:r>
              <w:rPr>
                <w:szCs w:val="28"/>
              </w:rPr>
              <w:t xml:space="preserve"> азу вместе с соусом и гарниром.</w:t>
            </w:r>
          </w:p>
        </w:tc>
        <w:tc>
          <w:tcPr>
            <w:tcW w:w="2378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Внешний вид – кусочки мяса одинаковые по форме, соус обволакивает мясо.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 – коричневый.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Вкус в меру соленый,    свойственный тушеному мясу, с ароматом пряностей и лука, чеснока и соленых огурцов.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Консистенция мяса – сочная, нежная,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овощей мягкая, сохранившая форму.</w:t>
            </w:r>
          </w:p>
          <w:p w:rsidR="009360F3" w:rsidRPr="00A36E3F" w:rsidRDefault="009360F3" w:rsidP="00722E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360F3" w:rsidRPr="00ED4B8B" w:rsidRDefault="009360F3" w:rsidP="00722EA0">
            <w:pPr>
              <w:pStyle w:val="a4"/>
              <w:rPr>
                <w:sz w:val="24"/>
              </w:rPr>
            </w:pPr>
          </w:p>
        </w:tc>
      </w:tr>
    </w:tbl>
    <w:p w:rsidR="009360F3" w:rsidRDefault="009360F3" w:rsidP="009360F3"/>
    <w:p w:rsidR="009360F3" w:rsidRDefault="009360F3" w:rsidP="009360F3"/>
    <w:p w:rsidR="009360F3" w:rsidRDefault="009360F3" w:rsidP="009360F3"/>
    <w:p w:rsidR="009360F3" w:rsidRDefault="009360F3" w:rsidP="009360F3"/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 w:rsidRPr="00ED4B8B">
              <w:rPr>
                <w:sz w:val="24"/>
              </w:rPr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Рагу из свинины.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269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201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lastRenderedPageBreak/>
              <w:t>МКО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 xml:space="preserve">Нарезка </w:t>
            </w:r>
            <w:r>
              <w:rPr>
                <w:szCs w:val="28"/>
              </w:rPr>
              <w:t xml:space="preserve">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Посыпание солью, перцем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Обжаривание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Заливание бульоном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Тушение с пассированным томатным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Нарезка и </w:t>
            </w:r>
            <w:proofErr w:type="spellStart"/>
            <w:r>
              <w:rPr>
                <w:szCs w:val="28"/>
              </w:rPr>
              <w:t>пассирование</w:t>
            </w:r>
            <w:proofErr w:type="spellEnd"/>
            <w:r>
              <w:rPr>
                <w:szCs w:val="28"/>
              </w:rPr>
              <w:t xml:space="preserve"> моркови и лука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Приготовление соуса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Соединение соуса с морковью  и луком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Тушение 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Нарезка и жарка картофеля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Добавление  картофеля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Тушение  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Отпуск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Cs w:val="28"/>
              </w:rPr>
              <w:t>30—40 г</w:t>
            </w:r>
          </w:p>
          <w:p w:rsidR="009360F3" w:rsidRPr="00BA06F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C54DE3">
              <w:rPr>
                <w:szCs w:val="28"/>
              </w:rPr>
              <w:t>30—40 мин</w:t>
            </w:r>
          </w:p>
          <w:p w:rsidR="009360F3" w:rsidRPr="00BE094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дольки</w:t>
            </w: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Cs w:val="28"/>
              </w:rPr>
              <w:t>10 мин</w:t>
            </w: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EF5AFF">
              <w:rPr>
                <w:szCs w:val="28"/>
              </w:rPr>
              <w:t xml:space="preserve">65 </w:t>
            </w:r>
            <w:proofErr w:type="spellStart"/>
            <w:r w:rsidRPr="00EF5AFF">
              <w:rPr>
                <w:szCs w:val="28"/>
                <w:vertAlign w:val="superscript"/>
              </w:rPr>
              <w:t>о</w:t>
            </w:r>
            <w:r w:rsidRPr="00EF5AFF">
              <w:rPr>
                <w:szCs w:val="28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059"/>
              <w:gridCol w:w="1323"/>
              <w:gridCol w:w="1323"/>
            </w:tblGrid>
            <w:tr w:rsidR="009360F3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r>
                    <w:t>С</w:t>
                  </w:r>
                  <w:r w:rsidRPr="009C7EBF">
                    <w:t xml:space="preserve">винина </w:t>
                  </w:r>
                  <w:hyperlink w:anchor="Примечание_447_2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(грудинка)</w:t>
                    </w:r>
                  </w:hyperlink>
                  <w:r w:rsidRPr="009C7EBF">
                    <w:t xml:space="preserve"> 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74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70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18" w:anchor="Жиры_животные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Жир животный</w:t>
                    </w:r>
                  </w:hyperlink>
                  <w:r w:rsidRPr="009C7EBF">
                    <w:t xml:space="preserve"> топленый пищевой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10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10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19" w:anchor="Картофель_свежий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Картофель</w:t>
                    </w:r>
                  </w:hyperlink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213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160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0" w:anchor="Морковь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Морковь</w:t>
                    </w:r>
                  </w:hyperlink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44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35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1" w:anchor="Лук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24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20</w:t>
                  </w:r>
                </w:p>
              </w:tc>
            </w:tr>
            <w:tr w:rsidR="009360F3" w:rsidTr="00722EA0">
              <w:trPr>
                <w:trHeight w:val="161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2" w:anchor="Томатное_пюре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12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12</w:t>
                  </w:r>
                </w:p>
              </w:tc>
            </w:tr>
            <w:tr w:rsidR="009360F3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r w:rsidRPr="009C7EBF">
                    <w:t>Мука пшеничная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3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3</w:t>
                  </w:r>
                </w:p>
              </w:tc>
            </w:tr>
            <w:tr w:rsidR="009360F3" w:rsidRPr="009C7EBF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9C7EBF">
                    <w:rPr>
                      <w:b/>
                    </w:rPr>
                    <w:t xml:space="preserve"> Масса тушеной свинины  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</w:rPr>
                  </w:pPr>
                  <w:r w:rsidRPr="009C7EB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50</w:t>
                  </w:r>
                </w:p>
              </w:tc>
            </w:tr>
            <w:tr w:rsidR="009360F3" w:rsidRPr="009C7EBF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9C7EBF">
                    <w:rPr>
                      <w:b/>
                    </w:rPr>
                    <w:t xml:space="preserve"> Масса овощей и соуса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250</w:t>
                  </w:r>
                </w:p>
              </w:tc>
            </w:tr>
            <w:tr w:rsidR="009360F3" w:rsidRPr="009C7EBF" w:rsidTr="00722EA0">
              <w:trPr>
                <w:trHeight w:val="20"/>
              </w:trPr>
              <w:tc>
                <w:tcPr>
                  <w:tcW w:w="4059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371001">
                    <w:rPr>
                      <w:b/>
                    </w:rPr>
                    <w:t>Выход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371001">
                    <w:rPr>
                      <w:b/>
                      <w:noProof/>
                    </w:rPr>
                    <w:t xml:space="preserve">—  </w:t>
                  </w:r>
                </w:p>
              </w:tc>
              <w:tc>
                <w:tcPr>
                  <w:tcW w:w="1323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</w:rPr>
                    <w:t>300</w:t>
                  </w:r>
                </w:p>
              </w:tc>
            </w:tr>
          </w:tbl>
          <w:p w:rsidR="009360F3" w:rsidRPr="00371001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1001">
              <w:rPr>
                <w:b/>
                <w:noProof/>
              </w:rPr>
              <w:t xml:space="preserve">      </w:t>
            </w:r>
          </w:p>
          <w:p w:rsidR="009360F3" w:rsidRDefault="009360F3" w:rsidP="00722EA0">
            <w:pPr>
              <w:adjustRightInd w:val="0"/>
              <w:ind w:firstLine="340"/>
              <w:jc w:val="both"/>
              <w:rPr>
                <w:sz w:val="18"/>
                <w:szCs w:val="20"/>
              </w:rPr>
            </w:pPr>
          </w:p>
          <w:p w:rsidR="009360F3" w:rsidRPr="00C54DE3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C54DE3">
              <w:rPr>
                <w:szCs w:val="28"/>
              </w:rPr>
              <w:t xml:space="preserve">Для приготовления рагу   </w:t>
            </w:r>
            <w:proofErr w:type="gramStart"/>
            <w:r w:rsidRPr="00C54DE3">
              <w:rPr>
                <w:szCs w:val="28"/>
              </w:rPr>
              <w:t>мясо-костные</w:t>
            </w:r>
            <w:proofErr w:type="gramEnd"/>
            <w:r w:rsidRPr="00C54DE3">
              <w:rPr>
                <w:szCs w:val="28"/>
              </w:rPr>
              <w:t xml:space="preserve"> кусочки свинины массой 30—40 г. </w:t>
            </w:r>
          </w:p>
          <w:p w:rsidR="009360F3" w:rsidRPr="00C54DE3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C54DE3">
              <w:rPr>
                <w:szCs w:val="28"/>
              </w:rPr>
              <w:t>Обжаренное мясо заливают горячим бульоном или водой, добавляют то</w:t>
            </w:r>
            <w:r w:rsidRPr="00C54DE3">
              <w:rPr>
                <w:szCs w:val="28"/>
              </w:rPr>
              <w:softHyphen/>
              <w:t>матное пюре и тушат 30—40 мин. На бульоне, оставшемся после тушения, приготавливают соус, которым заливают мясо, кладут морковь, лук, нарезанные дольками. Тушат еще 10 мин, после чего закладывают обжаренный картофель и доводят до готовности.  Отпускают по 2—3 кусочка мяса на порцию вместе с соусом и гарниром.</w:t>
            </w:r>
          </w:p>
          <w:p w:rsidR="009360F3" w:rsidRPr="00C54DE3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</w:p>
          <w:p w:rsidR="009360F3" w:rsidRPr="00305D23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</w:pPr>
          </w:p>
        </w:tc>
        <w:tc>
          <w:tcPr>
            <w:tcW w:w="2378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Внешний вид – кусочки мяса одинаковые по форме, соус обволакивает мясо.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 – коричневый.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Вкус в меру соленый,    свойственный тушеному мясу, с ароматом пряностей и овощей.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Консистенция мяса – сочная, нежная, овощей мягкая, сохранившая форму.</w:t>
            </w:r>
          </w:p>
          <w:p w:rsidR="009360F3" w:rsidRPr="00A36E3F" w:rsidRDefault="009360F3" w:rsidP="00722E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360F3" w:rsidRPr="00ED4B8B" w:rsidRDefault="009360F3" w:rsidP="00722EA0">
            <w:pPr>
              <w:pStyle w:val="a4"/>
              <w:rPr>
                <w:sz w:val="24"/>
              </w:rPr>
            </w:pPr>
          </w:p>
        </w:tc>
      </w:tr>
    </w:tbl>
    <w:p w:rsidR="009360F3" w:rsidRDefault="009360F3" w:rsidP="009360F3"/>
    <w:p w:rsidR="009360F3" w:rsidRDefault="009360F3" w:rsidP="009360F3"/>
    <w:p w:rsidR="009360F3" w:rsidRDefault="009360F3" w:rsidP="009360F3"/>
    <w:p w:rsidR="009360F3" w:rsidRDefault="009360F3" w:rsidP="009360F3"/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 w:rsidRPr="00ED4B8B">
              <w:rPr>
                <w:sz w:val="24"/>
              </w:rPr>
              <w:lastRenderedPageBreak/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Жаркое по -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домашнему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>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416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201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МКО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 xml:space="preserve">Нарезка </w:t>
            </w:r>
            <w:r>
              <w:rPr>
                <w:szCs w:val="28"/>
              </w:rPr>
              <w:t xml:space="preserve">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Посыпание солью, перцем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Обжаривание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Нарезка и обжаривание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картофеля  и лука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Соединение мяса и овощей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Заливание бульоном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Тушение с пассированным томатным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Отпуск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 w:rsidRPr="00C54DE3">
              <w:rPr>
                <w:szCs w:val="28"/>
              </w:rPr>
              <w:t>30—40 г</w:t>
            </w:r>
          </w:p>
          <w:p w:rsidR="009360F3" w:rsidRPr="00BA06F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дольки</w:t>
            </w: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BE094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EF5AFF">
              <w:rPr>
                <w:szCs w:val="28"/>
              </w:rPr>
              <w:t xml:space="preserve">65 </w:t>
            </w:r>
            <w:proofErr w:type="spellStart"/>
            <w:r w:rsidRPr="00EF5AFF">
              <w:rPr>
                <w:szCs w:val="28"/>
                <w:vertAlign w:val="superscript"/>
              </w:rPr>
              <w:t>о</w:t>
            </w:r>
            <w:r w:rsidRPr="00EF5AFF">
              <w:rPr>
                <w:szCs w:val="28"/>
              </w:rPr>
              <w:t>С</w:t>
            </w:r>
            <w:proofErr w:type="spellEnd"/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BA06F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BE094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307"/>
              <w:gridCol w:w="1404"/>
              <w:gridCol w:w="1404"/>
            </w:tblGrid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9C7EBF">
                    <w:t xml:space="preserve">Говядина (боковой и </w:t>
                  </w:r>
                  <w:proofErr w:type="gramStart"/>
                  <w:r w:rsidRPr="009C7EBF">
                    <w:t>наруж</w:t>
                  </w:r>
                  <w:r w:rsidRPr="009C7EBF">
                    <w:softHyphen/>
                    <w:t>ный</w:t>
                  </w:r>
                  <w:proofErr w:type="gramEnd"/>
                  <w:r w:rsidRPr="009C7EBF">
                    <w:t xml:space="preserve"> куски тазобедренной части)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9C7EBF">
                    <w:rPr>
                      <w:noProof/>
                    </w:rPr>
                    <w:t>107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9C7EBF">
                    <w:rPr>
                      <w:noProof/>
                    </w:rPr>
                    <w:t>79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proofErr w:type="gramStart"/>
                  <w:r w:rsidRPr="009C7EBF">
                    <w:t>или свинина (лопаточная и шейная части</w:t>
                  </w:r>
                  <w:proofErr w:type="gramEnd"/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87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74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3" w:anchor="Картофель_свежий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Картофель</w:t>
                    </w:r>
                  </w:hyperlink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267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200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4" w:anchor="Лук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24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20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25" w:anchor="Жиры_животные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Жир животный</w:t>
                    </w:r>
                  </w:hyperlink>
                  <w:r w:rsidRPr="009C7EBF">
                    <w:t xml:space="preserve"> топленый пищевой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10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br/>
                    <w:t>10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6" w:anchor="Томатное_пюре_замена" w:history="1">
                    <w:r w:rsidRPr="009C7EBF">
                      <w:rPr>
                        <w:rStyle w:val="a5"/>
                        <w:color w:val="auto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12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9C7EBF">
                    <w:rPr>
                      <w:noProof/>
                    </w:rPr>
                    <w:t>12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9C7EBF">
                    <w:rPr>
                      <w:b/>
                    </w:rPr>
                    <w:t xml:space="preserve"> Масса тушеного мяса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50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9C7EBF">
                    <w:rPr>
                      <w:b/>
                    </w:rPr>
                    <w:t xml:space="preserve"> Масса готовых овощей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9C7EBF">
                    <w:rPr>
                      <w:b/>
                      <w:noProof/>
                    </w:rPr>
                    <w:t>250</w:t>
                  </w:r>
                </w:p>
              </w:tc>
            </w:tr>
            <w:tr w:rsidR="009360F3" w:rsidTr="00722EA0">
              <w:trPr>
                <w:trHeight w:val="21"/>
              </w:trPr>
              <w:tc>
                <w:tcPr>
                  <w:tcW w:w="4307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371001">
                    <w:rPr>
                      <w:b/>
                    </w:rPr>
                    <w:t>Выход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371001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04" w:type="dxa"/>
                </w:tcPr>
                <w:p w:rsidR="009360F3" w:rsidRPr="009C7EB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</w:rPr>
                    <w:t>300</w:t>
                  </w:r>
                </w:p>
              </w:tc>
            </w:tr>
          </w:tbl>
          <w:p w:rsidR="009360F3" w:rsidRPr="00371001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1001">
              <w:rPr>
                <w:b/>
                <w:noProof/>
              </w:rPr>
              <w:t xml:space="preserve">        </w:t>
            </w:r>
          </w:p>
          <w:p w:rsidR="009360F3" w:rsidRDefault="009360F3" w:rsidP="00722EA0">
            <w:pPr>
              <w:adjustRightInd w:val="0"/>
              <w:ind w:firstLine="340"/>
              <w:jc w:val="both"/>
              <w:rPr>
                <w:sz w:val="18"/>
                <w:szCs w:val="20"/>
              </w:rPr>
            </w:pPr>
          </w:p>
          <w:p w:rsidR="009360F3" w:rsidRPr="007C6FAE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7C6FAE">
              <w:rPr>
                <w:szCs w:val="28"/>
              </w:rPr>
              <w:t>Мясо нарезают по 2—4 куска на порцию массой по 30—40 г, картофель и лук — дольками, затем мясо и овощи обжаривают по отдельности.</w:t>
            </w:r>
          </w:p>
          <w:p w:rsidR="009360F3" w:rsidRPr="007C6FAE" w:rsidRDefault="009360F3" w:rsidP="00722EA0">
            <w:pPr>
              <w:autoSpaceDE w:val="0"/>
              <w:autoSpaceDN w:val="0"/>
              <w:adjustRightInd w:val="0"/>
              <w:ind w:firstLine="340"/>
              <w:jc w:val="both"/>
              <w:rPr>
                <w:szCs w:val="28"/>
              </w:rPr>
            </w:pPr>
            <w:r w:rsidRPr="007C6FAE">
              <w:rPr>
                <w:szCs w:val="28"/>
              </w:rPr>
              <w:t>Обжаренное мясо и овощи кладут в посуду слоями, чтобы сверху и снизу мяса были овощи, добавляют томатное пюре, соль, перец и бульон (продукты должны быть только покрыты жидкостью), закрывают крышкой и тушат до готовности. За 5—10 мин до окончания тушения кладут лавровый лист. Отпу</w:t>
            </w:r>
            <w:r w:rsidRPr="007C6FAE">
              <w:rPr>
                <w:szCs w:val="28"/>
              </w:rPr>
              <w:softHyphen/>
              <w:t>скают жаркое вместе с бульоном и гарниром в горшочках. Блюдо можно готовить без томатного пюре.</w:t>
            </w:r>
          </w:p>
        </w:tc>
        <w:tc>
          <w:tcPr>
            <w:tcW w:w="2378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Внешний вид – кусочки мяса одинаковые по форме.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 – коричневый.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Вкус в меру соленый,    свойственный тушеному мясу, с ароматом пряностей и овощей.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Консистенция мяса – сочная, нежная, овощей мягкая, сохранившая форму.</w:t>
            </w:r>
          </w:p>
          <w:p w:rsidR="009360F3" w:rsidRPr="00A36E3F" w:rsidRDefault="009360F3" w:rsidP="00722E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360F3" w:rsidRPr="00A36E3F" w:rsidRDefault="009360F3" w:rsidP="00722EA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360F3" w:rsidRPr="00ED4B8B" w:rsidRDefault="009360F3" w:rsidP="00722EA0">
            <w:pPr>
              <w:pStyle w:val="a4"/>
              <w:rPr>
                <w:sz w:val="24"/>
              </w:rPr>
            </w:pPr>
          </w:p>
        </w:tc>
      </w:tr>
    </w:tbl>
    <w:p w:rsidR="009360F3" w:rsidRDefault="009360F3" w:rsidP="009360F3"/>
    <w:p w:rsidR="009360F3" w:rsidRDefault="009360F3" w:rsidP="009360F3"/>
    <w:p w:rsidR="009360F3" w:rsidRDefault="009360F3" w:rsidP="009360F3"/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195"/>
        <w:gridCol w:w="1556"/>
        <w:gridCol w:w="7383"/>
        <w:gridCol w:w="2375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>
              <w:rPr>
                <w:b/>
                <w:sz w:val="96"/>
                <w:szCs w:val="96"/>
              </w:rPr>
              <w:br w:type="page"/>
            </w:r>
            <w:r w:rsidRPr="00ED4B8B">
              <w:rPr>
                <w:sz w:val="24"/>
              </w:rPr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195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6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83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Мясо духовое.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5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2739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195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lastRenderedPageBreak/>
              <w:t>МКО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Нарезка порционного куска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Посыпание солью, перцем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Жарка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Пассирование</w:t>
            </w:r>
            <w:proofErr w:type="spellEnd"/>
            <w:r>
              <w:rPr>
                <w:szCs w:val="28"/>
              </w:rPr>
              <w:t xml:space="preserve"> томатного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Тушение мяса  </w:t>
            </w:r>
            <w:proofErr w:type="gramStart"/>
            <w:r>
              <w:rPr>
                <w:szCs w:val="28"/>
              </w:rPr>
              <w:t>с</w:t>
            </w:r>
            <w:proofErr w:type="gramEnd"/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томатным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МКО и нарезка овощей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Обжаривание овощей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Приготовление соуса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Тушение мяса и овощей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Отпуск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E5196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6" w:type="dxa"/>
          </w:tcPr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Т. 2-2,5 см.</w:t>
            </w:r>
          </w:p>
          <w:p w:rsidR="009360F3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угол 45</w:t>
            </w:r>
            <w:r w:rsidRPr="00EF5AFF">
              <w:rPr>
                <w:szCs w:val="28"/>
                <w:vertAlign w:val="superscript"/>
              </w:rPr>
              <w:t>о</w:t>
            </w:r>
          </w:p>
          <w:p w:rsidR="009360F3" w:rsidRPr="00BA06F4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946831">
              <w:rPr>
                <w:sz w:val="24"/>
              </w:rPr>
              <w:t>160-175</w:t>
            </w:r>
            <w:r w:rsidRPr="00946831">
              <w:rPr>
                <w:sz w:val="24"/>
                <w:vertAlign w:val="superscript"/>
              </w:rPr>
              <w:t>о</w:t>
            </w:r>
            <w:r w:rsidRPr="00946831">
              <w:rPr>
                <w:sz w:val="24"/>
              </w:rPr>
              <w:t>С</w:t>
            </w: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Pr="00181BCA" w:rsidRDefault="009360F3" w:rsidP="00722EA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дольки</w:t>
            </w: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</w:p>
          <w:p w:rsidR="009360F3" w:rsidRDefault="009360F3" w:rsidP="00722EA0">
            <w:pPr>
              <w:pStyle w:val="a4"/>
              <w:rPr>
                <w:szCs w:val="28"/>
              </w:rPr>
            </w:pPr>
            <w:r w:rsidRPr="00EF5AFF">
              <w:rPr>
                <w:szCs w:val="28"/>
              </w:rPr>
              <w:t xml:space="preserve">65 </w:t>
            </w:r>
            <w:proofErr w:type="spellStart"/>
            <w:r w:rsidRPr="00EF5AFF">
              <w:rPr>
                <w:szCs w:val="28"/>
                <w:vertAlign w:val="superscript"/>
              </w:rPr>
              <w:t>о</w:t>
            </w:r>
            <w:r w:rsidRPr="00EF5AFF">
              <w:rPr>
                <w:szCs w:val="28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83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7157" w:type="dxa"/>
              <w:tblLook w:val="0000" w:firstRow="0" w:lastRow="0" w:firstColumn="0" w:lastColumn="0" w:noHBand="0" w:noVBand="0"/>
            </w:tblPr>
            <w:tblGrid>
              <w:gridCol w:w="4333"/>
              <w:gridCol w:w="1412"/>
              <w:gridCol w:w="1412"/>
            </w:tblGrid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r w:rsidRPr="00BF5A83">
                    <w:rPr>
                      <w:sz w:val="22"/>
                      <w:szCs w:val="22"/>
                    </w:rPr>
                    <w:t xml:space="preserve">Говядина (боковой и </w:t>
                  </w:r>
                  <w:proofErr w:type="gramStart"/>
                  <w:r w:rsidRPr="00BF5A83">
                    <w:rPr>
                      <w:sz w:val="22"/>
                      <w:szCs w:val="22"/>
                    </w:rPr>
                    <w:t>наружный</w:t>
                  </w:r>
                  <w:proofErr w:type="gramEnd"/>
                  <w:r w:rsidRPr="00BF5A83">
                    <w:rPr>
                      <w:sz w:val="22"/>
                      <w:szCs w:val="22"/>
                    </w:rPr>
                    <w:t xml:space="preserve"> куски тазобедренной части)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br/>
                  </w:r>
                  <w:r w:rsidRPr="00BF5A83">
                    <w:rPr>
                      <w:noProof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br/>
                  </w:r>
                  <w:r w:rsidRPr="00BF5A83">
                    <w:rPr>
                      <w:noProof/>
                      <w:sz w:val="22"/>
                      <w:szCs w:val="22"/>
                    </w:rPr>
                    <w:t>80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r w:rsidRPr="00BF5A83">
                    <w:rPr>
                      <w:sz w:val="22"/>
                      <w:szCs w:val="22"/>
                    </w:rPr>
                    <w:t>или свинина (лопаточная и шейная части)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80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27" w:anchor="Жиры_животные_замена" w:history="1">
                    <w:r w:rsidRPr="00BF5A83">
                      <w:rPr>
                        <w:rStyle w:val="a5"/>
                        <w:color w:val="auto"/>
                        <w:sz w:val="22"/>
                        <w:szCs w:val="22"/>
                        <w:u w:val="none"/>
                      </w:rPr>
                      <w:t>Жир животный</w:t>
                    </w:r>
                  </w:hyperlink>
                  <w:r w:rsidRPr="00BF5A83">
                    <w:rPr>
                      <w:sz w:val="22"/>
                      <w:szCs w:val="22"/>
                    </w:rPr>
                    <w:t xml:space="preserve"> топленный пищевой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10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8" w:anchor="Картофель_свежий_замена" w:history="1">
                    <w:r w:rsidRPr="00BF5A83">
                      <w:rPr>
                        <w:rStyle w:val="a5"/>
                        <w:color w:val="auto"/>
                        <w:sz w:val="22"/>
                        <w:szCs w:val="22"/>
                        <w:u w:val="none"/>
                      </w:rPr>
                      <w:t>Картофель</w:t>
                    </w:r>
                  </w:hyperlink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160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29" w:anchor="Морковь_замена" w:history="1">
                    <w:r w:rsidRPr="00BF5A83">
                      <w:rPr>
                        <w:rStyle w:val="a5"/>
                        <w:color w:val="auto"/>
                        <w:sz w:val="22"/>
                        <w:szCs w:val="22"/>
                        <w:u w:val="none"/>
                      </w:rPr>
                      <w:t>Морковь</w:t>
                    </w:r>
                  </w:hyperlink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35</w:t>
                  </w:r>
                </w:p>
              </w:tc>
            </w:tr>
            <w:tr w:rsidR="009360F3" w:rsidRPr="00BF5A83" w:rsidTr="00722EA0">
              <w:trPr>
                <w:trHeight w:val="159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30" w:anchor="Лук_замена" w:history="1">
                    <w:r w:rsidRPr="00BF5A83">
                      <w:rPr>
                        <w:rStyle w:val="a5"/>
                        <w:color w:val="auto"/>
                        <w:sz w:val="22"/>
                        <w:szCs w:val="22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20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31" w:anchor="Томатное_пюре_замена" w:history="1">
                    <w:r w:rsidRPr="00BF5A83">
                      <w:rPr>
                        <w:rStyle w:val="a5"/>
                        <w:color w:val="auto"/>
                        <w:sz w:val="22"/>
                        <w:szCs w:val="22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12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r w:rsidRPr="00BF5A83">
                    <w:rPr>
                      <w:sz w:val="22"/>
                      <w:szCs w:val="22"/>
                    </w:rPr>
                    <w:t>Мука пшеничная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BF5A83">
                    <w:rPr>
                      <w:noProof/>
                      <w:sz w:val="22"/>
                      <w:szCs w:val="22"/>
                    </w:rPr>
                    <w:t>3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BF5A83">
                    <w:rPr>
                      <w:b/>
                      <w:sz w:val="22"/>
                      <w:szCs w:val="22"/>
                    </w:rPr>
                    <w:t>Масса тушеного мяса говядина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48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BF5A83">
                    <w:rPr>
                      <w:b/>
                      <w:sz w:val="22"/>
                      <w:szCs w:val="22"/>
                    </w:rPr>
                    <w:t>Свинина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54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BF5A83">
                    <w:rPr>
                      <w:b/>
                      <w:sz w:val="22"/>
                      <w:szCs w:val="22"/>
                    </w:rPr>
                    <w:t>Масса соуса и овощей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250</w:t>
                  </w:r>
                </w:p>
              </w:tc>
            </w:tr>
            <w:tr w:rsidR="009360F3" w:rsidRPr="00BF5A83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BF5A83" w:rsidRDefault="009360F3" w:rsidP="00722EA0">
                  <w:pPr>
                    <w:framePr w:hSpace="180" w:wrap="around" w:vAnchor="text" w:hAnchor="margin" w:y="289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F5A83">
                    <w:rPr>
                      <w:b/>
                      <w:sz w:val="22"/>
                      <w:szCs w:val="22"/>
                    </w:rPr>
                    <w:t>Выход:</w:t>
                  </w:r>
                  <w:r w:rsidRPr="00BF5A83">
                    <w:rPr>
                      <w:b/>
                      <w:color w:val="000000"/>
                      <w:sz w:val="22"/>
                      <w:szCs w:val="22"/>
                    </w:rPr>
                    <w:t xml:space="preserve"> говядина</w:t>
                  </w:r>
                </w:p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2"/>
                      <w:szCs w:val="22"/>
                    </w:rPr>
                  </w:pPr>
                  <w:r w:rsidRPr="00BF5A83">
                    <w:rPr>
                      <w:b/>
                      <w:color w:val="000000"/>
                      <w:sz w:val="22"/>
                      <w:szCs w:val="22"/>
                    </w:rPr>
                    <w:t xml:space="preserve">     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Pr="00BF5A83">
                    <w:rPr>
                      <w:b/>
                      <w:color w:val="000000"/>
                      <w:sz w:val="22"/>
                      <w:szCs w:val="22"/>
                    </w:rPr>
                    <w:t xml:space="preserve">свинина                      </w:t>
                  </w:r>
                </w:p>
              </w:tc>
              <w:tc>
                <w:tcPr>
                  <w:tcW w:w="1412" w:type="dxa"/>
                </w:tcPr>
                <w:p w:rsidR="009360F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—</w:t>
                  </w:r>
                </w:p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F5A83">
                    <w:rPr>
                      <w:b/>
                      <w:noProof/>
                      <w:sz w:val="22"/>
                      <w:szCs w:val="22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5A83">
                    <w:rPr>
                      <w:b/>
                      <w:sz w:val="22"/>
                      <w:szCs w:val="22"/>
                    </w:rPr>
                    <w:t>298</w:t>
                  </w:r>
                </w:p>
                <w:p w:rsidR="009360F3" w:rsidRPr="00BF5A83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F5A83">
                    <w:rPr>
                      <w:b/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</w:tbl>
          <w:p w:rsidR="009360F3" w:rsidRPr="00BF5A8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A83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BF5A83">
              <w:rPr>
                <w:b/>
                <w:noProof/>
                <w:sz w:val="22"/>
                <w:szCs w:val="22"/>
              </w:rPr>
              <w:t xml:space="preserve">      </w:t>
            </w:r>
          </w:p>
          <w:p w:rsidR="009360F3" w:rsidRPr="00BF5A8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F5A83">
              <w:rPr>
                <w:b/>
                <w:noProof/>
                <w:sz w:val="22"/>
                <w:szCs w:val="22"/>
              </w:rPr>
              <w:t xml:space="preserve">      </w:t>
            </w:r>
          </w:p>
          <w:p w:rsidR="009360F3" w:rsidRPr="00181BCA" w:rsidRDefault="009360F3" w:rsidP="00722EA0">
            <w:pPr>
              <w:adjustRightInd w:val="0"/>
              <w:jc w:val="both"/>
              <w:rPr>
                <w:sz w:val="26"/>
                <w:szCs w:val="26"/>
              </w:rPr>
            </w:pPr>
            <w:r w:rsidRPr="00181BCA">
              <w:rPr>
                <w:sz w:val="26"/>
                <w:szCs w:val="26"/>
              </w:rPr>
              <w:t xml:space="preserve">Обжаренные порционные куски говядины (1—2 куска на порцию) тушат с бульоном и пассерованным томатным пюре почти до полной готовности, картофель, овощи, нарезанные дольками, обжаривают по отдельности. На бульоне, полученном после тушения мяса, приготовляют соус, заливают им мясо, кладут морковь, петрушку, репу и репчатый лук </w:t>
            </w:r>
            <w:r w:rsidRPr="00181BCA">
              <w:rPr>
                <w:sz w:val="26"/>
                <w:szCs w:val="26"/>
              </w:rPr>
              <w:lastRenderedPageBreak/>
              <w:t>обжаренные, а также пряности и ароматическую зелень. После 10 мин тушения добавляют обжаренный картофель, тушат до готовности овощей, а затем пряности и зелень удаляют. При отпуске на тушеные овощи кладут мясо и поливают соусом.</w:t>
            </w:r>
          </w:p>
        </w:tc>
        <w:tc>
          <w:tcPr>
            <w:tcW w:w="2375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Цвет – темно - красный.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Вкус и запах  - в меру соленый, с ароматом овощей и специй.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Консистенция мяса и овощей – мягкая, соус – обволакивает мясо.</w:t>
            </w:r>
          </w:p>
          <w:p w:rsidR="009360F3" w:rsidRPr="00181BCA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 w:rsidRPr="00181BCA">
              <w:rPr>
                <w:rFonts w:eastAsiaTheme="minorHAnsi"/>
                <w:szCs w:val="28"/>
                <w:lang w:eastAsia="en-US"/>
              </w:rPr>
              <w:t>Овощи должны сохранять свою форму, мягкие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9360F3" w:rsidRPr="00ED4B8B" w:rsidRDefault="009360F3" w:rsidP="00722EA0">
            <w:pPr>
              <w:pStyle w:val="a4"/>
              <w:rPr>
                <w:sz w:val="24"/>
              </w:rPr>
            </w:pPr>
          </w:p>
        </w:tc>
      </w:tr>
    </w:tbl>
    <w:p w:rsidR="009360F3" w:rsidRDefault="009360F3" w:rsidP="009360F3">
      <w:pPr>
        <w:spacing w:after="200" w:line="276" w:lineRule="auto"/>
        <w:rPr>
          <w:b/>
          <w:sz w:val="96"/>
          <w:szCs w:val="96"/>
        </w:rPr>
      </w:pP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195"/>
        <w:gridCol w:w="1556"/>
        <w:gridCol w:w="7383"/>
        <w:gridCol w:w="2375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 w:rsidRPr="00ED4B8B">
              <w:rPr>
                <w:sz w:val="24"/>
              </w:rPr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A87807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Мясо с медом.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722EA0">
        <w:trPr>
          <w:trHeight w:val="2739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201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lastRenderedPageBreak/>
              <w:t>МКО мяса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  <w:r w:rsidRPr="00FA2EE1">
              <w:rPr>
                <w:szCs w:val="28"/>
              </w:rPr>
              <w:t>Нарезка кусочками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 w:rsidRPr="00FA2EE1">
              <w:rPr>
                <w:szCs w:val="28"/>
              </w:rPr>
              <w:t>Приготовление со</w:t>
            </w:r>
            <w:r>
              <w:rPr>
                <w:szCs w:val="28"/>
              </w:rPr>
              <w:t>у</w:t>
            </w:r>
            <w:r w:rsidRPr="00FA2EE1">
              <w:rPr>
                <w:szCs w:val="28"/>
              </w:rPr>
              <w:t>са</w:t>
            </w:r>
            <w:r>
              <w:rPr>
                <w:szCs w:val="28"/>
              </w:rPr>
              <w:t>: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мко</w:t>
            </w:r>
            <w:proofErr w:type="spellEnd"/>
            <w:r>
              <w:rPr>
                <w:szCs w:val="28"/>
              </w:rPr>
              <w:t xml:space="preserve"> и нарезка лука, чеснока,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пассирование</w:t>
            </w:r>
            <w:proofErr w:type="spellEnd"/>
            <w:r>
              <w:rPr>
                <w:szCs w:val="28"/>
              </w:rPr>
              <w:t>,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- добавление сахара,    перца, соли, воды,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-варка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Заливание мяса соусом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 w:rsidRPr="00FA2EE1">
              <w:rPr>
                <w:szCs w:val="28"/>
              </w:rPr>
              <w:t xml:space="preserve">Тушение 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Добавление меда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Приготовление гарнира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  <w:r w:rsidRPr="00FA2EE1">
              <w:rPr>
                <w:szCs w:val="28"/>
              </w:rPr>
              <w:t>Отпуск</w:t>
            </w:r>
          </w:p>
          <w:p w:rsidR="009360F3" w:rsidRPr="00FA2EE1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FA2EE1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t xml:space="preserve">30 -40 г 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t>3-4 шт.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t>5 -10 минут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t xml:space="preserve">1 -1, 5 ч 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lastRenderedPageBreak/>
              <w:t>За 3-5 минут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t xml:space="preserve">65 </w:t>
            </w:r>
            <w:proofErr w:type="spellStart"/>
            <w:r w:rsidRPr="00FA2EE1">
              <w:rPr>
                <w:sz w:val="24"/>
                <w:vertAlign w:val="superscript"/>
              </w:rPr>
              <w:t>о</w:t>
            </w:r>
            <w:r w:rsidRPr="00FA2EE1">
              <w:rPr>
                <w:sz w:val="24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7157" w:type="dxa"/>
              <w:tblLook w:val="0000" w:firstRow="0" w:lastRow="0" w:firstColumn="0" w:lastColumn="0" w:noHBand="0" w:noVBand="0"/>
            </w:tblPr>
            <w:tblGrid>
              <w:gridCol w:w="4333"/>
              <w:gridCol w:w="1412"/>
              <w:gridCol w:w="1412"/>
            </w:tblGrid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Говядина (верхний и внутренний куски тазобедренной части)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216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159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D7780F">
                    <w:rPr>
                      <w:b/>
                      <w:sz w:val="26"/>
                      <w:szCs w:val="26"/>
                    </w:rPr>
                    <w:t>Соус: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Лук репчатый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25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Чеснок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6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Жир животный топленый пищевой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10</w:t>
                  </w:r>
                </w:p>
              </w:tc>
            </w:tr>
            <w:tr w:rsidR="009360F3" w:rsidRPr="00D7780F" w:rsidTr="00722EA0">
              <w:trPr>
                <w:trHeight w:val="159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Сахар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2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Вода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70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sz w:val="26"/>
                      <w:szCs w:val="26"/>
                    </w:rPr>
                  </w:pPr>
                  <w:r w:rsidRPr="00D7780F">
                    <w:rPr>
                      <w:sz w:val="26"/>
                      <w:szCs w:val="26"/>
                    </w:rPr>
                    <w:t>Мед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3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6"/>
                      <w:szCs w:val="26"/>
                    </w:rPr>
                  </w:pPr>
                  <w:r w:rsidRPr="00D7780F">
                    <w:rPr>
                      <w:b/>
                      <w:sz w:val="26"/>
                      <w:szCs w:val="26"/>
                    </w:rPr>
                    <w:t>Масса тушеной говядины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D7780F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t>100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6"/>
                      <w:szCs w:val="26"/>
                    </w:rPr>
                  </w:pPr>
                  <w:r w:rsidRPr="00D7780F">
                    <w:rPr>
                      <w:b/>
                      <w:sz w:val="26"/>
                      <w:szCs w:val="26"/>
                    </w:rPr>
                    <w:t>Масса соуса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D7780F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t>50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6"/>
                      <w:szCs w:val="26"/>
                    </w:rPr>
                  </w:pPr>
                  <w:r w:rsidRPr="00D7780F">
                    <w:rPr>
                      <w:b/>
                      <w:sz w:val="26"/>
                      <w:szCs w:val="26"/>
                    </w:rPr>
                    <w:lastRenderedPageBreak/>
                    <w:t>Гарнир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D7780F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t>100</w:t>
                  </w:r>
                </w:p>
              </w:tc>
            </w:tr>
            <w:tr w:rsidR="009360F3" w:rsidRPr="00D7780F" w:rsidTr="00722EA0">
              <w:trPr>
                <w:trHeight w:val="20"/>
              </w:trPr>
              <w:tc>
                <w:tcPr>
                  <w:tcW w:w="4333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6"/>
                      <w:szCs w:val="26"/>
                    </w:rPr>
                  </w:pPr>
                  <w:r w:rsidRPr="00D7780F">
                    <w:rPr>
                      <w:b/>
                      <w:sz w:val="26"/>
                      <w:szCs w:val="26"/>
                    </w:rPr>
                    <w:t>Выход:</w:t>
                  </w:r>
                  <w:r w:rsidRPr="00D7780F"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 w:rsidRPr="00D7780F">
                    <w:rPr>
                      <w:b/>
                      <w:noProof/>
                      <w:sz w:val="26"/>
                      <w:szCs w:val="26"/>
                    </w:rPr>
                    <w:t>—</w:t>
                  </w:r>
                </w:p>
              </w:tc>
              <w:tc>
                <w:tcPr>
                  <w:tcW w:w="1412" w:type="dxa"/>
                </w:tcPr>
                <w:p w:rsidR="009360F3" w:rsidRPr="00D7780F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7780F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b/>
                      <w:sz w:val="26"/>
                      <w:szCs w:val="26"/>
                    </w:rPr>
                    <w:t>50</w:t>
                  </w:r>
                </w:p>
              </w:tc>
            </w:tr>
          </w:tbl>
          <w:p w:rsidR="009360F3" w:rsidRPr="00BF5A8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A83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BF5A83">
              <w:rPr>
                <w:b/>
                <w:noProof/>
                <w:sz w:val="22"/>
                <w:szCs w:val="22"/>
              </w:rPr>
              <w:t xml:space="preserve">      </w:t>
            </w:r>
          </w:p>
          <w:p w:rsidR="009360F3" w:rsidRPr="00FA2EE1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BF5A83">
              <w:rPr>
                <w:b/>
                <w:noProof/>
                <w:sz w:val="22"/>
                <w:szCs w:val="22"/>
              </w:rPr>
              <w:t xml:space="preserve">      </w:t>
            </w:r>
            <w:r w:rsidRPr="00FA2EE1">
              <w:rPr>
                <w:szCs w:val="28"/>
              </w:rPr>
              <w:t xml:space="preserve">Подготовленную говядину нарезают кусочками массой 30 -40 г (по 3-4 кусочка на порцию). </w:t>
            </w:r>
          </w:p>
          <w:p w:rsidR="009360F3" w:rsidRPr="00FA2EE1" w:rsidRDefault="009360F3" w:rsidP="00722EA0">
            <w:pPr>
              <w:adjustRightInd w:val="0"/>
              <w:jc w:val="both"/>
              <w:rPr>
                <w:szCs w:val="28"/>
              </w:rPr>
            </w:pPr>
            <w:r w:rsidRPr="00FA2EE1">
              <w:rPr>
                <w:b/>
                <w:szCs w:val="28"/>
              </w:rPr>
              <w:t>Для приготовления соуса</w:t>
            </w:r>
            <w:r w:rsidRPr="00FA2EE1">
              <w:rPr>
                <w:szCs w:val="28"/>
              </w:rPr>
              <w:t xml:space="preserve"> лук и чеснок мелко нарезают и слегка пассеруют с жиром, добавляют сахар, черный перец молотый, соль, воду и варят 5 -10 минут.</w:t>
            </w:r>
          </w:p>
          <w:p w:rsidR="009360F3" w:rsidRPr="00FA2EE1" w:rsidRDefault="009360F3" w:rsidP="00722EA0">
            <w:pPr>
              <w:adjustRightInd w:val="0"/>
              <w:jc w:val="both"/>
              <w:rPr>
                <w:szCs w:val="28"/>
              </w:rPr>
            </w:pPr>
            <w:r w:rsidRPr="00FA2EE1">
              <w:rPr>
                <w:szCs w:val="28"/>
              </w:rPr>
              <w:t xml:space="preserve">Приготовленным соусом заливают мясо и тушат 1 -1, 5 ч. </w:t>
            </w:r>
          </w:p>
          <w:p w:rsidR="009360F3" w:rsidRPr="00FA2EE1" w:rsidRDefault="009360F3" w:rsidP="00722EA0">
            <w:pPr>
              <w:adjustRightInd w:val="0"/>
              <w:jc w:val="both"/>
              <w:rPr>
                <w:szCs w:val="28"/>
              </w:rPr>
            </w:pPr>
            <w:r w:rsidRPr="00FA2EE1">
              <w:rPr>
                <w:szCs w:val="28"/>
              </w:rPr>
              <w:t>За 3 -5 минут до окончания тушения кладут мед.</w:t>
            </w:r>
          </w:p>
          <w:p w:rsidR="009360F3" w:rsidRPr="00FA2EE1" w:rsidRDefault="009360F3" w:rsidP="00722EA0">
            <w:pPr>
              <w:adjustRightInd w:val="0"/>
              <w:jc w:val="both"/>
              <w:rPr>
                <w:szCs w:val="28"/>
              </w:rPr>
            </w:pPr>
            <w:r w:rsidRPr="00FA2EE1">
              <w:rPr>
                <w:szCs w:val="28"/>
              </w:rPr>
              <w:t>Отпускают мясо с соусом и гарниром.</w:t>
            </w:r>
          </w:p>
          <w:p w:rsidR="009360F3" w:rsidRPr="00181BCA" w:rsidRDefault="009360F3" w:rsidP="00722EA0">
            <w:pPr>
              <w:adjustRightInd w:val="0"/>
              <w:jc w:val="both"/>
              <w:rPr>
                <w:sz w:val="26"/>
                <w:szCs w:val="26"/>
              </w:rPr>
            </w:pPr>
            <w:r w:rsidRPr="00FA2EE1">
              <w:rPr>
                <w:szCs w:val="28"/>
              </w:rPr>
              <w:t>Гарниры – отварная белокочанная капуста.</w:t>
            </w:r>
          </w:p>
        </w:tc>
        <w:tc>
          <w:tcPr>
            <w:tcW w:w="2378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Кусочки мяса одинаковые по форме,  соус – обволакивает мясо; мясо полито соусом.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 – серый.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Вкус и запах  - в меру соленый, сладковатый, с ароматом овощей и специй.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Консистенция - мясо сочное, нежное.</w:t>
            </w:r>
          </w:p>
          <w:p w:rsidR="009360F3" w:rsidRPr="00ED4B8B" w:rsidRDefault="009360F3" w:rsidP="00722EA0">
            <w:pPr>
              <w:spacing w:after="200" w:line="276" w:lineRule="auto"/>
            </w:pPr>
          </w:p>
        </w:tc>
      </w:tr>
    </w:tbl>
    <w:p w:rsidR="009360F3" w:rsidRDefault="009360F3" w:rsidP="009360F3">
      <w:pPr>
        <w:spacing w:after="200" w:line="276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2"/>
        <w:gridCol w:w="3160"/>
        <w:gridCol w:w="1538"/>
        <w:gridCol w:w="7454"/>
        <w:gridCol w:w="2358"/>
      </w:tblGrid>
      <w:tr w:rsidR="009360F3" w:rsidRPr="00ED4B8B" w:rsidTr="00722EA0">
        <w:trPr>
          <w:trHeight w:val="928"/>
        </w:trPr>
        <w:tc>
          <w:tcPr>
            <w:tcW w:w="593" w:type="dxa"/>
          </w:tcPr>
          <w:p w:rsidR="009360F3" w:rsidRPr="00ED4B8B" w:rsidRDefault="009360F3" w:rsidP="00722EA0">
            <w:pPr>
              <w:pStyle w:val="a4"/>
              <w:rPr>
                <w:sz w:val="24"/>
              </w:rPr>
            </w:pPr>
            <w:r w:rsidRPr="00ED4B8B">
              <w:rPr>
                <w:sz w:val="24"/>
              </w:rPr>
              <w:lastRenderedPageBreak/>
              <w:t xml:space="preserve">№ </w:t>
            </w:r>
            <w:proofErr w:type="gramStart"/>
            <w:r w:rsidRPr="00ED4B8B">
              <w:rPr>
                <w:sz w:val="24"/>
              </w:rPr>
              <w:t>п</w:t>
            </w:r>
            <w:proofErr w:type="gramEnd"/>
            <w:r w:rsidRPr="00ED4B8B">
              <w:rPr>
                <w:sz w:val="24"/>
              </w:rPr>
              <w:t>/п</w:t>
            </w:r>
          </w:p>
        </w:tc>
        <w:tc>
          <w:tcPr>
            <w:tcW w:w="3201" w:type="dxa"/>
          </w:tcPr>
          <w:p w:rsidR="009360F3" w:rsidRPr="00BE0292" w:rsidRDefault="009360F3" w:rsidP="00722EA0">
            <w:pPr>
              <w:pStyle w:val="a4"/>
              <w:jc w:val="center"/>
              <w:rPr>
                <w:sz w:val="22"/>
              </w:rPr>
            </w:pPr>
            <w:r w:rsidRPr="00BE0292">
              <w:rPr>
                <w:sz w:val="22"/>
              </w:rPr>
              <w:t>Этапы приготовления</w:t>
            </w:r>
          </w:p>
        </w:tc>
        <w:tc>
          <w:tcPr>
            <w:tcW w:w="1559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Т. У.</w:t>
            </w:r>
          </w:p>
        </w:tc>
        <w:tc>
          <w:tcPr>
            <w:tcW w:w="7371" w:type="dxa"/>
          </w:tcPr>
          <w:p w:rsidR="009360F3" w:rsidRPr="00DC73BB" w:rsidRDefault="009360F3" w:rsidP="00722EA0">
            <w:pPr>
              <w:pStyle w:val="a4"/>
              <w:jc w:val="center"/>
              <w:rPr>
                <w:b/>
                <w:szCs w:val="28"/>
                <w:u w:val="single"/>
              </w:rPr>
            </w:pPr>
            <w:r w:rsidRPr="00DC73BB">
              <w:rPr>
                <w:b/>
                <w:szCs w:val="28"/>
                <w:u w:val="single"/>
              </w:rPr>
              <w:t xml:space="preserve">Говядина, тушенная с черносливом. </w:t>
            </w:r>
          </w:p>
          <w:p w:rsidR="009360F3" w:rsidRDefault="009360F3" w:rsidP="00722EA0">
            <w:pPr>
              <w:pStyle w:val="a4"/>
              <w:jc w:val="center"/>
              <w:rPr>
                <w:sz w:val="24"/>
              </w:rPr>
            </w:pPr>
          </w:p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9360F3" w:rsidRPr="00ED4B8B" w:rsidRDefault="009360F3" w:rsidP="00722EA0">
            <w:pPr>
              <w:pStyle w:val="a4"/>
              <w:jc w:val="center"/>
              <w:rPr>
                <w:sz w:val="24"/>
              </w:rPr>
            </w:pPr>
            <w:r w:rsidRPr="00ED4B8B">
              <w:rPr>
                <w:sz w:val="24"/>
              </w:rPr>
              <w:t>Требования к качеству</w:t>
            </w:r>
          </w:p>
        </w:tc>
      </w:tr>
      <w:tr w:rsidR="009360F3" w:rsidRPr="00ED4B8B" w:rsidTr="009360F3">
        <w:trPr>
          <w:trHeight w:val="1125"/>
        </w:trPr>
        <w:tc>
          <w:tcPr>
            <w:tcW w:w="593" w:type="dxa"/>
          </w:tcPr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  <w:p w:rsidR="009360F3" w:rsidRPr="004207AD" w:rsidRDefault="009360F3" w:rsidP="00722EA0">
            <w:pPr>
              <w:pStyle w:val="a4"/>
              <w:spacing w:line="240" w:lineRule="exact"/>
              <w:rPr>
                <w:szCs w:val="28"/>
              </w:rPr>
            </w:pPr>
          </w:p>
        </w:tc>
        <w:tc>
          <w:tcPr>
            <w:tcW w:w="3201" w:type="dxa"/>
          </w:tcPr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lastRenderedPageBreak/>
              <w:t>МКО мяса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Нарезка порционного куска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Посыпание солью, перцем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Обжаривание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МКО и нарезка лука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Пассирование</w:t>
            </w:r>
            <w:proofErr w:type="spellEnd"/>
            <w:r>
              <w:rPr>
                <w:szCs w:val="28"/>
              </w:rPr>
              <w:t xml:space="preserve"> лука и томатного пюре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Тушение мяса  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Добавление чернослива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Добавление соли, специй</w:t>
            </w:r>
          </w:p>
          <w:p w:rsidR="009360F3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Тушение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Приготовление гарнира</w:t>
            </w: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</w:p>
          <w:p w:rsidR="009360F3" w:rsidRPr="002E0B6D" w:rsidRDefault="009360F3" w:rsidP="00722EA0">
            <w:pPr>
              <w:spacing w:line="240" w:lineRule="exact"/>
              <w:rPr>
                <w:szCs w:val="28"/>
              </w:rPr>
            </w:pPr>
            <w:r w:rsidRPr="002E0B6D">
              <w:rPr>
                <w:szCs w:val="28"/>
              </w:rPr>
              <w:t>Отпуск</w:t>
            </w:r>
          </w:p>
          <w:p w:rsidR="009360F3" w:rsidRPr="00BE0292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Default="009360F3" w:rsidP="00722EA0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  <w:p w:rsidR="009360F3" w:rsidRPr="00BE0292" w:rsidRDefault="009360F3" w:rsidP="00722EA0">
            <w:pPr>
              <w:spacing w:line="240" w:lineRule="exact"/>
              <w:rPr>
                <w:rFonts w:eastAsia="SimSun"/>
                <w:sz w:val="22"/>
                <w:szCs w:val="28"/>
              </w:rPr>
            </w:pPr>
          </w:p>
        </w:tc>
        <w:tc>
          <w:tcPr>
            <w:tcW w:w="1559" w:type="dxa"/>
          </w:tcPr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A2EE1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Pr="00FA2EE1">
              <w:rPr>
                <w:sz w:val="24"/>
              </w:rPr>
              <w:t xml:space="preserve"> шт.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FA2EE1">
              <w:rPr>
                <w:sz w:val="24"/>
              </w:rPr>
              <w:t xml:space="preserve"> ч 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A2EE1">
              <w:rPr>
                <w:sz w:val="24"/>
              </w:rPr>
              <w:t xml:space="preserve"> минут</w:t>
            </w: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Default="009360F3" w:rsidP="00722EA0">
            <w:pPr>
              <w:pStyle w:val="a4"/>
              <w:rPr>
                <w:sz w:val="24"/>
              </w:rPr>
            </w:pPr>
          </w:p>
          <w:p w:rsidR="009360F3" w:rsidRPr="00FA2EE1" w:rsidRDefault="009360F3" w:rsidP="00722EA0">
            <w:pPr>
              <w:pStyle w:val="a4"/>
              <w:rPr>
                <w:sz w:val="24"/>
              </w:rPr>
            </w:pPr>
            <w:r w:rsidRPr="00FA2EE1">
              <w:rPr>
                <w:sz w:val="24"/>
              </w:rPr>
              <w:t xml:space="preserve">65 </w:t>
            </w:r>
            <w:proofErr w:type="spellStart"/>
            <w:r w:rsidRPr="00FA2EE1">
              <w:rPr>
                <w:sz w:val="24"/>
                <w:vertAlign w:val="superscript"/>
              </w:rPr>
              <w:t>о</w:t>
            </w:r>
            <w:r w:rsidRPr="00FA2EE1">
              <w:rPr>
                <w:sz w:val="24"/>
              </w:rPr>
              <w:t>С</w:t>
            </w:r>
            <w:proofErr w:type="spellEnd"/>
          </w:p>
          <w:p w:rsidR="009360F3" w:rsidRPr="007033EB" w:rsidRDefault="009360F3" w:rsidP="00722EA0">
            <w:pPr>
              <w:pStyle w:val="a4"/>
              <w:rPr>
                <w:sz w:val="24"/>
              </w:rPr>
            </w:pPr>
          </w:p>
        </w:tc>
        <w:tc>
          <w:tcPr>
            <w:tcW w:w="7371" w:type="dxa"/>
          </w:tcPr>
          <w:p w:rsidR="009360F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0F3" w:rsidRPr="00BF5A83" w:rsidRDefault="009360F3" w:rsidP="00722EA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F5A83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BF5A83">
              <w:rPr>
                <w:b/>
                <w:noProof/>
                <w:sz w:val="22"/>
                <w:szCs w:val="22"/>
              </w:rPr>
              <w:t xml:space="preserve">      </w:t>
            </w:r>
          </w:p>
          <w:tbl>
            <w:tblPr>
              <w:tblStyle w:val="a3"/>
              <w:tblW w:w="7228" w:type="dxa"/>
              <w:tblLook w:val="0000" w:firstRow="0" w:lastRow="0" w:firstColumn="0" w:lastColumn="0" w:noHBand="0" w:noVBand="0"/>
            </w:tblPr>
            <w:tblGrid>
              <w:gridCol w:w="4247"/>
              <w:gridCol w:w="1568"/>
              <w:gridCol w:w="1413"/>
            </w:tblGrid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DC73BB">
                    <w:t xml:space="preserve">Говядина (боковой и </w:t>
                  </w:r>
                  <w:proofErr w:type="gramStart"/>
                  <w:r w:rsidRPr="00DC73BB">
                    <w:t>на</w:t>
                  </w:r>
                  <w:r w:rsidRPr="00DC73BB">
                    <w:softHyphen/>
                    <w:t>ружный</w:t>
                  </w:r>
                  <w:proofErr w:type="gramEnd"/>
                  <w:r w:rsidRPr="00DC73BB">
                    <w:t xml:space="preserve"> куски тазобедрен</w:t>
                  </w:r>
                  <w:r w:rsidRPr="00DC73BB">
                    <w:softHyphen/>
                    <w:t>ной части)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br/>
                  </w:r>
                  <w:r w:rsidRPr="00DC73BB">
                    <w:rPr>
                      <w:noProof/>
                    </w:rPr>
                    <w:t>109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</w:pPr>
                  <w:r>
                    <w:br/>
                  </w:r>
                  <w:r w:rsidRPr="00DC73BB">
                    <w:t>80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32" w:anchor="Жиры_животные_замена" w:history="1">
                    <w:r w:rsidRPr="00DC73BB">
                      <w:rPr>
                        <w:rStyle w:val="a5"/>
                        <w:color w:val="auto"/>
                        <w:u w:val="none"/>
                      </w:rPr>
                      <w:t>Жир животный</w:t>
                    </w:r>
                  </w:hyperlink>
                  <w:r w:rsidRPr="00DC73BB">
                    <w:t xml:space="preserve"> топленый пищевой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5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33" w:anchor="Лук_замена" w:history="1">
                    <w:r w:rsidRPr="00DC73BB">
                      <w:rPr>
                        <w:rStyle w:val="a5"/>
                        <w:color w:val="auto"/>
                        <w:u w:val="none"/>
                      </w:rPr>
                      <w:t>Лук репчатый</w:t>
                    </w:r>
                  </w:hyperlink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18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15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hyperlink r:id="rId34" w:anchor="Томатное_пюре_замена" w:history="1">
                    <w:r w:rsidRPr="00DC73BB">
                      <w:rPr>
                        <w:rStyle w:val="a5"/>
                        <w:color w:val="auto"/>
                        <w:u w:val="none"/>
                      </w:rPr>
                      <w:t>Томатное пюре</w:t>
                    </w:r>
                  </w:hyperlink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12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</w:pPr>
                  <w:r w:rsidRPr="00DC73BB">
                    <w:t>Чернослив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20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20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C73BB">
                    <w:rPr>
                      <w:b/>
                    </w:rPr>
                    <w:t xml:space="preserve">   Масса тушеного мяса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—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48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C73BB">
                    <w:rPr>
                      <w:b/>
                    </w:rPr>
                    <w:t>Масса соуса с луком и черносливом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</w:pPr>
                  <w:r w:rsidRPr="00DC73BB">
                    <w:rPr>
                      <w:noProof/>
                    </w:rPr>
                    <w:t>—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C73BB">
                    <w:rPr>
                      <w:noProof/>
                    </w:rPr>
                    <w:t>75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C73BB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C73B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C73BB">
                    <w:rPr>
                      <w:b/>
                      <w:noProof/>
                    </w:rPr>
                    <w:t>150</w:t>
                  </w:r>
                </w:p>
              </w:tc>
            </w:tr>
            <w:tr w:rsidR="009360F3" w:rsidRPr="00DC73BB" w:rsidTr="00722EA0">
              <w:trPr>
                <w:trHeight w:val="21"/>
              </w:trPr>
              <w:tc>
                <w:tcPr>
                  <w:tcW w:w="4247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C73BB">
                    <w:rPr>
                      <w:b/>
                    </w:rPr>
                    <w:t>Выход</w:t>
                  </w:r>
                </w:p>
              </w:tc>
              <w:tc>
                <w:tcPr>
                  <w:tcW w:w="1568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C73B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13" w:type="dxa"/>
                </w:tcPr>
                <w:p w:rsidR="009360F3" w:rsidRPr="00DC73BB" w:rsidRDefault="009360F3" w:rsidP="00722EA0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C73BB">
                    <w:rPr>
                      <w:b/>
                      <w:noProof/>
                    </w:rPr>
                    <w:t>273</w:t>
                  </w:r>
                </w:p>
              </w:tc>
            </w:tr>
          </w:tbl>
          <w:p w:rsidR="009360F3" w:rsidRDefault="009360F3" w:rsidP="00722EA0">
            <w:pPr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360F3" w:rsidRPr="00DC73BB" w:rsidRDefault="009360F3" w:rsidP="00722EA0">
            <w:pPr>
              <w:adjustRightInd w:val="0"/>
              <w:jc w:val="both"/>
              <w:rPr>
                <w:szCs w:val="28"/>
              </w:rPr>
            </w:pPr>
            <w:proofErr w:type="gramStart"/>
            <w:r w:rsidRPr="00DC73BB">
              <w:rPr>
                <w:szCs w:val="28"/>
              </w:rPr>
              <w:t>Мясо, нарезанное по 1—2 кусочка на порцию, посыпают солью и перцем, обжаривают, добавляют пассерованный лук, томатное пюре, заливают буль</w:t>
            </w:r>
            <w:r w:rsidRPr="00DC73BB">
              <w:rPr>
                <w:szCs w:val="28"/>
              </w:rPr>
              <w:softHyphen/>
              <w:t>оном или водой и тушат при слабом кипении около 1 ч. Затем кладут промытый чернослив и тушат еще 20 мин. За 5 мин. до окончания тушения кладут соль, перец горошком и лавровый лист.</w:t>
            </w:r>
            <w:proofErr w:type="gramEnd"/>
            <w:r w:rsidRPr="00DC73BB">
              <w:rPr>
                <w:szCs w:val="28"/>
              </w:rPr>
              <w:t xml:space="preserve"> При отпуске мясо гарнируют и поливают соусом, в котором тушилось мясо.</w:t>
            </w:r>
          </w:p>
          <w:p w:rsidR="009360F3" w:rsidRPr="00DC73BB" w:rsidRDefault="009360F3" w:rsidP="00722EA0">
            <w:pPr>
              <w:adjustRightInd w:val="0"/>
              <w:ind w:firstLine="340"/>
              <w:jc w:val="both"/>
              <w:rPr>
                <w:szCs w:val="28"/>
              </w:rPr>
            </w:pPr>
            <w:proofErr w:type="gramStart"/>
            <w:r w:rsidRPr="00DC73BB">
              <w:rPr>
                <w:szCs w:val="28"/>
              </w:rPr>
              <w:t xml:space="preserve">Гарниры — макаронные изделия отварные, </w:t>
            </w:r>
            <w:r w:rsidRPr="0041130D">
              <w:rPr>
                <w:b/>
                <w:szCs w:val="28"/>
              </w:rPr>
              <w:t>картофель отварной,</w:t>
            </w:r>
            <w:r w:rsidRPr="00DC73BB">
              <w:rPr>
                <w:szCs w:val="28"/>
              </w:rPr>
              <w:t xml:space="preserve"> пюре картофельное, картофель жареный (из вареного), картофель жареный (из сырого), овощи отварные с жиром; овощи, припущенные с жиром, тыква, кабачки, баклажаны жареные.</w:t>
            </w:r>
            <w:proofErr w:type="gramEnd"/>
          </w:p>
          <w:p w:rsidR="009360F3" w:rsidRPr="00181BCA" w:rsidRDefault="009360F3" w:rsidP="00722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78" w:type="dxa"/>
          </w:tcPr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Кусочки мяса одинаковые по форме,  соус – обволакивает мясо; мясо полито соусом.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Цвет – темно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-к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расный.</w:t>
            </w:r>
          </w:p>
          <w:p w:rsidR="009360F3" w:rsidRPr="00934C6F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Вкус и запах  - в меру соленый, сладковатый, с ароматом чернослива  и специй.</w:t>
            </w:r>
          </w:p>
          <w:p w:rsidR="009360F3" w:rsidRDefault="009360F3" w:rsidP="00722EA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Консистенция - мясо сочное, нежное.</w:t>
            </w:r>
          </w:p>
          <w:p w:rsidR="009360F3" w:rsidRPr="00ED4B8B" w:rsidRDefault="009360F3" w:rsidP="00722EA0">
            <w:pPr>
              <w:spacing w:after="200" w:line="276" w:lineRule="auto"/>
            </w:pPr>
          </w:p>
        </w:tc>
      </w:tr>
    </w:tbl>
    <w:p w:rsidR="009360F3" w:rsidRDefault="009360F3" w:rsidP="009360F3">
      <w:pPr>
        <w:spacing w:after="200" w:line="276" w:lineRule="auto"/>
        <w:rPr>
          <w:b/>
          <w:sz w:val="96"/>
          <w:szCs w:val="96"/>
        </w:rPr>
      </w:pPr>
    </w:p>
    <w:p w:rsidR="00093C5D" w:rsidRDefault="00093C5D">
      <w:bookmarkStart w:id="0" w:name="_GoBack"/>
      <w:bookmarkEnd w:id="0"/>
    </w:p>
    <w:sectPr w:rsidR="00093C5D" w:rsidSect="00936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1C"/>
    <w:rsid w:val="00093C5D"/>
    <w:rsid w:val="009360F3"/>
    <w:rsid w:val="00C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360F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9360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360F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936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Relationship Id="rId2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2284</Words>
  <Characters>13019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2020-07-06T01:58:00Z</dcterms:created>
  <dcterms:modified xsi:type="dcterms:W3CDTF">2020-07-06T02:04:00Z</dcterms:modified>
</cp:coreProperties>
</file>