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133BE" w:rsidP="001133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1133BE">
        <w:rPr>
          <w:rFonts w:ascii="Times New Roman" w:hAnsi="Times New Roman" w:cs="Times New Roman"/>
          <w:sz w:val="28"/>
          <w:szCs w:val="28"/>
        </w:rPr>
        <w:t>Массивы. Основные алгоритмы обработки массивов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133BE" w:rsidRDefault="001133BE" w:rsidP="001133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1133BE" w:rsidRDefault="001133BE" w:rsidP="001133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</w:t>
      </w:r>
      <w:r w:rsidRPr="001133BE">
        <w:rPr>
          <w:rFonts w:ascii="Times New Roman" w:hAnsi="Times New Roman" w:cs="Times New Roman"/>
          <w:sz w:val="28"/>
          <w:szCs w:val="28"/>
        </w:rPr>
        <w:t>ассивы очень широко используются при разработке различного рода приложений. Массивы являются распространенным и полезным способом сохранения многих различных частей связанных данных. Массивы полезны при создании отсортированных и неотсортированных списков данных, при сохранении таблиц данных и для выполнения многих других задач. С понятием «массив» приходится работать и при решении научно-технических и экономических задач, связанных с обработкой совокупностей большого количества значений.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3BE" w:rsidRDefault="001133BE" w:rsidP="001133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33BE">
        <w:rPr>
          <w:rFonts w:ascii="Times New Roman" w:hAnsi="Times New Roman" w:cs="Times New Roman"/>
          <w:sz w:val="28"/>
          <w:szCs w:val="28"/>
        </w:rPr>
        <w:t>Массив является удобным способом хранения нескольких связанных элементов данных в едином контейнере для большего удобства и эффективности программирования.</w:t>
      </w:r>
    </w:p>
    <w:p w:rsidR="001133BE" w:rsidRDefault="001133BE" w:rsidP="001133BE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3BE">
        <w:rPr>
          <w:rFonts w:ascii="Times New Roman" w:hAnsi="Times New Roman" w:cs="Times New Roman"/>
          <w:sz w:val="28"/>
          <w:szCs w:val="28"/>
        </w:rPr>
        <w:t>Определение и типы массивов</w:t>
      </w:r>
    </w:p>
    <w:p w:rsidR="001133BE" w:rsidRDefault="001133BE" w:rsidP="00113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3BE">
        <w:rPr>
          <w:rFonts w:ascii="Times New Roman" w:hAnsi="Times New Roman" w:cs="Times New Roman"/>
          <w:sz w:val="28"/>
          <w:szCs w:val="28"/>
        </w:rPr>
        <w:t>Массив - это множество однотипных элементов, объединённых общим именем и занимающих в компьютере определённую область памяти. Количество элементов в массиве всегда конечно. В общем случае массив - это структурированный тип данных, состоящий из фиксированного числа элементов, имеющих один и тот же тип.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3BE">
        <w:rPr>
          <w:rFonts w:ascii="Times New Roman" w:hAnsi="Times New Roman" w:cs="Times New Roman"/>
          <w:b/>
          <w:sz w:val="28"/>
          <w:szCs w:val="28"/>
        </w:rPr>
        <w:t>Массив</w:t>
      </w:r>
      <w:r w:rsidRPr="001133B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это набор данных, объединенных</w:t>
      </w:r>
      <w:r w:rsidRPr="001133BE">
        <w:rPr>
          <w:rFonts w:ascii="Times New Roman" w:hAnsi="Times New Roman" w:cs="Times New Roman"/>
          <w:sz w:val="28"/>
          <w:szCs w:val="28"/>
        </w:rPr>
        <w:t xml:space="preserve"> в группу</w:t>
      </w:r>
      <w:r>
        <w:rPr>
          <w:rFonts w:ascii="Times New Roman" w:hAnsi="Times New Roman" w:cs="Times New Roman"/>
          <w:sz w:val="28"/>
          <w:szCs w:val="28"/>
        </w:rPr>
        <w:t xml:space="preserve"> и имеющих один и тот же тип данных</w:t>
      </w:r>
      <w:r w:rsidRPr="001133BE">
        <w:rPr>
          <w:rFonts w:ascii="Times New Roman" w:hAnsi="Times New Roman" w:cs="Times New Roman"/>
          <w:sz w:val="28"/>
          <w:szCs w:val="28"/>
        </w:rPr>
        <w:t>.</w:t>
      </w:r>
    </w:p>
    <w:p w:rsidR="001133BE" w:rsidRDefault="001133BE" w:rsidP="00113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3BE">
        <w:rPr>
          <w:rFonts w:ascii="Times New Roman" w:hAnsi="Times New Roman" w:cs="Times New Roman"/>
          <w:b/>
          <w:sz w:val="28"/>
          <w:szCs w:val="28"/>
        </w:rPr>
        <w:t>Тип данных</w:t>
      </w:r>
      <w:r w:rsidRPr="001133BE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1133BE">
        <w:rPr>
          <w:rFonts w:ascii="Times New Roman" w:hAnsi="Times New Roman" w:cs="Times New Roman"/>
          <w:sz w:val="28"/>
          <w:szCs w:val="28"/>
        </w:rPr>
        <w:t>категоризация аргументов операций над значениями, как правило, охватывающая как поведение, так и представление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33BE" w:rsidRPr="001133BE" w:rsidRDefault="001133BE" w:rsidP="00113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3BE">
        <w:rPr>
          <w:rFonts w:ascii="Times New Roman" w:hAnsi="Times New Roman" w:cs="Times New Roman"/>
          <w:sz w:val="28"/>
          <w:szCs w:val="28"/>
        </w:rPr>
        <w:t xml:space="preserve">Другими словами можно сказать, что </w:t>
      </w:r>
      <w:r w:rsidRPr="001133BE">
        <w:rPr>
          <w:rFonts w:ascii="Times New Roman" w:hAnsi="Times New Roman" w:cs="Times New Roman"/>
          <w:b/>
          <w:sz w:val="28"/>
          <w:szCs w:val="28"/>
        </w:rPr>
        <w:t>массив</w:t>
      </w:r>
      <w:r w:rsidRPr="001133BE">
        <w:rPr>
          <w:rFonts w:ascii="Times New Roman" w:hAnsi="Times New Roman" w:cs="Times New Roman"/>
          <w:sz w:val="28"/>
          <w:szCs w:val="28"/>
        </w:rPr>
        <w:t xml:space="preserve"> представляет собой фиксированное количество упорядоченных однотипных компонент, снабженных индексами, т.е. является совокупностью конечного числа данных одного типа. В качестве элементов массива можно использовать любой тип данных, поэтому вполне правомерно существование массивов записей, массивов указателей, массивов строк, массивов и т.д.</w:t>
      </w:r>
    </w:p>
    <w:p w:rsidR="001133BE" w:rsidRPr="001133BE" w:rsidRDefault="001133BE" w:rsidP="00113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3BE">
        <w:rPr>
          <w:rFonts w:ascii="Times New Roman" w:hAnsi="Times New Roman" w:cs="Times New Roman"/>
          <w:sz w:val="28"/>
          <w:szCs w:val="28"/>
        </w:rPr>
        <w:t>Массивы могут быть:</w:t>
      </w:r>
    </w:p>
    <w:p w:rsidR="001133BE" w:rsidRPr="001133BE" w:rsidRDefault="001133BE" w:rsidP="00113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-одномерные</w:t>
      </w:r>
      <w:r w:rsidRPr="001133BE">
        <w:rPr>
          <w:rFonts w:ascii="Times New Roman" w:hAnsi="Times New Roman" w:cs="Times New Roman"/>
          <w:sz w:val="28"/>
          <w:szCs w:val="28"/>
        </w:rPr>
        <w:t xml:space="preserve"> (одна строка – несколько столбцов);</w:t>
      </w:r>
    </w:p>
    <w:p w:rsidR="001133BE" w:rsidRDefault="001133BE" w:rsidP="00113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-многомерные</w:t>
      </w:r>
      <w:r w:rsidRPr="001133BE">
        <w:rPr>
          <w:rFonts w:ascii="Times New Roman" w:hAnsi="Times New Roman" w:cs="Times New Roman"/>
          <w:sz w:val="28"/>
          <w:szCs w:val="28"/>
        </w:rPr>
        <w:t xml:space="preserve"> (несколько строк – несколько столбцов).</w:t>
      </w:r>
    </w:p>
    <w:p w:rsidR="001133BE" w:rsidRDefault="001133BE" w:rsidP="00113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33BE" w:rsidRDefault="001133BE" w:rsidP="00113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3BE">
        <w:rPr>
          <w:rFonts w:ascii="Times New Roman" w:hAnsi="Times New Roman" w:cs="Times New Roman"/>
          <w:sz w:val="28"/>
          <w:szCs w:val="28"/>
        </w:rPr>
        <w:lastRenderedPageBreak/>
        <w:t xml:space="preserve">Для создания массива его предварительно необходимо описать либо в разделе </w:t>
      </w:r>
      <w:proofErr w:type="spellStart"/>
      <w:r w:rsidRPr="001133BE">
        <w:rPr>
          <w:rFonts w:ascii="Times New Roman" w:hAnsi="Times New Roman" w:cs="Times New Roman"/>
          <w:sz w:val="28"/>
          <w:szCs w:val="28"/>
        </w:rPr>
        <w:t>var</w:t>
      </w:r>
      <w:proofErr w:type="spellEnd"/>
      <w:r w:rsidRPr="001133BE">
        <w:rPr>
          <w:rFonts w:ascii="Times New Roman" w:hAnsi="Times New Roman" w:cs="Times New Roman"/>
          <w:sz w:val="28"/>
          <w:szCs w:val="28"/>
        </w:rPr>
        <w:t xml:space="preserve">, либо в разделе </w:t>
      </w:r>
      <w:proofErr w:type="spellStart"/>
      <w:r w:rsidRPr="001133BE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1133BE">
        <w:rPr>
          <w:rFonts w:ascii="Times New Roman" w:hAnsi="Times New Roman" w:cs="Times New Roman"/>
          <w:sz w:val="28"/>
          <w:szCs w:val="28"/>
        </w:rPr>
        <w:t xml:space="preserve">. Для задания массива используется зарезервированное слово </w:t>
      </w:r>
      <w:proofErr w:type="spellStart"/>
      <w:r w:rsidRPr="001133BE">
        <w:rPr>
          <w:rFonts w:ascii="Times New Roman" w:hAnsi="Times New Roman" w:cs="Times New Roman"/>
          <w:b/>
          <w:sz w:val="28"/>
          <w:szCs w:val="28"/>
        </w:rPr>
        <w:t>array</w:t>
      </w:r>
      <w:proofErr w:type="spellEnd"/>
      <w:r w:rsidRPr="001133BE">
        <w:rPr>
          <w:rFonts w:ascii="Times New Roman" w:hAnsi="Times New Roman" w:cs="Times New Roman"/>
          <w:sz w:val="28"/>
          <w:szCs w:val="28"/>
        </w:rPr>
        <w:t>, после которо</w:t>
      </w:r>
      <w:r>
        <w:rPr>
          <w:rFonts w:ascii="Times New Roman" w:hAnsi="Times New Roman" w:cs="Times New Roman"/>
          <w:sz w:val="28"/>
          <w:szCs w:val="28"/>
        </w:rPr>
        <w:t>го указывается тип индекса</w:t>
      </w:r>
      <w:r w:rsidRPr="001133BE">
        <w:rPr>
          <w:rFonts w:ascii="Times New Roman" w:hAnsi="Times New Roman" w:cs="Times New Roman"/>
          <w:sz w:val="28"/>
          <w:szCs w:val="28"/>
        </w:rPr>
        <w:t xml:space="preserve"> компонент (в квадратных скобках) и после слова </w:t>
      </w:r>
      <w:proofErr w:type="spellStart"/>
      <w:r w:rsidRPr="001133B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1133BE">
        <w:rPr>
          <w:rFonts w:ascii="Times New Roman" w:hAnsi="Times New Roman" w:cs="Times New Roman"/>
          <w:sz w:val="28"/>
          <w:szCs w:val="28"/>
        </w:rPr>
        <w:t xml:space="preserve"> - тип самих компонент:</w:t>
      </w:r>
    </w:p>
    <w:p w:rsidR="001133BE" w:rsidRDefault="001133BE" w:rsidP="001133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48350" cy="185771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857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3BE" w:rsidRDefault="001133BE" w:rsidP="001133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Рис.1 «Пример задания массива в коде 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Pascal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133BE" w:rsidRPr="001133BE" w:rsidRDefault="001133BE" w:rsidP="00113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Задав</w:t>
      </w:r>
      <w:r w:rsidRPr="001133BE">
        <w:rPr>
          <w:rFonts w:ascii="Times New Roman" w:hAnsi="Times New Roman" w:cs="Times New Roman"/>
          <w:sz w:val="28"/>
          <w:szCs w:val="28"/>
        </w:rPr>
        <w:t xml:space="preserve"> тип массив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33BE">
        <w:rPr>
          <w:rFonts w:ascii="Times New Roman" w:hAnsi="Times New Roman" w:cs="Times New Roman"/>
          <w:sz w:val="28"/>
          <w:szCs w:val="28"/>
        </w:rPr>
        <w:t>, можно задавать переменные или типизированные константы этого типа. Размерность массива может быть любой, компоненты массива могут быть любого, в том числе и структурированного, типа; индекс может быть любого порядкового типа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33BE" w:rsidRDefault="001133BE" w:rsidP="00113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3BE">
        <w:rPr>
          <w:rFonts w:ascii="Times New Roman" w:hAnsi="Times New Roman" w:cs="Times New Roman"/>
          <w:sz w:val="28"/>
          <w:szCs w:val="28"/>
        </w:rPr>
        <w:t>При задании значений константе-массиву компоненты указываются в круглых скобках и разделяются запятыми, причем, если массив многомерный, внешние круглые скобки соответствуют левому индексу, вложенные в них круглые скобки - следующему индексу и т.д.</w:t>
      </w:r>
    </w:p>
    <w:p w:rsidR="001133BE" w:rsidRPr="001133BE" w:rsidRDefault="001133BE" w:rsidP="001133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2405698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05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3BE" w:rsidRDefault="001133BE" w:rsidP="00113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33BE" w:rsidRDefault="001133BE" w:rsidP="00113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33BE" w:rsidRDefault="001133BE" w:rsidP="00113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3BE">
        <w:rPr>
          <w:rFonts w:ascii="Times New Roman" w:hAnsi="Times New Roman" w:cs="Times New Roman"/>
          <w:sz w:val="28"/>
          <w:szCs w:val="28"/>
        </w:rPr>
        <w:lastRenderedPageBreak/>
        <w:t>Доступ к компонентам массива осуществляется указанием имени массива, за которым в квадратных скобках п</w:t>
      </w:r>
      <w:r>
        <w:rPr>
          <w:rFonts w:ascii="Times New Roman" w:hAnsi="Times New Roman" w:cs="Times New Roman"/>
          <w:sz w:val="28"/>
          <w:szCs w:val="28"/>
        </w:rPr>
        <w:t>омещается значение индекса</w:t>
      </w:r>
      <w:r w:rsidRPr="001133BE">
        <w:rPr>
          <w:rFonts w:ascii="Times New Roman" w:hAnsi="Times New Roman" w:cs="Times New Roman"/>
          <w:sz w:val="28"/>
          <w:szCs w:val="28"/>
        </w:rPr>
        <w:t xml:space="preserve"> компоненты. В общем случае каждый индекс компоненты может быть задан выражением соответствующего типа.</w:t>
      </w:r>
    </w:p>
    <w:p w:rsidR="001133BE" w:rsidRDefault="001133BE" w:rsidP="001133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7900" cy="3238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3BE" w:rsidRDefault="001133BE" w:rsidP="00113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3BE">
        <w:rPr>
          <w:rFonts w:ascii="Times New Roman" w:hAnsi="Times New Roman" w:cs="Times New Roman"/>
          <w:sz w:val="28"/>
          <w:szCs w:val="28"/>
        </w:rPr>
        <w:t>Для обработки массива и последовательного доступа к данным, как правило, используется цикл FOR.</w:t>
      </w:r>
    </w:p>
    <w:p w:rsidR="001133BE" w:rsidRDefault="001133BE" w:rsidP="002F4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95575" cy="72390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BD6" w:rsidRDefault="002F4BD6" w:rsidP="002F4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BD6">
        <w:rPr>
          <w:rFonts w:ascii="Times New Roman" w:hAnsi="Times New Roman" w:cs="Times New Roman"/>
          <w:sz w:val="28"/>
          <w:szCs w:val="28"/>
        </w:rPr>
        <w:t>Обработка элементов двумерного массива обычно выполняется с помощью двойного цикла. Один цикл управляет перебором номеров строк, другой - столбцов.</w:t>
      </w:r>
    </w:p>
    <w:p w:rsidR="002F4BD6" w:rsidRDefault="002F4BD6" w:rsidP="002F4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52825" cy="104775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BD6" w:rsidRDefault="002F4BD6" w:rsidP="002F4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BD6">
        <w:rPr>
          <w:rFonts w:ascii="Times New Roman" w:hAnsi="Times New Roman" w:cs="Times New Roman"/>
          <w:sz w:val="28"/>
          <w:szCs w:val="28"/>
        </w:rPr>
        <w:t xml:space="preserve">Над элементами массива можно производить те же операции, которые допустимы для данных его базового типа. Если два массива имеют одинаковые типы индексов и одинаковые типы элементов, то к ним </w:t>
      </w:r>
      <w:r>
        <w:rPr>
          <w:rFonts w:ascii="Times New Roman" w:hAnsi="Times New Roman" w:cs="Times New Roman"/>
          <w:sz w:val="28"/>
          <w:szCs w:val="28"/>
        </w:rPr>
        <w:t xml:space="preserve">применимы булевы (логические) операции. </w:t>
      </w:r>
    </w:p>
    <w:p w:rsidR="002F4BD6" w:rsidRDefault="002F4BD6" w:rsidP="002F4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3BE" w:rsidRPr="001133BE" w:rsidRDefault="001133BE" w:rsidP="00113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133BE" w:rsidRPr="00113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33BE"/>
    <w:rsid w:val="001133BE"/>
    <w:rsid w:val="002F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3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2022-01-15T02:47:00Z</dcterms:created>
  <dcterms:modified xsi:type="dcterms:W3CDTF">2022-01-15T03:03:00Z</dcterms:modified>
</cp:coreProperties>
</file>