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FF" w:rsidRPr="000458FF" w:rsidRDefault="00AB23B9" w:rsidP="000458F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08.05.21</w:t>
      </w:r>
    </w:p>
    <w:p w:rsidR="000458FF" w:rsidRPr="000458FF" w:rsidRDefault="000458FF" w:rsidP="000458F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FF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458FF" w:rsidRPr="000458FF" w:rsidRDefault="000458FF" w:rsidP="000458F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FF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</w:rPr>
        <w:t>изучить неисправности трансмиссии и ходовой части зерноуборочных комбайнов и перенести таблицу в конспект</w:t>
      </w:r>
    </w:p>
    <w:p w:rsidR="000458FF" w:rsidRPr="000458FF" w:rsidRDefault="000458FF" w:rsidP="000458FF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58FF">
        <w:rPr>
          <w:rFonts w:ascii="Times New Roman" w:hAnsi="Times New Roman" w:cs="Times New Roman"/>
          <w:b/>
          <w:sz w:val="24"/>
          <w:szCs w:val="24"/>
        </w:rPr>
        <w:t xml:space="preserve">Сделать скриншот и отправить на эл. почту: </w:t>
      </w:r>
      <w:r w:rsidRPr="000458F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458FF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0458FF">
        <w:rPr>
          <w:rFonts w:ascii="Times New Roman" w:hAnsi="Times New Roman" w:cs="Times New Roman"/>
          <w:b/>
          <w:sz w:val="24"/>
          <w:szCs w:val="24"/>
          <w:lang w:val="en-US"/>
        </w:rPr>
        <w:t>makarov</w:t>
      </w:r>
      <w:proofErr w:type="spellEnd"/>
      <w:r w:rsidRPr="000458FF">
        <w:rPr>
          <w:rFonts w:ascii="Times New Roman" w:hAnsi="Times New Roman" w:cs="Times New Roman"/>
          <w:b/>
          <w:sz w:val="24"/>
          <w:szCs w:val="24"/>
        </w:rPr>
        <w:t>61@</w:t>
      </w:r>
      <w:r w:rsidRPr="000458F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458F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458F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0458FF" w:rsidRPr="000458FF" w:rsidRDefault="000458FF" w:rsidP="000458F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8FF">
        <w:rPr>
          <w:rFonts w:ascii="Times New Roman" w:hAnsi="Times New Roman" w:cs="Times New Roman"/>
          <w:b/>
          <w:sz w:val="24"/>
          <w:szCs w:val="24"/>
        </w:rPr>
        <w:t>Практическая работа №13 Определение  и устранение неисправностей трансмиссии зерноуборочных комбайнов</w:t>
      </w:r>
      <w:r w:rsidRPr="000458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458FF" w:rsidRPr="000458FF" w:rsidRDefault="000458FF" w:rsidP="000458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</w:t>
      </w:r>
      <w:r w:rsidRPr="000458FF">
        <w:rPr>
          <w:rFonts w:ascii="Times New Roman" w:eastAsia="Times New Roman" w:hAnsi="Times New Roman" w:cs="Times New Roman"/>
          <w:color w:val="000000"/>
          <w:sz w:val="24"/>
          <w:szCs w:val="24"/>
        </w:rPr>
        <w:t>4 часа.</w:t>
      </w:r>
    </w:p>
    <w:p w:rsidR="000458FF" w:rsidRPr="000458FF" w:rsidRDefault="000458FF" w:rsidP="000458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работы: </w:t>
      </w:r>
      <w:r w:rsidRPr="000458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научиться</w:t>
      </w:r>
      <w:r w:rsidRPr="0004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0458FF">
        <w:rPr>
          <w:rFonts w:ascii="Times New Roman" w:hAnsi="Times New Roman" w:cs="Times New Roman"/>
          <w:sz w:val="24"/>
          <w:szCs w:val="24"/>
        </w:rPr>
        <w:t>пределять  и устранять неисправности трансмиссии зерноуборочных комбайнов</w:t>
      </w:r>
    </w:p>
    <w:p w:rsidR="000458FF" w:rsidRPr="000458FF" w:rsidRDefault="000458FF" w:rsidP="000458F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8FF" w:rsidRPr="000458FF" w:rsidRDefault="000458FF" w:rsidP="000458FF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0458FF">
        <w:rPr>
          <w:rFonts w:ascii="Times New Roman" w:hAnsi="Times New Roman" w:cs="Times New Roman"/>
          <w:color w:val="000000"/>
          <w:sz w:val="24"/>
          <w:szCs w:val="24"/>
        </w:rPr>
        <w:t>Несвоевременное обнаружение и устранение неполадок может быть причиной аварий. Поэтому залогом нормальной работы комбайна является хорошее знание устройства и принципа действия сборочных единиц комбайна, элементов электрооборудования и гидросистемы, а также правильная организация планово-предупредительных осмотров и ремонтов.</w:t>
      </w:r>
      <w:r w:rsidRPr="000458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58FF">
        <w:rPr>
          <w:rStyle w:val="a5"/>
          <w:rFonts w:ascii="Times New Roman" w:hAnsi="Times New Roman" w:cs="Times New Roman"/>
          <w:sz w:val="24"/>
          <w:szCs w:val="24"/>
        </w:rPr>
        <w:t>Неисправности трансмиссии и ходовой части</w:t>
      </w:r>
    </w:p>
    <w:p w:rsidR="000458FF" w:rsidRPr="000458FF" w:rsidRDefault="000458FF" w:rsidP="000458F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2411"/>
        <w:gridCol w:w="7091"/>
      </w:tblGrid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Неисправность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Метод устранения</w:t>
            </w:r>
          </w:p>
        </w:tc>
      </w:tr>
      <w:tr w:rsidR="000458FF" w:rsidRPr="000458FF" w:rsidTr="000458FF">
        <w:trPr>
          <w:trHeight w:val="33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Комбайны с гидравлическим приводом</w:t>
            </w:r>
          </w:p>
        </w:tc>
      </w:tr>
      <w:tr w:rsidR="000458FF" w:rsidRPr="000458FF" w:rsidTr="000458FF">
        <w:trPr>
          <w:trHeight w:val="41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Не включается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передача                      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Провернуть вал </w:t>
            </w:r>
            <w:hyperlink r:id="rId5" w:history="1">
              <w:proofErr w:type="spellStart"/>
              <w:r w:rsidRPr="000458F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гидромотора</w:t>
              </w:r>
              <w:proofErr w:type="spellEnd"/>
            </w:hyperlink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рукоятки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скорости движения. Затем нажать до отказа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педаль управления блокировкой и сделать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повторную попытку включить передачу.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Устранить причину упора рукоятки переключения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передачи в элементы кабины.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Регулировать длину </w:t>
            </w:r>
            <w:proofErr w:type="gram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тяг привода поворота валика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переключения</w:t>
            </w:r>
            <w:proofErr w:type="gram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Удалить воздух из гидросистемы выключения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блокировки.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Заменить изношенные манжеты главного 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рабочего гидроцилиндров управления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блокировкой. Снять рабочий гидроцилиндр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блокировки и устранить заедание его поршня 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валика блокировки</w:t>
            </w:r>
          </w:p>
        </w:tc>
      </w:tr>
      <w:tr w:rsidR="000458FF" w:rsidRPr="000458FF" w:rsidTr="000458FF">
        <w:trPr>
          <w:trHeight w:val="145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переда-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proofErr w:type="gram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сопровождается чрезмерным шумом в коробке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диапа-зонов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скоростей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Устранить неисправности в системе управления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насосом объёмной гидропередачи (в нейтральном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положении рукоятки управления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гидромотор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должен вращаться) 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Проваливание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педали привода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блокировки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Долить жидкость в систему гидропривода 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удалить из неё воздух. Заменить изношенные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уплотнительные кольца главного гидроцилиндра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либо гидроцилиндра блокировки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Самопроизвольное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выключение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передачи при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комбайна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Устранить причины упора рукоятки переключения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передач в элементы кабины. Регулировать длину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тяги привода осевого перемещения валика.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Устранить заклинивание привода и касания тяг об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элементы конструкции машины.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Снять гидроцилиндр выключения блокировки  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устранить заедание его поршня и валика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блокировки. Проверить работоспособность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возвратной пружины. Демонтировать валик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блокировки, контролировать длину фиксатора при включении передачи, на которой происходит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самовыключение (конец фиксатора не должен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входить в отверстие валика блокировки). При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необходимости укоротить фиксатор </w:t>
            </w: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Машина не </w:t>
            </w:r>
            <w:proofErr w:type="gram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двигает-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включённой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передаче и работаю-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Устранить неисправность в системе объёмного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гидропривода 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Утечка масла через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уплотнители 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стыки коробки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диапазонов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Вывернуть сапун и очистить его от грязи.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Довести уровень смазки до контрольного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отверстия. Заменить изношенные и дефектные уплотнители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и прокладки. Заменить валы с изношенными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рабочими поверхностями, контактирующими с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уплотнителями </w:t>
            </w: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                          Комбайны с механическим приводом</w:t>
            </w: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Не включаются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передачи при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работающем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двигателе либо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включаются через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продолжительное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время после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выключения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сцепления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Замерить через люк кожуха сцепления ход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выжимного подшипника и зазор между нажимным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и ведомым дисками. Если ход менее 11 мм, а зазор менее 1,3 мм, тогда следует: прокачать систему гидропривода сцепления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заменить изношенные кольца гидроцилиндров 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распределителя восстановить нормальный ход педали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сцепления. Устранить заедание штока блокировки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безударного включения шестерен и его привода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Включение передачи на неподвижном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комбайне и </w:t>
            </w:r>
            <w:proofErr w:type="gram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работаю-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proofErr w:type="gram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соп-ровождается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чрез-мерным шумом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коробке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диапазо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-нов скоростей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изношенные накладки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тормозка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первичного вала</w:t>
            </w:r>
          </w:p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дефектные детали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тормозка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вала 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Чрезмерный нагрев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тормозка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первичного вала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заедание ведомых дисков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тормозка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осях либо поршня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тормозка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в цилиндре. Контролировать работоспособность распределителя гидроцилиндра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тормозка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rPr>
          <w:trHeight w:val="225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выключение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сцепления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Удалить воздух из гидросистемы сцепления.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Устранить утечку тормозной жидкости из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гидросистемы коробки диапазонов скоростей.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Проверить ход выжимного подшипника. Для этого нужно: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снять крышку люка; нажать на педаль до упора; замерить ход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подшипника, который должен быть не менее 11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мм, а зазор между нажимным и ведомым дисками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– около 2 мм</w:t>
            </w:r>
          </w:p>
        </w:tc>
      </w:tr>
      <w:tr w:rsidR="000458FF" w:rsidRPr="000458FF" w:rsidTr="000458FF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Буксование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сцепления при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комбайна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Заменить замасленные либо изношенные  до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толщины 3 мм и менее накладки ведомого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диска. Очистить пространство между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диафрагменной пружиной и кожухом от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пожнивных остатков. Люки корпуса сцепления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должны быть герметичными</w:t>
            </w:r>
          </w:p>
        </w:tc>
      </w:tr>
      <w:tr w:rsidR="000458FF" w:rsidRPr="000458FF" w:rsidTr="000458FF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Проваливание </w:t>
            </w:r>
            <w:proofErr w:type="spellStart"/>
            <w:proofErr w:type="gram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gram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сцепления без ощутимого усилия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Долить жидкость в систему гидропривода 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удалить из неё воздух. Заменить изношенные либо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дефектные резиновые уплотнения 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тормозка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8FF" w:rsidRPr="000458FF" w:rsidTr="000458FF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Утечка масла через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уплотнения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Вывернуть сапун и очистить его от грязи.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Довести уровень смазки до контрольного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отверстия. Заменить изношенные либо дефектные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уплотнители и прокладки. Заменить валы с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изношенными рабочими поверхностями,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контактирующими с уплотнителями 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rPr>
          <w:trHeight w:val="107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Утечка масла через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дренажное отверстие корпуса сцепления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Заменить резиновые уплотнители вала</w:t>
            </w:r>
          </w:p>
        </w:tc>
      </w:tr>
      <w:tr w:rsidR="000458FF" w:rsidRPr="000458FF" w:rsidTr="000458FF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Соскакивает ремень привода ведущего шкива вариатора </w:t>
            </w:r>
            <w:proofErr w:type="gram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ли-</w:t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proofErr w:type="gram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переворачивается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вариаторный</w:t>
            </w:r>
            <w:proofErr w:type="spell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ремень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Повышенный перекос ведущего шкива вариатора. Устранить перекос ведущего шкива</w:t>
            </w:r>
            <w:proofErr w:type="gramStart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ри больших нагрузках на пониженном режиме работы вариатора комбайн не развивает скорость</w:t>
            </w:r>
          </w:p>
        </w:tc>
      </w:tr>
      <w:tr w:rsidR="000458FF" w:rsidRPr="000458FF" w:rsidTr="000458FF">
        <w:trPr>
          <w:trHeight w:val="871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Буксуют ремни привода моста ведущих колёс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Натянуть ремни и устранить перекос 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При постоянной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частоте вращения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коленчатого вала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двигателя комбайн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самопроизвольно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теряет скорость.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Найти место утечки жидкости и заменить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повреждённые детали </w:t>
            </w:r>
          </w:p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Тормозная система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rPr>
          <w:trHeight w:val="1245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Педаль привода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тормоза проваливается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Долить жидкость в систему гидропривода 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удалить из неё воздух. Заменить изношенные уплотнительные кольца главного либо рабочего гидроцилиндров. Заменить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упорное кольцо автоматической регулировки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рабочего гидроцилиндра</w:t>
            </w:r>
          </w:p>
        </w:tc>
      </w:tr>
      <w:tr w:rsidR="000458FF" w:rsidRPr="000458FF" w:rsidTr="000458FF">
        <w:trPr>
          <w:trHeight w:val="112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Неэффективное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действие рабочих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тормозов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Удалить воздух из гидросистем привода тормозов.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Заменить изношенные накладки дисков. Заменить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изношенные манжеты главного и рабочих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гидроцилиндров тормоза </w:t>
            </w: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 xml:space="preserve">Чрезмерный нагрев тормозов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Выявить причины, препятствующие возврату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педалей, тормозов в исходное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положение. Устранить причины, препятствующие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возврату механического привода стояночного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тормоза в исходное положение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0458FF" w:rsidTr="000458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Стояночный тормоз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>не удерживает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машину на уклонах </w:t>
            </w:r>
          </w:p>
          <w:p w:rsidR="000458FF" w:rsidRPr="000458FF" w:rsidRDefault="0004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8FF" w:rsidRPr="000458FF" w:rsidRDefault="000458F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F">
              <w:rPr>
                <w:rFonts w:ascii="Times New Roman" w:hAnsi="Times New Roman" w:cs="Times New Roman"/>
                <w:sz w:val="24"/>
                <w:szCs w:val="24"/>
              </w:rPr>
              <w:t>Регулировать длину элементов механического</w:t>
            </w:r>
            <w:r w:rsidRPr="00045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привода тормоза </w:t>
            </w:r>
          </w:p>
          <w:p w:rsidR="000458FF" w:rsidRPr="000458FF" w:rsidRDefault="000458F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E98" w:rsidRPr="000458FF" w:rsidRDefault="00EC2E98">
      <w:pPr>
        <w:rPr>
          <w:rFonts w:ascii="Times New Roman" w:hAnsi="Times New Roman" w:cs="Times New Roman"/>
          <w:sz w:val="24"/>
          <w:szCs w:val="24"/>
        </w:rPr>
      </w:pPr>
    </w:p>
    <w:sectPr w:rsidR="00EC2E98" w:rsidRPr="000458FF" w:rsidSect="00AB23B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8FF"/>
    <w:rsid w:val="000458FF"/>
    <w:rsid w:val="00AB23B9"/>
    <w:rsid w:val="00E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8FF"/>
    <w:rPr>
      <w:color w:val="0000FF"/>
      <w:u w:val="single"/>
    </w:rPr>
  </w:style>
  <w:style w:type="table" w:styleId="a4">
    <w:name w:val="Table Grid"/>
    <w:basedOn w:val="a1"/>
    <w:uiPriority w:val="59"/>
    <w:rsid w:val="00045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458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g16081325-gidromo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979</Words>
  <Characters>5581</Characters>
  <Application>Microsoft Office Word</Application>
  <DocSecurity>0</DocSecurity>
  <Lines>46</Lines>
  <Paragraphs>13</Paragraphs>
  <ScaleCrop>false</ScaleCrop>
  <Company>1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2020-04-09T06:26:00Z</dcterms:created>
  <dcterms:modified xsi:type="dcterms:W3CDTF">2021-05-05T05:27:00Z</dcterms:modified>
</cp:coreProperties>
</file>