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39D" w:rsidRPr="0015039D" w:rsidRDefault="0015039D" w:rsidP="00ED12BF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0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на </w:t>
      </w:r>
      <w:r w:rsidR="00AB2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08</w:t>
      </w:r>
      <w:r w:rsidR="00EB3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150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AB2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150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AB2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15039D" w:rsidRPr="0015039D" w:rsidRDefault="0015039D" w:rsidP="00ED12BF">
      <w:pPr>
        <w:spacing w:after="0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3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отчет по следующему плану:</w:t>
      </w:r>
    </w:p>
    <w:p w:rsidR="0015039D" w:rsidRPr="0015039D" w:rsidRDefault="0015039D" w:rsidP="00ED12BF">
      <w:pPr>
        <w:spacing w:after="0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Определить наличие механических примесей и воды </w:t>
      </w:r>
    </w:p>
    <w:p w:rsidR="0015039D" w:rsidRPr="0015039D" w:rsidRDefault="0015039D" w:rsidP="00ED12B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15039D">
        <w:rPr>
          <w:rStyle w:val="a4"/>
          <w:bCs/>
          <w:i w:val="0"/>
          <w:sz w:val="28"/>
          <w:szCs w:val="28"/>
        </w:rPr>
        <w:t>2. Определение наличия воды в масле.</w:t>
      </w:r>
    </w:p>
    <w:p w:rsidR="0015039D" w:rsidRPr="0015039D" w:rsidRDefault="0015039D" w:rsidP="00ED12BF">
      <w:pPr>
        <w:spacing w:after="0"/>
        <w:ind w:right="283" w:firstLine="426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15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Определить </w:t>
      </w:r>
      <w:r w:rsidRPr="0015039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кинематической вязкости </w:t>
      </w:r>
    </w:p>
    <w:p w:rsidR="0015039D" w:rsidRPr="0015039D" w:rsidRDefault="0015039D" w:rsidP="00ED12B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15039D">
        <w:rPr>
          <w:sz w:val="28"/>
          <w:szCs w:val="28"/>
        </w:rPr>
        <w:t>4</w:t>
      </w:r>
      <w:r w:rsidRPr="0015039D">
        <w:rPr>
          <w:rStyle w:val="a4"/>
          <w:bCs/>
          <w:i w:val="0"/>
          <w:sz w:val="28"/>
          <w:szCs w:val="28"/>
        </w:rPr>
        <w:t xml:space="preserve"> Определение индекса вязкости масла</w:t>
      </w:r>
    </w:p>
    <w:p w:rsidR="0015039D" w:rsidRPr="0015039D" w:rsidRDefault="0015039D" w:rsidP="00ED12B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15039D">
        <w:rPr>
          <w:rStyle w:val="a4"/>
          <w:bCs/>
          <w:i w:val="0"/>
          <w:sz w:val="28"/>
          <w:szCs w:val="28"/>
        </w:rPr>
        <w:t>5. Сделать заключение о пригодности испытуемого образца моторного масла к применению.</w:t>
      </w:r>
    </w:p>
    <w:p w:rsidR="0015039D" w:rsidRPr="0015039D" w:rsidRDefault="0015039D" w:rsidP="00ED12BF">
      <w:pPr>
        <w:spacing w:after="0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39D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Ответить на контрольные вопросы.</w:t>
      </w:r>
    </w:p>
    <w:p w:rsidR="0015039D" w:rsidRPr="0015039D" w:rsidRDefault="0015039D" w:rsidP="00ED12BF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39D">
        <w:rPr>
          <w:rFonts w:ascii="Times New Roman" w:hAnsi="Times New Roman" w:cs="Times New Roman"/>
          <w:b/>
          <w:sz w:val="28"/>
          <w:szCs w:val="28"/>
        </w:rPr>
        <w:t xml:space="preserve">Сделать скриншот и отправить на эл. почту: </w:t>
      </w:r>
      <w:r w:rsidRPr="0015039D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15039D">
        <w:rPr>
          <w:rFonts w:ascii="Times New Roman" w:hAnsi="Times New Roman" w:cs="Times New Roman"/>
          <w:b/>
          <w:sz w:val="28"/>
          <w:szCs w:val="28"/>
        </w:rPr>
        <w:t>_</w:t>
      </w:r>
      <w:proofErr w:type="spellStart"/>
      <w:r w:rsidRPr="0015039D">
        <w:rPr>
          <w:rFonts w:ascii="Times New Roman" w:hAnsi="Times New Roman" w:cs="Times New Roman"/>
          <w:b/>
          <w:sz w:val="28"/>
          <w:szCs w:val="28"/>
          <w:lang w:val="en-US"/>
        </w:rPr>
        <w:t>makarov</w:t>
      </w:r>
      <w:proofErr w:type="spellEnd"/>
      <w:r w:rsidRPr="0015039D">
        <w:rPr>
          <w:rFonts w:ascii="Times New Roman" w:hAnsi="Times New Roman" w:cs="Times New Roman"/>
          <w:b/>
          <w:sz w:val="28"/>
          <w:szCs w:val="28"/>
        </w:rPr>
        <w:t>61@</w:t>
      </w:r>
      <w:r w:rsidRPr="0015039D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15039D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15039D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15039D" w:rsidRPr="0015039D" w:rsidRDefault="0015039D" w:rsidP="00ED12B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a4"/>
          <w:b/>
          <w:bCs/>
          <w:i w:val="0"/>
          <w:sz w:val="28"/>
          <w:szCs w:val="28"/>
        </w:rPr>
      </w:pPr>
    </w:p>
    <w:p w:rsidR="00757E7F" w:rsidRPr="0015039D" w:rsidRDefault="00757E7F" w:rsidP="00ED12B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15039D">
        <w:rPr>
          <w:rStyle w:val="a4"/>
          <w:b/>
          <w:bCs/>
          <w:i w:val="0"/>
          <w:sz w:val="28"/>
          <w:szCs w:val="28"/>
        </w:rPr>
        <w:t>Лабораторная работа №3</w:t>
      </w:r>
      <w:r w:rsidR="0015039D">
        <w:rPr>
          <w:rStyle w:val="a4"/>
          <w:b/>
          <w:bCs/>
          <w:i w:val="0"/>
          <w:sz w:val="28"/>
          <w:szCs w:val="28"/>
        </w:rPr>
        <w:t>1</w:t>
      </w:r>
    </w:p>
    <w:p w:rsidR="0015039D" w:rsidRDefault="00757E7F" w:rsidP="00ED12B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bCs/>
          <w:sz w:val="28"/>
          <w:szCs w:val="28"/>
        </w:rPr>
      </w:pPr>
      <w:r w:rsidRPr="0015039D">
        <w:rPr>
          <w:rStyle w:val="a4"/>
          <w:i w:val="0"/>
          <w:sz w:val="28"/>
          <w:szCs w:val="28"/>
        </w:rPr>
        <w:t> </w:t>
      </w:r>
      <w:r w:rsidRPr="0015039D">
        <w:rPr>
          <w:rStyle w:val="a4"/>
          <w:b/>
          <w:bCs/>
          <w:i w:val="0"/>
          <w:sz w:val="28"/>
          <w:szCs w:val="28"/>
        </w:rPr>
        <w:t>Тема</w:t>
      </w:r>
      <w:r w:rsidRPr="0015039D">
        <w:rPr>
          <w:rStyle w:val="a4"/>
          <w:i w:val="0"/>
          <w:sz w:val="28"/>
          <w:szCs w:val="28"/>
        </w:rPr>
        <w:t xml:space="preserve">: </w:t>
      </w:r>
      <w:r w:rsidR="0015039D" w:rsidRPr="00036C55">
        <w:rPr>
          <w:bCs/>
          <w:sz w:val="28"/>
          <w:szCs w:val="28"/>
        </w:rPr>
        <w:t>Определение качества основных показателей масел для двигателей.</w:t>
      </w:r>
    </w:p>
    <w:p w:rsidR="00757E7F" w:rsidRPr="0015039D" w:rsidRDefault="00757E7F" w:rsidP="00ED12B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15039D">
        <w:rPr>
          <w:rStyle w:val="a4"/>
          <w:b/>
          <w:bCs/>
          <w:i w:val="0"/>
          <w:sz w:val="28"/>
          <w:szCs w:val="28"/>
        </w:rPr>
        <w:t>Цель:</w:t>
      </w:r>
      <w:r w:rsidRPr="0015039D">
        <w:rPr>
          <w:rStyle w:val="a4"/>
          <w:i w:val="0"/>
          <w:sz w:val="28"/>
          <w:szCs w:val="28"/>
        </w:rPr>
        <w:t> Знакомство с методами проведения контрольного анализа моторного масла и приобретение навыков по оценке качества моторного масла</w:t>
      </w:r>
    </w:p>
    <w:p w:rsidR="00757E7F" w:rsidRPr="0015039D" w:rsidRDefault="00757E7F" w:rsidP="00ED12BF">
      <w:pPr>
        <w:pStyle w:val="a3"/>
        <w:shd w:val="clear" w:color="auto" w:fill="FFFFFF"/>
        <w:tabs>
          <w:tab w:val="left" w:pos="4138"/>
        </w:tabs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15039D">
        <w:rPr>
          <w:rStyle w:val="a4"/>
          <w:i w:val="0"/>
          <w:sz w:val="28"/>
          <w:szCs w:val="28"/>
        </w:rPr>
        <w:t>Время работы: 4 часа</w:t>
      </w:r>
    </w:p>
    <w:p w:rsidR="00757E7F" w:rsidRPr="0015039D" w:rsidRDefault="00757E7F" w:rsidP="00ED12B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proofErr w:type="gramStart"/>
      <w:r w:rsidRPr="0015039D">
        <w:rPr>
          <w:rStyle w:val="a4"/>
          <w:b/>
          <w:bCs/>
          <w:i w:val="0"/>
          <w:sz w:val="28"/>
          <w:szCs w:val="28"/>
        </w:rPr>
        <w:t>Приборы и реактивы</w:t>
      </w:r>
      <w:r w:rsidRPr="0015039D">
        <w:rPr>
          <w:rStyle w:val="a4"/>
          <w:i w:val="0"/>
          <w:sz w:val="28"/>
          <w:szCs w:val="28"/>
        </w:rPr>
        <w:t>: стеклянный цилиндр, образец испытуемого масла, два отрезка чистого сухого стекла размером 100х150мм, термометр, глицерин, электроплитка, пробирка, вытяжной шкаф, набор вискозиметров, водяная баня, секундомер, химические стаканы.</w:t>
      </w:r>
      <w:proofErr w:type="gramEnd"/>
    </w:p>
    <w:p w:rsidR="00757E7F" w:rsidRPr="0015039D" w:rsidRDefault="00757E7F" w:rsidP="00ED12B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15039D">
        <w:rPr>
          <w:rStyle w:val="a4"/>
          <w:b/>
          <w:bCs/>
          <w:i w:val="0"/>
          <w:sz w:val="28"/>
          <w:szCs w:val="28"/>
        </w:rPr>
        <w:t>Теоретические основы</w:t>
      </w:r>
    </w:p>
    <w:p w:rsidR="00757E7F" w:rsidRPr="0015039D" w:rsidRDefault="00757E7F" w:rsidP="00ED12B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15039D">
        <w:rPr>
          <w:rStyle w:val="a4"/>
          <w:b/>
          <w:bCs/>
          <w:i w:val="0"/>
          <w:sz w:val="28"/>
          <w:szCs w:val="28"/>
        </w:rPr>
        <w:t> </w:t>
      </w:r>
      <w:r w:rsidRPr="0015039D">
        <w:rPr>
          <w:rStyle w:val="a4"/>
          <w:i w:val="0"/>
          <w:sz w:val="28"/>
          <w:szCs w:val="28"/>
        </w:rPr>
        <w:t>Присутствие в масле механических примесей и воды снижает смазочные свойства масел, увеличивает абразивный износ деталей.</w:t>
      </w:r>
    </w:p>
    <w:p w:rsidR="00757E7F" w:rsidRPr="0015039D" w:rsidRDefault="00757E7F" w:rsidP="00ED12B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15039D">
        <w:rPr>
          <w:rStyle w:val="a4"/>
          <w:i w:val="0"/>
          <w:sz w:val="28"/>
          <w:szCs w:val="28"/>
        </w:rPr>
        <w:t xml:space="preserve">  Вязкость – одно из важнейших свойств масел. От вязкости масла зависят режим смазывания пар трения, отвод тепла от рабочих поверхностей, уплотнение зазоров, энергетические потери в двигателе, его эксплуатационные качества, а также запуск двигателя, </w:t>
      </w:r>
      <w:proofErr w:type="spellStart"/>
      <w:r w:rsidRPr="0015039D">
        <w:rPr>
          <w:rStyle w:val="a4"/>
          <w:i w:val="0"/>
          <w:sz w:val="28"/>
          <w:szCs w:val="28"/>
        </w:rPr>
        <w:t>прокачивание</w:t>
      </w:r>
      <w:proofErr w:type="spellEnd"/>
      <w:r w:rsidRPr="0015039D">
        <w:rPr>
          <w:rStyle w:val="a4"/>
          <w:i w:val="0"/>
          <w:sz w:val="28"/>
          <w:szCs w:val="28"/>
        </w:rPr>
        <w:t xml:space="preserve"> масла по системе смазки, охлаждение трущихся деталей и их очистка от загрязнения.</w:t>
      </w:r>
    </w:p>
    <w:p w:rsidR="00757E7F" w:rsidRPr="0015039D" w:rsidRDefault="00757E7F" w:rsidP="00ED12B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15039D">
        <w:rPr>
          <w:rStyle w:val="a4"/>
          <w:i w:val="0"/>
          <w:sz w:val="28"/>
          <w:szCs w:val="28"/>
        </w:rPr>
        <w:t> Одним из важных свойств масел, характеризующих их эксплуатационные свойства, является степень изменения вязкости масел в зависимости от температуры. Для оценки вязкостно-температурных свойств масел применяются два показателя: коэффициент вязкости и индекс вязкости.</w:t>
      </w:r>
    </w:p>
    <w:p w:rsidR="00757E7F" w:rsidRPr="0015039D" w:rsidRDefault="00757E7F" w:rsidP="00ED12B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15039D">
        <w:rPr>
          <w:rStyle w:val="a4"/>
          <w:i w:val="0"/>
          <w:sz w:val="28"/>
          <w:szCs w:val="28"/>
        </w:rPr>
        <w:t>    Коэффициент вязкости представляет собой отношение кинематической вязкости масла при 50</w:t>
      </w:r>
      <w:r w:rsidRPr="0015039D">
        <w:rPr>
          <w:rStyle w:val="a4"/>
          <w:i w:val="0"/>
          <w:sz w:val="28"/>
          <w:szCs w:val="28"/>
          <w:vertAlign w:val="superscript"/>
        </w:rPr>
        <w:t>0</w:t>
      </w:r>
      <w:r w:rsidRPr="0015039D">
        <w:rPr>
          <w:rStyle w:val="a4"/>
          <w:i w:val="0"/>
          <w:sz w:val="28"/>
          <w:szCs w:val="28"/>
        </w:rPr>
        <w:t>С и 100</w:t>
      </w:r>
      <w:r w:rsidRPr="0015039D">
        <w:rPr>
          <w:rStyle w:val="a4"/>
          <w:i w:val="0"/>
          <w:sz w:val="28"/>
          <w:szCs w:val="28"/>
          <w:vertAlign w:val="superscript"/>
        </w:rPr>
        <w:t>0</w:t>
      </w:r>
      <w:r w:rsidRPr="0015039D">
        <w:rPr>
          <w:rStyle w:val="a4"/>
          <w:i w:val="0"/>
          <w:sz w:val="28"/>
          <w:szCs w:val="28"/>
        </w:rPr>
        <w:t>С или при двух любых других температурах, соответствующих крайним значениям интервала температур работы исследуемых масел.</w:t>
      </w:r>
    </w:p>
    <w:p w:rsidR="00757E7F" w:rsidRPr="0015039D" w:rsidRDefault="00757E7F" w:rsidP="00ED12B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15039D">
        <w:rPr>
          <w:rStyle w:val="a4"/>
          <w:i w:val="0"/>
          <w:sz w:val="28"/>
          <w:szCs w:val="28"/>
        </w:rPr>
        <w:t>  Отношение кинематической вязкости при 50</w:t>
      </w:r>
      <w:r w:rsidRPr="0015039D">
        <w:rPr>
          <w:rStyle w:val="a4"/>
          <w:i w:val="0"/>
          <w:sz w:val="28"/>
          <w:szCs w:val="28"/>
          <w:vertAlign w:val="superscript"/>
        </w:rPr>
        <w:t>0</w:t>
      </w:r>
      <w:r w:rsidRPr="0015039D">
        <w:rPr>
          <w:rStyle w:val="a4"/>
          <w:i w:val="0"/>
          <w:sz w:val="28"/>
          <w:szCs w:val="28"/>
        </w:rPr>
        <w:t>С к вязкости при 100</w:t>
      </w:r>
      <w:r w:rsidRPr="0015039D">
        <w:rPr>
          <w:rStyle w:val="a4"/>
          <w:i w:val="0"/>
          <w:sz w:val="28"/>
          <w:szCs w:val="28"/>
          <w:vertAlign w:val="superscript"/>
        </w:rPr>
        <w:t>0</w:t>
      </w:r>
      <w:r w:rsidRPr="0015039D">
        <w:rPr>
          <w:rStyle w:val="a4"/>
          <w:i w:val="0"/>
          <w:sz w:val="28"/>
          <w:szCs w:val="28"/>
        </w:rPr>
        <w:t>С для автомобильных масел равно 4 – 9. Чем меньше отношение, тем положе вязкостно-температурная кривая, тем лучше вязкостно-температурные свойства масла.</w:t>
      </w:r>
    </w:p>
    <w:p w:rsidR="00757E7F" w:rsidRPr="0015039D" w:rsidRDefault="00757E7F" w:rsidP="00ED12B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15039D">
        <w:rPr>
          <w:rStyle w:val="a4"/>
          <w:i w:val="0"/>
          <w:sz w:val="28"/>
          <w:szCs w:val="28"/>
        </w:rPr>
        <w:t>  Индекс вязкости определяется сравнением вязкости испытуемых масел с вязкостью эталонных масел.</w:t>
      </w:r>
    </w:p>
    <w:p w:rsidR="00757E7F" w:rsidRPr="0015039D" w:rsidRDefault="00757E7F" w:rsidP="00ED12B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15039D">
        <w:rPr>
          <w:rStyle w:val="a4"/>
          <w:i w:val="0"/>
          <w:sz w:val="28"/>
          <w:szCs w:val="28"/>
        </w:rPr>
        <w:t>     Значение индекса вязкости порядка 90 – 100 и выше характеризуют хорошие, а ниже 50 – 60 – плохие вязкостно-температурные свойства масла.</w:t>
      </w:r>
    </w:p>
    <w:p w:rsidR="00757E7F" w:rsidRPr="0015039D" w:rsidRDefault="00757E7F" w:rsidP="00ED12B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15039D">
        <w:rPr>
          <w:rStyle w:val="a4"/>
          <w:i w:val="0"/>
          <w:sz w:val="28"/>
          <w:szCs w:val="28"/>
        </w:rPr>
        <w:lastRenderedPageBreak/>
        <w:t> </w:t>
      </w:r>
      <w:r w:rsidRPr="0015039D">
        <w:rPr>
          <w:rStyle w:val="a4"/>
          <w:b/>
          <w:bCs/>
          <w:i w:val="0"/>
          <w:sz w:val="28"/>
          <w:szCs w:val="28"/>
        </w:rPr>
        <w:t>Порядок выполнения работы</w:t>
      </w:r>
    </w:p>
    <w:p w:rsidR="00757E7F" w:rsidRPr="0015039D" w:rsidRDefault="00757E7F" w:rsidP="00ED12B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15039D">
        <w:rPr>
          <w:rStyle w:val="a4"/>
          <w:b/>
          <w:bCs/>
          <w:i w:val="0"/>
          <w:sz w:val="28"/>
          <w:szCs w:val="28"/>
        </w:rPr>
        <w:t>1. Определение наличия механических примесей в масле.</w:t>
      </w:r>
    </w:p>
    <w:p w:rsidR="00757E7F" w:rsidRPr="0015039D" w:rsidRDefault="00757E7F" w:rsidP="00ED12B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15039D">
        <w:rPr>
          <w:rStyle w:val="a4"/>
          <w:i w:val="0"/>
          <w:sz w:val="28"/>
          <w:szCs w:val="28"/>
        </w:rPr>
        <w:t>- На отрезок стекла нанести несколько капель испытуемого масла.</w:t>
      </w:r>
    </w:p>
    <w:p w:rsidR="00757E7F" w:rsidRPr="0015039D" w:rsidRDefault="00757E7F" w:rsidP="00ED12B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15039D">
        <w:rPr>
          <w:rStyle w:val="a4"/>
          <w:i w:val="0"/>
          <w:sz w:val="28"/>
          <w:szCs w:val="28"/>
        </w:rPr>
        <w:t>- Вторым отрезком стекла провести по первому до образования тонкой масляной пленки.</w:t>
      </w:r>
    </w:p>
    <w:p w:rsidR="00757E7F" w:rsidRPr="0015039D" w:rsidRDefault="00757E7F" w:rsidP="00ED12B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15039D">
        <w:rPr>
          <w:rStyle w:val="a4"/>
          <w:i w:val="0"/>
          <w:sz w:val="28"/>
          <w:szCs w:val="28"/>
        </w:rPr>
        <w:t xml:space="preserve">- </w:t>
      </w:r>
      <w:proofErr w:type="gramStart"/>
      <w:r w:rsidRPr="0015039D">
        <w:rPr>
          <w:rStyle w:val="a4"/>
          <w:i w:val="0"/>
          <w:sz w:val="28"/>
          <w:szCs w:val="28"/>
        </w:rPr>
        <w:t>Оба отрезка стекла</w:t>
      </w:r>
      <w:proofErr w:type="gramEnd"/>
      <w:r w:rsidRPr="0015039D">
        <w:rPr>
          <w:rStyle w:val="a4"/>
          <w:i w:val="0"/>
          <w:sz w:val="28"/>
          <w:szCs w:val="28"/>
        </w:rPr>
        <w:t xml:space="preserve"> просмотреть на свет. Муть, потеки и крупинки укажут на присутствие в масле механических примесей. При их отсутствии слой масла будет выглядеть совершенно прозрачным.</w:t>
      </w:r>
    </w:p>
    <w:p w:rsidR="00757E7F" w:rsidRPr="0015039D" w:rsidRDefault="00757E7F" w:rsidP="00ED12B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15039D">
        <w:rPr>
          <w:rStyle w:val="a4"/>
          <w:i w:val="0"/>
          <w:sz w:val="28"/>
          <w:szCs w:val="28"/>
        </w:rPr>
        <w:t>- Записать результат наблюдения.</w:t>
      </w:r>
    </w:p>
    <w:p w:rsidR="0015039D" w:rsidRDefault="00757E7F" w:rsidP="00ED12B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15039D">
        <w:rPr>
          <w:rStyle w:val="a4"/>
          <w:i w:val="0"/>
          <w:sz w:val="28"/>
          <w:szCs w:val="28"/>
        </w:rPr>
        <w:t> </w:t>
      </w:r>
      <w:r w:rsidRPr="0015039D">
        <w:rPr>
          <w:rStyle w:val="a4"/>
          <w:b/>
          <w:bCs/>
          <w:i w:val="0"/>
          <w:sz w:val="28"/>
          <w:szCs w:val="28"/>
        </w:rPr>
        <w:t>2. Определение наличия воды в масле.</w:t>
      </w:r>
    </w:p>
    <w:p w:rsidR="00757E7F" w:rsidRPr="0015039D" w:rsidRDefault="00757E7F" w:rsidP="00ED12B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15039D">
        <w:rPr>
          <w:rStyle w:val="a4"/>
          <w:i w:val="0"/>
          <w:sz w:val="28"/>
          <w:szCs w:val="28"/>
        </w:rPr>
        <w:t>- В чистую и сухую пробирку налить испытуемое масло до высоты 853мм.</w:t>
      </w:r>
    </w:p>
    <w:p w:rsidR="00757E7F" w:rsidRPr="0015039D" w:rsidRDefault="00757E7F" w:rsidP="00ED12B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15039D">
        <w:rPr>
          <w:rStyle w:val="a4"/>
          <w:i w:val="0"/>
          <w:sz w:val="28"/>
          <w:szCs w:val="28"/>
        </w:rPr>
        <w:t>- В пробирку вставить термометр с таким расчетом, чтобы шарик термометра был на равных расстояниях от стенок пробирки, а также на расстоянии 255мм от дна пробирки.</w:t>
      </w:r>
    </w:p>
    <w:p w:rsidR="00757E7F" w:rsidRPr="0015039D" w:rsidRDefault="00757E7F" w:rsidP="00ED12B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15039D">
        <w:rPr>
          <w:rStyle w:val="a4"/>
          <w:i w:val="0"/>
          <w:sz w:val="28"/>
          <w:szCs w:val="28"/>
        </w:rPr>
        <w:t>- Пробирку с маслом и термометром поместить в стакан с нагретым глицерином и наблюдать за маслом до момента достижения температуры в пробирке 130</w:t>
      </w:r>
      <w:r w:rsidRPr="0015039D">
        <w:rPr>
          <w:rStyle w:val="a4"/>
          <w:i w:val="0"/>
          <w:sz w:val="28"/>
          <w:szCs w:val="28"/>
          <w:vertAlign w:val="superscript"/>
        </w:rPr>
        <w:t>0</w:t>
      </w:r>
      <w:r w:rsidRPr="0015039D">
        <w:rPr>
          <w:rStyle w:val="a4"/>
          <w:i w:val="0"/>
          <w:sz w:val="28"/>
          <w:szCs w:val="28"/>
        </w:rPr>
        <w:t>С. При наличии воды масло начнет пениться, будет слышен треск, а слой масла на стенках пробирки помутнеет.</w:t>
      </w:r>
    </w:p>
    <w:p w:rsidR="00757E7F" w:rsidRPr="0015039D" w:rsidRDefault="00757E7F" w:rsidP="00ED12B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15039D">
        <w:rPr>
          <w:rStyle w:val="a4"/>
          <w:i w:val="0"/>
          <w:sz w:val="28"/>
          <w:szCs w:val="28"/>
        </w:rPr>
        <w:t>- Записать результат наблюдения.</w:t>
      </w:r>
    </w:p>
    <w:p w:rsidR="00757E7F" w:rsidRPr="0015039D" w:rsidRDefault="00757E7F" w:rsidP="00ED12B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15039D">
        <w:rPr>
          <w:rStyle w:val="a4"/>
          <w:i w:val="0"/>
          <w:sz w:val="28"/>
          <w:szCs w:val="28"/>
        </w:rPr>
        <w:t> </w:t>
      </w:r>
      <w:r w:rsidRPr="0015039D">
        <w:rPr>
          <w:rStyle w:val="a4"/>
          <w:b/>
          <w:bCs/>
          <w:i w:val="0"/>
          <w:sz w:val="28"/>
          <w:szCs w:val="28"/>
        </w:rPr>
        <w:t>3. Определение кинематической вязкости масла при 50</w:t>
      </w:r>
      <w:r w:rsidRPr="0015039D">
        <w:rPr>
          <w:rStyle w:val="a4"/>
          <w:b/>
          <w:bCs/>
          <w:i w:val="0"/>
          <w:sz w:val="28"/>
          <w:szCs w:val="28"/>
          <w:vertAlign w:val="superscript"/>
        </w:rPr>
        <w:t>0</w:t>
      </w:r>
      <w:r w:rsidRPr="0015039D">
        <w:rPr>
          <w:rStyle w:val="a4"/>
          <w:b/>
          <w:bCs/>
          <w:i w:val="0"/>
          <w:sz w:val="28"/>
          <w:szCs w:val="28"/>
        </w:rPr>
        <w:t>С и 100</w:t>
      </w:r>
      <w:r w:rsidRPr="0015039D">
        <w:rPr>
          <w:rStyle w:val="a4"/>
          <w:b/>
          <w:bCs/>
          <w:i w:val="0"/>
          <w:sz w:val="28"/>
          <w:szCs w:val="28"/>
          <w:vertAlign w:val="superscript"/>
        </w:rPr>
        <w:t>0</w:t>
      </w:r>
      <w:r w:rsidRPr="0015039D">
        <w:rPr>
          <w:rStyle w:val="a4"/>
          <w:b/>
          <w:bCs/>
          <w:i w:val="0"/>
          <w:sz w:val="28"/>
          <w:szCs w:val="28"/>
        </w:rPr>
        <w:t>С</w:t>
      </w:r>
      <w:r w:rsidRPr="0015039D">
        <w:rPr>
          <w:rStyle w:val="a4"/>
          <w:i w:val="0"/>
          <w:sz w:val="28"/>
          <w:szCs w:val="28"/>
        </w:rPr>
        <w:t>.</w:t>
      </w:r>
    </w:p>
    <w:p w:rsidR="00757E7F" w:rsidRPr="0015039D" w:rsidRDefault="00757E7F" w:rsidP="00ED12B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15039D">
        <w:rPr>
          <w:rStyle w:val="a4"/>
          <w:i w:val="0"/>
          <w:sz w:val="28"/>
          <w:szCs w:val="28"/>
        </w:rPr>
        <w:t>- Выбрать вискозиметр ВПЖ-2 с требуемым диаметром капилляра (1,2 – 2,0мм).</w:t>
      </w:r>
    </w:p>
    <w:p w:rsidR="00757E7F" w:rsidRPr="0015039D" w:rsidRDefault="00757E7F" w:rsidP="00ED12B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15039D">
        <w:rPr>
          <w:rStyle w:val="a4"/>
          <w:i w:val="0"/>
          <w:sz w:val="28"/>
          <w:szCs w:val="28"/>
        </w:rPr>
        <w:t>- Заполнить вискозиметр маслом.</w:t>
      </w:r>
    </w:p>
    <w:p w:rsidR="00757E7F" w:rsidRPr="0015039D" w:rsidRDefault="00757E7F" w:rsidP="00ED12B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15039D">
        <w:rPr>
          <w:rStyle w:val="a4"/>
          <w:i w:val="0"/>
          <w:sz w:val="28"/>
          <w:szCs w:val="28"/>
        </w:rPr>
        <w:t>- Установить вискозиметр в строго вертикальное положение и поместить в водяную баню (при 50</w:t>
      </w:r>
      <w:r w:rsidRPr="0015039D">
        <w:rPr>
          <w:rStyle w:val="a4"/>
          <w:i w:val="0"/>
          <w:sz w:val="28"/>
          <w:szCs w:val="28"/>
          <w:vertAlign w:val="superscript"/>
        </w:rPr>
        <w:t>0</w:t>
      </w:r>
      <w:r w:rsidRPr="0015039D">
        <w:rPr>
          <w:rStyle w:val="a4"/>
          <w:i w:val="0"/>
          <w:sz w:val="28"/>
          <w:szCs w:val="28"/>
        </w:rPr>
        <w:t>С и 100</w:t>
      </w:r>
      <w:r w:rsidRPr="0015039D">
        <w:rPr>
          <w:rStyle w:val="a4"/>
          <w:i w:val="0"/>
          <w:sz w:val="28"/>
          <w:szCs w:val="28"/>
          <w:vertAlign w:val="superscript"/>
        </w:rPr>
        <w:t>0</w:t>
      </w:r>
      <w:r w:rsidRPr="0015039D">
        <w:rPr>
          <w:rStyle w:val="a4"/>
          <w:i w:val="0"/>
          <w:sz w:val="28"/>
          <w:szCs w:val="28"/>
        </w:rPr>
        <w:t>С).</w:t>
      </w:r>
    </w:p>
    <w:p w:rsidR="00757E7F" w:rsidRPr="0015039D" w:rsidRDefault="00757E7F" w:rsidP="00ED12B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15039D">
        <w:rPr>
          <w:rStyle w:val="a4"/>
          <w:i w:val="0"/>
          <w:sz w:val="28"/>
          <w:szCs w:val="28"/>
        </w:rPr>
        <w:t>- Сжатием груши перегнать масло несколько выше верхней кольцевой метки между расширениями.</w:t>
      </w:r>
    </w:p>
    <w:p w:rsidR="00757E7F" w:rsidRPr="0015039D" w:rsidRDefault="00757E7F" w:rsidP="00ED12B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15039D">
        <w:rPr>
          <w:rStyle w:val="a4"/>
          <w:i w:val="0"/>
          <w:sz w:val="28"/>
          <w:szCs w:val="28"/>
        </w:rPr>
        <w:t>- Под давлением собственного веса масло начнет протекать через капилляр. Точно в тот момент, когда уровень масла достигнет верхней кольцевой метки между расширениями, включить секундомер и остановить его точно в тот момент, когда уровень масла достигнет нижней кольцевой метки.</w:t>
      </w:r>
    </w:p>
    <w:p w:rsidR="00757E7F" w:rsidRPr="0015039D" w:rsidRDefault="00757E7F" w:rsidP="00ED12B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15039D">
        <w:rPr>
          <w:rStyle w:val="a4"/>
          <w:i w:val="0"/>
          <w:sz w:val="28"/>
          <w:szCs w:val="28"/>
        </w:rPr>
        <w:t>- Время, отмеченное по секундомеру, записать.</w:t>
      </w:r>
    </w:p>
    <w:p w:rsidR="00757E7F" w:rsidRPr="0015039D" w:rsidRDefault="00757E7F" w:rsidP="00ED12B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15039D">
        <w:rPr>
          <w:rStyle w:val="a4"/>
          <w:i w:val="0"/>
          <w:sz w:val="28"/>
          <w:szCs w:val="28"/>
        </w:rPr>
        <w:t>- Определение времени истечения масла через капилляр повторить 4 - 5 раз.    </w:t>
      </w:r>
    </w:p>
    <w:p w:rsidR="00757E7F" w:rsidRPr="0015039D" w:rsidRDefault="00757E7F" w:rsidP="00ED12B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15039D">
        <w:rPr>
          <w:rStyle w:val="a4"/>
          <w:i w:val="0"/>
          <w:sz w:val="28"/>
          <w:szCs w:val="28"/>
        </w:rPr>
        <w:t>- Для расчета кинематической вязкости определить среднее арифметическое время истечения из проведенных отсчетов.</w:t>
      </w:r>
    </w:p>
    <w:p w:rsidR="00757E7F" w:rsidRPr="0015039D" w:rsidRDefault="00757E7F" w:rsidP="00ED12B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15039D">
        <w:rPr>
          <w:rStyle w:val="a4"/>
          <w:i w:val="0"/>
          <w:sz w:val="28"/>
          <w:szCs w:val="28"/>
        </w:rPr>
        <w:t>- Кинематическую вязкость испытуемого масла (в мм</w:t>
      </w:r>
      <w:proofErr w:type="gramStart"/>
      <w:r w:rsidRPr="0015039D">
        <w:rPr>
          <w:rStyle w:val="a4"/>
          <w:i w:val="0"/>
          <w:sz w:val="28"/>
          <w:szCs w:val="28"/>
          <w:vertAlign w:val="superscript"/>
        </w:rPr>
        <w:t>2</w:t>
      </w:r>
      <w:proofErr w:type="gramEnd"/>
      <w:r w:rsidRPr="0015039D">
        <w:rPr>
          <w:rStyle w:val="a4"/>
          <w:i w:val="0"/>
          <w:sz w:val="28"/>
          <w:szCs w:val="28"/>
        </w:rPr>
        <w:t>/с) при температуре 50</w:t>
      </w:r>
      <w:r w:rsidRPr="0015039D">
        <w:rPr>
          <w:rStyle w:val="a4"/>
          <w:i w:val="0"/>
          <w:sz w:val="28"/>
          <w:szCs w:val="28"/>
          <w:vertAlign w:val="superscript"/>
        </w:rPr>
        <w:t>0</w:t>
      </w:r>
      <w:r w:rsidRPr="0015039D">
        <w:rPr>
          <w:rStyle w:val="a4"/>
          <w:i w:val="0"/>
          <w:sz w:val="28"/>
          <w:szCs w:val="28"/>
        </w:rPr>
        <w:t>С и 100</w:t>
      </w:r>
      <w:r w:rsidRPr="0015039D">
        <w:rPr>
          <w:rStyle w:val="a4"/>
          <w:i w:val="0"/>
          <w:sz w:val="28"/>
          <w:szCs w:val="28"/>
          <w:vertAlign w:val="superscript"/>
        </w:rPr>
        <w:t>0</w:t>
      </w:r>
      <w:r w:rsidRPr="0015039D">
        <w:rPr>
          <w:rStyle w:val="a4"/>
          <w:i w:val="0"/>
          <w:sz w:val="28"/>
          <w:szCs w:val="28"/>
        </w:rPr>
        <w:t>С вычислить по формуле:</w:t>
      </w:r>
    </w:p>
    <w:p w:rsidR="00757E7F" w:rsidRPr="0015039D" w:rsidRDefault="00757E7F" w:rsidP="00ED12B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15039D">
        <w:rPr>
          <w:rStyle w:val="a4"/>
          <w:i w:val="0"/>
          <w:sz w:val="28"/>
          <w:szCs w:val="28"/>
        </w:rPr>
        <w:t>  </w:t>
      </w:r>
      <w:r w:rsidRPr="0015039D">
        <w:rPr>
          <w:rStyle w:val="a4"/>
          <w:i w:val="0"/>
          <w:sz w:val="28"/>
          <w:szCs w:val="28"/>
          <w:vertAlign w:val="subscript"/>
        </w:rPr>
        <w:t>t</w:t>
      </w:r>
      <w:r w:rsidRPr="0015039D">
        <w:rPr>
          <w:rStyle w:val="a4"/>
          <w:i w:val="0"/>
          <w:sz w:val="28"/>
          <w:szCs w:val="28"/>
        </w:rPr>
        <w:t> = </w:t>
      </w:r>
      <w:proofErr w:type="spellStart"/>
      <w:r w:rsidRPr="0015039D">
        <w:rPr>
          <w:rStyle w:val="a4"/>
          <w:i w:val="0"/>
          <w:sz w:val="28"/>
          <w:szCs w:val="28"/>
        </w:rPr>
        <w:t>С</w:t>
      </w:r>
      <w:r w:rsidRPr="0015039D">
        <w:rPr>
          <w:rStyle w:val="a4"/>
          <w:i w:val="0"/>
          <w:sz w:val="28"/>
          <w:szCs w:val="28"/>
          <w:vertAlign w:val="subscript"/>
        </w:rPr>
        <w:t>ср</w:t>
      </w:r>
      <w:proofErr w:type="spellEnd"/>
      <w:r w:rsidRPr="0015039D">
        <w:rPr>
          <w:rStyle w:val="a4"/>
          <w:i w:val="0"/>
          <w:sz w:val="28"/>
          <w:szCs w:val="28"/>
          <w:vertAlign w:val="subscript"/>
        </w:rPr>
        <w:t>,</w:t>
      </w:r>
    </w:p>
    <w:p w:rsidR="00757E7F" w:rsidRPr="0015039D" w:rsidRDefault="00757E7F" w:rsidP="00ED12B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15039D">
        <w:rPr>
          <w:rStyle w:val="a4"/>
          <w:i w:val="0"/>
          <w:sz w:val="28"/>
          <w:szCs w:val="28"/>
          <w:vertAlign w:val="subscript"/>
        </w:rPr>
        <w:t> </w:t>
      </w:r>
      <w:r w:rsidRPr="0015039D">
        <w:rPr>
          <w:rStyle w:val="a4"/>
          <w:i w:val="0"/>
          <w:sz w:val="28"/>
          <w:szCs w:val="28"/>
        </w:rPr>
        <w:t>где</w:t>
      </w:r>
      <w:proofErr w:type="gramStart"/>
      <w:r w:rsidRPr="0015039D">
        <w:rPr>
          <w:rStyle w:val="a4"/>
          <w:i w:val="0"/>
          <w:sz w:val="28"/>
          <w:szCs w:val="28"/>
        </w:rPr>
        <w:t xml:space="preserve"> С</w:t>
      </w:r>
      <w:proofErr w:type="gramEnd"/>
      <w:r w:rsidRPr="0015039D">
        <w:rPr>
          <w:rStyle w:val="a4"/>
          <w:i w:val="0"/>
          <w:sz w:val="28"/>
          <w:szCs w:val="28"/>
        </w:rPr>
        <w:t xml:space="preserve"> – постоянная вискозиметра, мм</w:t>
      </w:r>
      <w:r w:rsidRPr="0015039D">
        <w:rPr>
          <w:rStyle w:val="a4"/>
          <w:i w:val="0"/>
          <w:sz w:val="28"/>
          <w:szCs w:val="28"/>
          <w:vertAlign w:val="superscript"/>
        </w:rPr>
        <w:t>2</w:t>
      </w:r>
      <w:r w:rsidRPr="0015039D">
        <w:rPr>
          <w:rStyle w:val="a4"/>
          <w:i w:val="0"/>
          <w:sz w:val="28"/>
          <w:szCs w:val="28"/>
        </w:rPr>
        <w:t>/с</w:t>
      </w:r>
      <w:r w:rsidRPr="0015039D">
        <w:rPr>
          <w:rStyle w:val="a4"/>
          <w:i w:val="0"/>
          <w:sz w:val="28"/>
          <w:szCs w:val="28"/>
          <w:vertAlign w:val="superscript"/>
        </w:rPr>
        <w:t>2</w:t>
      </w:r>
      <w:r w:rsidRPr="0015039D">
        <w:rPr>
          <w:rStyle w:val="a4"/>
          <w:i w:val="0"/>
          <w:sz w:val="28"/>
          <w:szCs w:val="28"/>
        </w:rPr>
        <w:t>;</w:t>
      </w:r>
    </w:p>
    <w:p w:rsidR="00757E7F" w:rsidRPr="0015039D" w:rsidRDefault="00757E7F" w:rsidP="00ED12B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15039D">
        <w:rPr>
          <w:rStyle w:val="a4"/>
          <w:i w:val="0"/>
          <w:sz w:val="28"/>
          <w:szCs w:val="28"/>
        </w:rPr>
        <w:t>      </w:t>
      </w:r>
      <w:proofErr w:type="gramStart"/>
      <w:r w:rsidRPr="0015039D">
        <w:rPr>
          <w:rStyle w:val="a4"/>
          <w:i w:val="0"/>
          <w:sz w:val="28"/>
          <w:szCs w:val="28"/>
          <w:vertAlign w:val="subscript"/>
        </w:rPr>
        <w:t>ср</w:t>
      </w:r>
      <w:proofErr w:type="gramEnd"/>
      <w:r w:rsidRPr="0015039D">
        <w:rPr>
          <w:rStyle w:val="a4"/>
          <w:i w:val="0"/>
          <w:sz w:val="28"/>
          <w:szCs w:val="28"/>
          <w:vertAlign w:val="subscript"/>
        </w:rPr>
        <w:t> </w:t>
      </w:r>
      <w:r w:rsidRPr="0015039D">
        <w:rPr>
          <w:rStyle w:val="a4"/>
          <w:i w:val="0"/>
          <w:sz w:val="28"/>
          <w:szCs w:val="28"/>
        </w:rPr>
        <w:t>- среднее арифметическое учитываемых отсчетов времени   </w:t>
      </w:r>
    </w:p>
    <w:p w:rsidR="00757E7F" w:rsidRPr="0015039D" w:rsidRDefault="00757E7F" w:rsidP="00ED12B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15039D">
        <w:rPr>
          <w:rStyle w:val="a4"/>
          <w:i w:val="0"/>
          <w:sz w:val="28"/>
          <w:szCs w:val="28"/>
        </w:rPr>
        <w:t xml:space="preserve">       истечения масла, </w:t>
      </w:r>
      <w:proofErr w:type="gramStart"/>
      <w:r w:rsidRPr="0015039D">
        <w:rPr>
          <w:rStyle w:val="a4"/>
          <w:i w:val="0"/>
          <w:sz w:val="28"/>
          <w:szCs w:val="28"/>
        </w:rPr>
        <w:t>с</w:t>
      </w:r>
      <w:proofErr w:type="gramEnd"/>
      <w:r w:rsidRPr="0015039D">
        <w:rPr>
          <w:rStyle w:val="a4"/>
          <w:i w:val="0"/>
          <w:sz w:val="28"/>
          <w:szCs w:val="28"/>
        </w:rPr>
        <w:t>.</w:t>
      </w:r>
    </w:p>
    <w:p w:rsidR="00757E7F" w:rsidRPr="0015039D" w:rsidRDefault="00757E7F" w:rsidP="00ED12B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15039D">
        <w:rPr>
          <w:rStyle w:val="a4"/>
          <w:i w:val="0"/>
          <w:sz w:val="28"/>
          <w:szCs w:val="28"/>
        </w:rPr>
        <w:t> - Записать результаты расчета.</w:t>
      </w:r>
    </w:p>
    <w:p w:rsidR="00ED12BF" w:rsidRDefault="00ED12BF" w:rsidP="00ED12B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a4"/>
          <w:i w:val="0"/>
          <w:sz w:val="28"/>
          <w:szCs w:val="28"/>
        </w:rPr>
      </w:pPr>
    </w:p>
    <w:p w:rsidR="00757E7F" w:rsidRPr="0015039D" w:rsidRDefault="00757E7F" w:rsidP="00ED12B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bookmarkStart w:id="0" w:name="_GoBack"/>
      <w:bookmarkEnd w:id="0"/>
      <w:r w:rsidRPr="0015039D">
        <w:rPr>
          <w:rStyle w:val="a4"/>
          <w:i w:val="0"/>
          <w:sz w:val="28"/>
          <w:szCs w:val="28"/>
        </w:rPr>
        <w:lastRenderedPageBreak/>
        <w:t> </w:t>
      </w:r>
      <w:r w:rsidRPr="0015039D">
        <w:rPr>
          <w:rStyle w:val="a4"/>
          <w:b/>
          <w:bCs/>
          <w:i w:val="0"/>
          <w:sz w:val="28"/>
          <w:szCs w:val="28"/>
        </w:rPr>
        <w:t>4. Определение индекса вязкости масла</w:t>
      </w:r>
    </w:p>
    <w:p w:rsidR="00757E7F" w:rsidRPr="0015039D" w:rsidRDefault="00757E7F" w:rsidP="00ED12B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15039D">
        <w:rPr>
          <w:rStyle w:val="a4"/>
          <w:b/>
          <w:bCs/>
          <w:i w:val="0"/>
          <w:sz w:val="28"/>
          <w:szCs w:val="28"/>
        </w:rPr>
        <w:t> </w:t>
      </w:r>
      <w:r w:rsidRPr="0015039D">
        <w:rPr>
          <w:rStyle w:val="a4"/>
          <w:i w:val="0"/>
          <w:sz w:val="28"/>
          <w:szCs w:val="28"/>
        </w:rPr>
        <w:t>- Номограмма для определения индекса вязкости.</w:t>
      </w:r>
    </w:p>
    <w:p w:rsidR="00757E7F" w:rsidRPr="0015039D" w:rsidRDefault="00757E7F" w:rsidP="00ED12B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15039D">
        <w:rPr>
          <w:rStyle w:val="a4"/>
          <w:i w:val="0"/>
          <w:sz w:val="28"/>
          <w:szCs w:val="28"/>
        </w:rPr>
        <w:t>- По полученному значению кинематической вязкости при 100</w:t>
      </w:r>
      <w:r w:rsidRPr="0015039D">
        <w:rPr>
          <w:rStyle w:val="a4"/>
          <w:i w:val="0"/>
          <w:sz w:val="28"/>
          <w:szCs w:val="28"/>
          <w:vertAlign w:val="superscript"/>
        </w:rPr>
        <w:t>0</w:t>
      </w:r>
      <w:r w:rsidRPr="0015039D">
        <w:rPr>
          <w:rStyle w:val="a4"/>
          <w:i w:val="0"/>
          <w:sz w:val="28"/>
          <w:szCs w:val="28"/>
        </w:rPr>
        <w:t>С на номограмме провести вертикальную линию от горизонтальной оси.</w:t>
      </w:r>
    </w:p>
    <w:p w:rsidR="00757E7F" w:rsidRPr="0015039D" w:rsidRDefault="00757E7F" w:rsidP="00ED12B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15039D">
        <w:rPr>
          <w:rStyle w:val="a4"/>
          <w:i w:val="0"/>
          <w:sz w:val="28"/>
          <w:szCs w:val="28"/>
        </w:rPr>
        <w:t>- По полученному значению кинематической вязкости при 50</w:t>
      </w:r>
      <w:r w:rsidRPr="0015039D">
        <w:rPr>
          <w:rStyle w:val="a4"/>
          <w:i w:val="0"/>
          <w:sz w:val="28"/>
          <w:szCs w:val="28"/>
          <w:vertAlign w:val="superscript"/>
        </w:rPr>
        <w:t>0</w:t>
      </w:r>
      <w:r w:rsidRPr="0015039D">
        <w:rPr>
          <w:rStyle w:val="a4"/>
          <w:i w:val="0"/>
          <w:sz w:val="28"/>
          <w:szCs w:val="28"/>
        </w:rPr>
        <w:t>С на номограмме провести горизонтальную линию от вертикальной оси.</w:t>
      </w:r>
    </w:p>
    <w:p w:rsidR="00757E7F" w:rsidRPr="0015039D" w:rsidRDefault="00757E7F" w:rsidP="00ED12B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15039D">
        <w:rPr>
          <w:rStyle w:val="a4"/>
          <w:i w:val="0"/>
          <w:sz w:val="28"/>
          <w:szCs w:val="28"/>
        </w:rPr>
        <w:t>- По точке пересечения линий найти индекс вязкости масла.</w:t>
      </w:r>
    </w:p>
    <w:p w:rsidR="00757E7F" w:rsidRPr="0015039D" w:rsidRDefault="00757E7F" w:rsidP="00ED12B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15039D">
        <w:rPr>
          <w:rStyle w:val="a4"/>
          <w:i w:val="0"/>
          <w:sz w:val="28"/>
          <w:szCs w:val="28"/>
        </w:rPr>
        <w:t>- Результат записать в отчет.</w:t>
      </w:r>
    </w:p>
    <w:p w:rsidR="00757E7F" w:rsidRPr="0015039D" w:rsidRDefault="00757E7F" w:rsidP="00ED12B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15039D">
        <w:rPr>
          <w:rStyle w:val="a4"/>
          <w:i w:val="0"/>
          <w:sz w:val="28"/>
          <w:szCs w:val="28"/>
        </w:rPr>
        <w:t> </w:t>
      </w:r>
      <w:r w:rsidRPr="0015039D">
        <w:rPr>
          <w:rStyle w:val="a4"/>
          <w:b/>
          <w:bCs/>
          <w:i w:val="0"/>
          <w:sz w:val="28"/>
          <w:szCs w:val="28"/>
        </w:rPr>
        <w:t> 5. Сделать заключение о пригодности испытуемого образца моторного масла к применению.</w:t>
      </w:r>
    </w:p>
    <w:p w:rsidR="00757E7F" w:rsidRPr="0015039D" w:rsidRDefault="00757E7F" w:rsidP="00ED12B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</w:p>
    <w:p w:rsidR="00757E7F" w:rsidRPr="0015039D" w:rsidRDefault="00757E7F" w:rsidP="00ED12B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15039D">
        <w:rPr>
          <w:rStyle w:val="a4"/>
          <w:b/>
          <w:i w:val="0"/>
          <w:sz w:val="28"/>
          <w:szCs w:val="28"/>
        </w:rPr>
        <w:t>Контрольные вопросы</w:t>
      </w:r>
      <w:r w:rsidRPr="0015039D">
        <w:rPr>
          <w:rStyle w:val="a4"/>
          <w:i w:val="0"/>
          <w:sz w:val="28"/>
          <w:szCs w:val="28"/>
        </w:rPr>
        <w:t>:</w:t>
      </w:r>
    </w:p>
    <w:p w:rsidR="00757E7F" w:rsidRPr="0015039D" w:rsidRDefault="00757E7F" w:rsidP="00ED12B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15039D">
        <w:rPr>
          <w:rStyle w:val="a4"/>
          <w:i w:val="0"/>
          <w:sz w:val="28"/>
          <w:szCs w:val="28"/>
        </w:rPr>
        <w:t> 1. Допускается ли наличие механических примесей и воды в моторном масле?</w:t>
      </w:r>
    </w:p>
    <w:p w:rsidR="00757E7F" w:rsidRPr="0015039D" w:rsidRDefault="00757E7F" w:rsidP="00ED12B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15039D">
        <w:rPr>
          <w:rStyle w:val="a4"/>
          <w:i w:val="0"/>
          <w:sz w:val="28"/>
          <w:szCs w:val="28"/>
        </w:rPr>
        <w:t>2. Что зависит от вязкости моторных масел?</w:t>
      </w:r>
    </w:p>
    <w:p w:rsidR="00757E7F" w:rsidRPr="0015039D" w:rsidRDefault="00757E7F" w:rsidP="00ED12B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15039D">
        <w:rPr>
          <w:rStyle w:val="a4"/>
          <w:i w:val="0"/>
          <w:sz w:val="28"/>
          <w:szCs w:val="28"/>
        </w:rPr>
        <w:t>3. Какие показатели применяются для оценки вязкостно-температурных свойств масел?</w:t>
      </w:r>
    </w:p>
    <w:p w:rsidR="00757E7F" w:rsidRPr="0015039D" w:rsidRDefault="00757E7F" w:rsidP="00ED12B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15039D">
        <w:rPr>
          <w:rStyle w:val="a4"/>
          <w:i w:val="0"/>
          <w:sz w:val="28"/>
          <w:szCs w:val="28"/>
        </w:rPr>
        <w:t>4. Расскажите методику определения механических примесей в моторном масле.</w:t>
      </w:r>
    </w:p>
    <w:p w:rsidR="00757E7F" w:rsidRPr="0015039D" w:rsidRDefault="00757E7F" w:rsidP="00ED12B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15039D">
        <w:rPr>
          <w:rStyle w:val="a4"/>
          <w:i w:val="0"/>
          <w:sz w:val="28"/>
          <w:szCs w:val="28"/>
        </w:rPr>
        <w:t>5. Расскажите методику определения наличия воды в моторном масле.</w:t>
      </w:r>
    </w:p>
    <w:p w:rsidR="00757E7F" w:rsidRPr="0015039D" w:rsidRDefault="00757E7F" w:rsidP="00ED12B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15039D">
        <w:rPr>
          <w:rStyle w:val="a4"/>
          <w:i w:val="0"/>
          <w:sz w:val="28"/>
          <w:szCs w:val="28"/>
        </w:rPr>
        <w:t>6. Расскажите методику определения кинематической вязкости моторных масел.</w:t>
      </w:r>
    </w:p>
    <w:p w:rsidR="00C11C0D" w:rsidRPr="0015039D" w:rsidRDefault="00757E7F" w:rsidP="00ED12B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15039D">
        <w:rPr>
          <w:rStyle w:val="a4"/>
          <w:i w:val="0"/>
          <w:sz w:val="28"/>
          <w:szCs w:val="28"/>
        </w:rPr>
        <w:t>7. Расскажите методику определения индекса вязкости моторных масел.</w:t>
      </w:r>
    </w:p>
    <w:sectPr w:rsidR="00C11C0D" w:rsidRPr="0015039D" w:rsidSect="00ED12BF">
      <w:pgSz w:w="11906" w:h="16838"/>
      <w:pgMar w:top="568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075D"/>
    <w:rsid w:val="0015039D"/>
    <w:rsid w:val="006B075D"/>
    <w:rsid w:val="00757E7F"/>
    <w:rsid w:val="00AB2A9A"/>
    <w:rsid w:val="00BC2D19"/>
    <w:rsid w:val="00C11C0D"/>
    <w:rsid w:val="00EB3482"/>
    <w:rsid w:val="00ED1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57E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57E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2020-04-26T12:55:00Z</dcterms:created>
  <dcterms:modified xsi:type="dcterms:W3CDTF">2021-05-05T05:33:00Z</dcterms:modified>
</cp:coreProperties>
</file>