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42" w:rsidRPr="00112342" w:rsidRDefault="00112342" w:rsidP="00112342">
      <w:pPr>
        <w:pStyle w:val="a3"/>
        <w:spacing w:before="0" w:beforeAutospacing="0" w:after="0" w:afterAutospacing="0" w:line="220" w:lineRule="atLeast"/>
        <w:rPr>
          <w:b/>
          <w:iCs/>
          <w:sz w:val="27"/>
          <w:szCs w:val="27"/>
        </w:rPr>
      </w:pPr>
      <w:r w:rsidRPr="00112342">
        <w:rPr>
          <w:b/>
          <w:iCs/>
          <w:sz w:val="27"/>
          <w:szCs w:val="27"/>
        </w:rPr>
        <w:t>Задание: изучить теоретический материал и ответить на вопросы в конце файла.</w:t>
      </w:r>
    </w:p>
    <w:p w:rsidR="00112342" w:rsidRPr="00112342" w:rsidRDefault="00112342" w:rsidP="00112342">
      <w:pPr>
        <w:pStyle w:val="a3"/>
        <w:spacing w:before="0" w:beforeAutospacing="0" w:after="0" w:afterAutospacing="0" w:line="220" w:lineRule="atLeast"/>
        <w:rPr>
          <w:b/>
          <w:iCs/>
          <w:sz w:val="27"/>
          <w:szCs w:val="27"/>
        </w:rPr>
      </w:pPr>
      <w:r w:rsidRPr="00112342">
        <w:rPr>
          <w:b/>
          <w:iCs/>
          <w:sz w:val="27"/>
          <w:szCs w:val="27"/>
        </w:rPr>
        <w:t>Выполненное задание принести к следующему уроку.</w:t>
      </w:r>
    </w:p>
    <w:p w:rsidR="002611A4" w:rsidRPr="003107CE" w:rsidRDefault="002611A4" w:rsidP="00112342">
      <w:pPr>
        <w:pStyle w:val="a3"/>
        <w:spacing w:before="0" w:beforeAutospacing="0" w:after="0" w:afterAutospacing="0" w:line="220" w:lineRule="atLeast"/>
        <w:rPr>
          <w:iCs/>
          <w:sz w:val="27"/>
          <w:szCs w:val="27"/>
        </w:rPr>
      </w:pPr>
      <w:r w:rsidRPr="003107CE">
        <w:rPr>
          <w:iCs/>
          <w:sz w:val="27"/>
          <w:szCs w:val="27"/>
        </w:rPr>
        <w:t>История развития эволюционных идей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i/>
          <w:iCs/>
          <w:sz w:val="27"/>
          <w:szCs w:val="27"/>
        </w:rPr>
        <w:t>Впервые </w:t>
      </w:r>
      <w:r w:rsidRPr="003107CE">
        <w:rPr>
          <w:sz w:val="27"/>
          <w:szCs w:val="27"/>
        </w:rPr>
        <w:t>термин </w:t>
      </w:r>
      <w:r w:rsidRPr="003107CE">
        <w:rPr>
          <w:b/>
          <w:bCs/>
          <w:sz w:val="27"/>
          <w:szCs w:val="27"/>
        </w:rPr>
        <w:t>«эволюция»</w:t>
      </w:r>
      <w:r w:rsidRPr="003107CE">
        <w:rPr>
          <w:sz w:val="27"/>
          <w:szCs w:val="27"/>
        </w:rPr>
        <w:t xml:space="preserve"> (от лат. </w:t>
      </w:r>
      <w:proofErr w:type="spellStart"/>
      <w:r w:rsidRPr="003107CE">
        <w:rPr>
          <w:sz w:val="27"/>
          <w:szCs w:val="27"/>
        </w:rPr>
        <w:t>evolutio</w:t>
      </w:r>
      <w:proofErr w:type="spellEnd"/>
      <w:r w:rsidRPr="003107CE">
        <w:rPr>
          <w:sz w:val="27"/>
          <w:szCs w:val="27"/>
        </w:rPr>
        <w:t xml:space="preserve"> - развертывание) был использован в одной из эмбриологических работ швейцарским натуралистом Шарлем </w:t>
      </w:r>
      <w:proofErr w:type="spellStart"/>
      <w:r w:rsidRPr="003107CE">
        <w:rPr>
          <w:sz w:val="27"/>
          <w:szCs w:val="27"/>
        </w:rPr>
        <w:t>Боннэ</w:t>
      </w:r>
      <w:proofErr w:type="spellEnd"/>
      <w:r w:rsidRPr="003107CE">
        <w:rPr>
          <w:sz w:val="27"/>
          <w:szCs w:val="27"/>
        </w:rPr>
        <w:t xml:space="preserve"> в 1762 г. В настоящее время под эволюцией понимают происходящий во времени необратимый процесс изменения какой-либо системы, благодаря чему возникает что-то новое, разнородное, стоящее на более высокой ступени развития.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Процесс эволюции касается многих явлений, происходящих в природе. Например, астроном говорит об эволюции планетарных систем и звезд, геолог - об эволюции Земли, биолог - об эволюции живых существ. В то же время термин «эволюция» применяется часто и к явлениям, не связанным напрямую с природой в узком значении этого слова. Например, говорят об эволюции общественных систем, взглядов, каких-либо машин или материалов и т. п.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b/>
          <w:bCs/>
          <w:sz w:val="27"/>
          <w:szCs w:val="27"/>
        </w:rPr>
        <w:t>Биологическая эволюция</w:t>
      </w:r>
      <w:r w:rsidRPr="003107CE">
        <w:rPr>
          <w:sz w:val="27"/>
          <w:szCs w:val="27"/>
        </w:rPr>
        <w:t> - это необратимое направленное историческое развитие живой природы, сопровождающееся изменением генетического состава популяций, формированием адаптаций, образованием и вымиранием видов, преобразованиями биогеоценозов и биосферы в целом. Иными словами, под биологической эволюцией следует понимать процесс приспособительного исторического развития живых форм на всех уровнях организации живого.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 xml:space="preserve">Теория эволюции была разработана Ч. </w:t>
      </w:r>
      <w:proofErr w:type="spellStart"/>
      <w:r w:rsidRPr="003107CE">
        <w:rPr>
          <w:sz w:val="27"/>
          <w:szCs w:val="27"/>
        </w:rPr>
        <w:t>Дарвиным</w:t>
      </w:r>
      <w:proofErr w:type="spellEnd"/>
      <w:r w:rsidRPr="003107CE">
        <w:rPr>
          <w:sz w:val="27"/>
          <w:szCs w:val="27"/>
        </w:rPr>
        <w:t xml:space="preserve"> (1809-1882) и изложена им в книге «Происхождение видов путем естественного отбора, или сохранение благопри</w:t>
      </w:r>
      <w:r w:rsidRPr="003107CE">
        <w:rPr>
          <w:rFonts w:ascii="Roboto" w:hAnsi="Roboto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0" wp14:anchorId="2E679400" wp14:editId="56A5A0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24100" cy="2419350"/>
            <wp:effectExtent l="0" t="0" r="0" b="0"/>
            <wp:wrapSquare wrapText="bothSides"/>
            <wp:docPr id="5" name="Рисунок 5" descr="https://doc4web.ru/uploads/files/13/12842/hello_html_786147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4web.ru/uploads/files/13/12842/hello_html_786147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7CE">
        <w:rPr>
          <w:sz w:val="27"/>
          <w:szCs w:val="27"/>
        </w:rPr>
        <w:t>ятствуемых пород в борьбе за жизнь» (1859).</w:t>
      </w:r>
    </w:p>
    <w:p w:rsidR="002611A4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3107CE">
        <w:rPr>
          <w:rFonts w:ascii="Roboto" w:hAnsi="Roboto"/>
          <w:sz w:val="22"/>
          <w:szCs w:val="22"/>
        </w:rPr>
        <w:br/>
      </w:r>
    </w:p>
    <w:p w:rsidR="002611A4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2611A4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2611A4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2611A4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2611A4" w:rsidRDefault="002611A4" w:rsidP="002611A4">
      <w:pPr>
        <w:pStyle w:val="a3"/>
        <w:spacing w:before="0" w:beforeAutospacing="0" w:after="0" w:afterAutospacing="0" w:line="220" w:lineRule="atLeast"/>
        <w:rPr>
          <w:b/>
          <w:bCs/>
          <w:color w:val="0F243E"/>
          <w:sz w:val="32"/>
          <w:szCs w:val="32"/>
        </w:rPr>
      </w:pPr>
    </w:p>
    <w:p w:rsidR="002611A4" w:rsidRDefault="002611A4" w:rsidP="002611A4">
      <w:pPr>
        <w:pStyle w:val="a3"/>
        <w:spacing w:before="0" w:beforeAutospacing="0" w:after="0" w:afterAutospacing="0" w:line="220" w:lineRule="atLeast"/>
        <w:rPr>
          <w:b/>
          <w:bCs/>
          <w:color w:val="0F243E"/>
          <w:sz w:val="32"/>
          <w:szCs w:val="32"/>
        </w:rPr>
      </w:pPr>
    </w:p>
    <w:p w:rsidR="002611A4" w:rsidRPr="003107CE" w:rsidRDefault="002611A4" w:rsidP="003107CE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b/>
          <w:bCs/>
          <w:sz w:val="32"/>
          <w:szCs w:val="32"/>
        </w:rPr>
        <w:t xml:space="preserve">2. Предпосылки создания эволюционной теории </w:t>
      </w:r>
      <w:proofErr w:type="spellStart"/>
      <w:r w:rsidRPr="003107CE">
        <w:rPr>
          <w:b/>
          <w:bCs/>
          <w:sz w:val="32"/>
          <w:szCs w:val="32"/>
        </w:rPr>
        <w:t>Ч.Дарвина</w:t>
      </w:r>
      <w:proofErr w:type="spellEnd"/>
      <w:r w:rsidRPr="003107CE">
        <w:rPr>
          <w:b/>
          <w:bCs/>
          <w:sz w:val="32"/>
          <w:szCs w:val="32"/>
        </w:rPr>
        <w:t>.</w:t>
      </w:r>
      <w:r w:rsidRPr="003107CE">
        <w:rPr>
          <w:rFonts w:ascii="Arial" w:hAnsi="Arial" w:cs="Arial"/>
          <w:sz w:val="20"/>
          <w:szCs w:val="20"/>
        </w:rPr>
        <w:t> </w:t>
      </w:r>
      <w:r w:rsidRPr="003107CE">
        <w:rPr>
          <w:sz w:val="27"/>
          <w:szCs w:val="27"/>
        </w:rPr>
        <w:t xml:space="preserve">Мысль о том, что современные живые организмы произошли от более простых, примитивных, давно жила в умах людей. Зачатки подобных идей встречаются в трудах древнеиндийских и древнегреческих </w:t>
      </w:r>
      <w:r w:rsidRPr="003107CE">
        <w:rPr>
          <w:sz w:val="27"/>
          <w:szCs w:val="27"/>
        </w:rPr>
        <w:lastRenderedPageBreak/>
        <w:t>философов. </w:t>
      </w:r>
      <w:r w:rsidRPr="003107CE">
        <w:rPr>
          <w:b/>
          <w:bCs/>
          <w:sz w:val="27"/>
          <w:szCs w:val="27"/>
        </w:rPr>
        <w:t>Аристотель (384-322 гг. до н.э.</w:t>
      </w:r>
      <w:r w:rsidRPr="003107CE">
        <w:rPr>
          <w:sz w:val="27"/>
          <w:szCs w:val="27"/>
        </w:rPr>
        <w:t>), и</w:t>
      </w:r>
      <w:r w:rsidRPr="003107CE">
        <w:rPr>
          <w:rFonts w:ascii="Roboto" w:hAnsi="Roboto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0" wp14:anchorId="52BD3827" wp14:editId="4020000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14525" cy="1809750"/>
            <wp:effectExtent l="0" t="0" r="9525" b="0"/>
            <wp:wrapSquare wrapText="bothSides"/>
            <wp:docPr id="4" name="Рисунок 4" descr="https://doc4web.ru/uploads/files/13/12842/hello_html_m5bb60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4web.ru/uploads/files/13/12842/hello_html_m5bb60f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7CE">
        <w:rPr>
          <w:sz w:val="27"/>
          <w:szCs w:val="27"/>
        </w:rPr>
        <w:t xml:space="preserve">сследуя внешнее строение и развитие животных, пришел к заключению, что человек и животные имеют единый план строения. Вся природа, по Аристотелю, состоит из ступеней “лестницы”: первая - неживая природа, вторая - растения, третья - низшие, прикрепленные морские животные, четвертая - все прочие животные и, наконец, пятая - человек. Но “лестница” Аристотеля статична, так </w:t>
      </w:r>
      <w:r>
        <w:rPr>
          <w:color w:val="0F243E"/>
          <w:sz w:val="27"/>
          <w:szCs w:val="27"/>
        </w:rPr>
        <w:t xml:space="preserve">как </w:t>
      </w:r>
      <w:r w:rsidRPr="003107CE">
        <w:rPr>
          <w:sz w:val="27"/>
          <w:szCs w:val="27"/>
        </w:rPr>
        <w:t>он полагал, что высшие формы не происходят от низших.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sz w:val="22"/>
          <w:szCs w:val="22"/>
        </w:rPr>
      </w:pPr>
      <w:r w:rsidRPr="003107CE">
        <w:rPr>
          <w:rFonts w:ascii="Roboto" w:hAnsi="Roboto"/>
          <w:sz w:val="22"/>
          <w:szCs w:val="22"/>
        </w:rPr>
        <w:br/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Д</w:t>
      </w:r>
      <w:r w:rsidRPr="003107CE">
        <w:rPr>
          <w:rFonts w:ascii="Roboto" w:hAnsi="Roboto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0" wp14:anchorId="72114167" wp14:editId="1B070AF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2000250"/>
            <wp:effectExtent l="0" t="0" r="0" b="0"/>
            <wp:wrapSquare wrapText="bothSides"/>
            <wp:docPr id="3" name="Рисунок 3" descr="https://doc4web.ru/uploads/files/13/12842/hello_html_m74b6a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4web.ru/uploads/files/13/12842/hello_html_m74b6adf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7CE">
        <w:rPr>
          <w:sz w:val="27"/>
          <w:szCs w:val="27"/>
        </w:rPr>
        <w:t>ругой античный философ </w:t>
      </w:r>
      <w:r w:rsidRPr="003107CE">
        <w:rPr>
          <w:b/>
          <w:bCs/>
          <w:sz w:val="27"/>
          <w:szCs w:val="27"/>
        </w:rPr>
        <w:t>Гераклит (2400 лет назад)</w:t>
      </w:r>
      <w:r w:rsidRPr="003107CE">
        <w:rPr>
          <w:rFonts w:ascii="Arial" w:hAnsi="Arial" w:cs="Arial"/>
          <w:sz w:val="20"/>
          <w:szCs w:val="20"/>
        </w:rPr>
        <w:t> </w:t>
      </w:r>
      <w:r w:rsidRPr="003107CE">
        <w:rPr>
          <w:sz w:val="27"/>
          <w:szCs w:val="27"/>
        </w:rPr>
        <w:t>- родоначальник диалектики и автор широко известного изречения “Все течет, все изменяется” - утверждал, что в мире все имеет свою определенную причину, и что органический мир развился из неорганического. Он также представлял развитие органического мира в виде “лестницы” (камни, растения, животные, человек). Античный период в силу недостаточного накопления фактического материала, но высокого развития философской мысли вошел в историю развития науки как период, когда все сделанные выводы являлись цепью умозаключений.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b/>
          <w:bCs/>
          <w:sz w:val="27"/>
          <w:szCs w:val="27"/>
        </w:rPr>
        <w:t>Средние века</w:t>
      </w:r>
      <w:r w:rsidRPr="003107CE">
        <w:rPr>
          <w:sz w:val="27"/>
          <w:szCs w:val="27"/>
        </w:rPr>
        <w:t> характеризуются в науке застоем, из-за господства религии.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В эпоху </w:t>
      </w:r>
      <w:r w:rsidRPr="003107CE">
        <w:rPr>
          <w:b/>
          <w:bCs/>
          <w:sz w:val="27"/>
          <w:szCs w:val="27"/>
        </w:rPr>
        <w:t>Возрождения (XIV - XVI вв.) </w:t>
      </w:r>
      <w:r w:rsidRPr="003107CE">
        <w:rPr>
          <w:sz w:val="27"/>
          <w:szCs w:val="27"/>
        </w:rPr>
        <w:t>после средневекового застоя наблюдалось бурное развитие науки, культуры. В этот период в науке накапливается фактический материал, усиливается интерес к естественным наукам. Один из ярких представителей эпохи Возрождения - Леонардо да Винчи (XV в.) считал, что с изменением рельефа Земли изменялся и органический мир.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sz w:val="22"/>
          <w:szCs w:val="22"/>
        </w:rPr>
      </w:pP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X</w:t>
      </w:r>
      <w:r w:rsidRPr="003107CE">
        <w:rPr>
          <w:rFonts w:ascii="Roboto" w:hAnsi="Roboto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0" wp14:anchorId="783CC45A" wp14:editId="4E459EF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1971675"/>
            <wp:effectExtent l="0" t="0" r="0" b="9525"/>
            <wp:wrapSquare wrapText="bothSides"/>
            <wp:docPr id="2" name="Рисунок 2" descr="https://doc4web.ru/uploads/files/13/12842/hello_html_m42fc3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4web.ru/uploads/files/13/12842/hello_html_m42fc39d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7CE">
        <w:rPr>
          <w:sz w:val="27"/>
          <w:szCs w:val="27"/>
        </w:rPr>
        <w:t>VIII в. ознаменовался развитием в русском и европейском естествознании эволюционных взглядов. К этому времени накопилось достаточно много описательного материала о растениях и животных, которые необходимо было систематизировать. Всеобщее признание завоевала система, составленная знаменитым шведским ученым </w:t>
      </w:r>
      <w:r w:rsidRPr="003107CE">
        <w:rPr>
          <w:b/>
          <w:bCs/>
          <w:sz w:val="27"/>
          <w:szCs w:val="27"/>
        </w:rPr>
        <w:t>Карлом Линнеем (1707-1778 гг.).</w:t>
      </w:r>
      <w:r w:rsidRPr="003107CE">
        <w:rPr>
          <w:sz w:val="27"/>
          <w:szCs w:val="27"/>
        </w:rPr>
        <w:t> </w:t>
      </w:r>
      <w:proofErr w:type="spellStart"/>
      <w:r w:rsidRPr="003107CE">
        <w:rPr>
          <w:sz w:val="27"/>
          <w:szCs w:val="27"/>
        </w:rPr>
        <w:t>К.Линней</w:t>
      </w:r>
      <w:proofErr w:type="spellEnd"/>
      <w:r w:rsidRPr="003107CE">
        <w:rPr>
          <w:sz w:val="27"/>
          <w:szCs w:val="27"/>
        </w:rPr>
        <w:t xml:space="preserve"> разделял метафизические взгляды на природу, усматривая в ней изначальную целесообразность, “премудрость творца”. Каждый вид он считал неизменным и постоянным, не связанным родством с другими видами. Тем не менее он признавал, что виды могут возникнуть путем скрещивания или в результате изменения среды, но такое понимание к нему пришло в конце жизни. </w:t>
      </w:r>
      <w:r w:rsidRPr="003107CE">
        <w:rPr>
          <w:sz w:val="27"/>
          <w:szCs w:val="27"/>
        </w:rPr>
        <w:lastRenderedPageBreak/>
        <w:t>Вклад К. Линнея в прогрессивное развитие естествознания огромен: он предложил систему животных и растений; ввел бинарную систему двойных названий; описал около 1 200 родов и более 8 000 видов растений; реформировал ботанический язык и установил до 1 000 терминов, многие из которых ввел впервые.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В начале XVIII в. французский ученый </w:t>
      </w:r>
      <w:r w:rsidRPr="003107CE">
        <w:rPr>
          <w:b/>
          <w:bCs/>
          <w:sz w:val="27"/>
          <w:szCs w:val="27"/>
        </w:rPr>
        <w:t>Жан-Батист Ламарк</w:t>
      </w:r>
      <w:r w:rsidRPr="003107CE">
        <w:rPr>
          <w:sz w:val="27"/>
          <w:szCs w:val="27"/>
        </w:rPr>
        <w:t> </w:t>
      </w:r>
      <w:r w:rsidRPr="003107CE">
        <w:rPr>
          <w:rFonts w:ascii="Roboto" w:hAnsi="Roboto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0" wp14:anchorId="69285EC6" wp14:editId="4CC8B70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90725" cy="1857375"/>
            <wp:effectExtent l="0" t="0" r="9525" b="9525"/>
            <wp:wrapSquare wrapText="bothSides"/>
            <wp:docPr id="1" name="Рисунок 1" descr="https://doc4web.ru/uploads/files/13/12842/hello_html_m30f0d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4web.ru/uploads/files/13/12842/hello_html_m30f0daf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7CE">
        <w:rPr>
          <w:sz w:val="27"/>
          <w:szCs w:val="27"/>
        </w:rPr>
        <w:t>(1744-1829 гг.) создал первую эволюционную теорию, которую изложил в труде “Философия зоологии” (1809 г.). По Ламарку, одни организмы произошли от других в процессе длительной эволюции, постепенно изменяясь и совершенствуясь под воздействием внешней среды. Изменения закреплялись и передавались по наследству, что и явилось тем основным фактором, который обусловил эволюцию. Ж.-Б. Ламарк впервые изложил идеи эволюции живой природы, утверждавшие историческое развитие от простого к сложному. Однако вопрос о движущих силах эволюции им был решен неправильно: Ламарк полагал, что основной движущей силой эволюции является внутреннее стремление всего живого к совершенству. Его утверждение о врожденной способности организмов отвечать на изменения внешней среды только полезными наследственными изменениями дальнейшими исследованиями ученых не подтвердилось</w:t>
      </w:r>
      <w:r>
        <w:rPr>
          <w:color w:val="0F243E"/>
          <w:sz w:val="27"/>
          <w:szCs w:val="27"/>
        </w:rPr>
        <w:t xml:space="preserve">. </w:t>
      </w:r>
      <w:r w:rsidRPr="003107CE">
        <w:rPr>
          <w:sz w:val="27"/>
          <w:szCs w:val="27"/>
        </w:rPr>
        <w:t>Доказательства эволюционной теории, выдвинутые Ж.-Б. Ламарком, оказались недостаточными для полного их принятия, поскольку не были даны ответы на вопросы: чем объяснить большое разнообразие видов в природе; с чем связано совершенствование организации живых существ; как объяснить приспособленность организмов к условиям внешней среды?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sz w:val="22"/>
          <w:szCs w:val="22"/>
        </w:rPr>
      </w:pP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 xml:space="preserve">К середине XIX в. был сделан ряд важнейших обобщений и открытий, которые противоречили </w:t>
      </w:r>
      <w:proofErr w:type="spellStart"/>
      <w:r w:rsidRPr="003107CE">
        <w:rPr>
          <w:sz w:val="27"/>
          <w:szCs w:val="27"/>
        </w:rPr>
        <w:t>креационистским</w:t>
      </w:r>
      <w:proofErr w:type="spellEnd"/>
      <w:r w:rsidRPr="003107CE">
        <w:rPr>
          <w:sz w:val="27"/>
          <w:szCs w:val="27"/>
        </w:rPr>
        <w:t xml:space="preserve"> взглядам и способствовали укреплению и дальнейшему развитию эволюции, составив научные предпосылки создания эволюционной теории Ч. Дарвина.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Первая брешь в метафизическом мировоззрении была пробита философом </w:t>
      </w:r>
      <w:proofErr w:type="spellStart"/>
      <w:r w:rsidRPr="003107CE">
        <w:rPr>
          <w:b/>
          <w:bCs/>
          <w:sz w:val="27"/>
          <w:szCs w:val="27"/>
        </w:rPr>
        <w:t>Э.Кантом</w:t>
      </w:r>
      <w:proofErr w:type="spellEnd"/>
      <w:r w:rsidRPr="003107CE">
        <w:rPr>
          <w:sz w:val="27"/>
          <w:szCs w:val="27"/>
        </w:rPr>
        <w:t xml:space="preserve"> (1724-1804), который в своем знаменитом труде «Всеобщая естественная история и теория неба» отверг миф о первом толчке и пришел к заключению, что вся Земля и Солнечная система есть нечто, возникшее во времени. Благодаря работам </w:t>
      </w:r>
      <w:proofErr w:type="spellStart"/>
      <w:r w:rsidRPr="003107CE">
        <w:rPr>
          <w:sz w:val="27"/>
          <w:szCs w:val="27"/>
        </w:rPr>
        <w:t>Э.Канта</w:t>
      </w:r>
      <w:proofErr w:type="spellEnd"/>
      <w:r w:rsidRPr="003107CE">
        <w:rPr>
          <w:sz w:val="27"/>
          <w:szCs w:val="27"/>
        </w:rPr>
        <w:t xml:space="preserve">, </w:t>
      </w:r>
      <w:proofErr w:type="spellStart"/>
      <w:r w:rsidRPr="003107CE">
        <w:rPr>
          <w:sz w:val="27"/>
          <w:szCs w:val="27"/>
        </w:rPr>
        <w:t>П.Лапласа</w:t>
      </w:r>
      <w:proofErr w:type="spellEnd"/>
      <w:r w:rsidRPr="003107CE">
        <w:rPr>
          <w:sz w:val="27"/>
          <w:szCs w:val="27"/>
        </w:rPr>
        <w:t xml:space="preserve"> и </w:t>
      </w:r>
      <w:proofErr w:type="spellStart"/>
      <w:r w:rsidRPr="003107CE">
        <w:rPr>
          <w:sz w:val="27"/>
          <w:szCs w:val="27"/>
        </w:rPr>
        <w:t>В.Гертеля</w:t>
      </w:r>
      <w:proofErr w:type="spellEnd"/>
      <w:r w:rsidRPr="003107CE">
        <w:rPr>
          <w:sz w:val="27"/>
          <w:szCs w:val="27"/>
        </w:rPr>
        <w:t xml:space="preserve"> Земля и вся Солнечная система стали рассматриваться как развивающиеся во времени.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В 1830 г. английский естествоиспытатель </w:t>
      </w:r>
      <w:r w:rsidRPr="003107CE">
        <w:rPr>
          <w:b/>
          <w:bCs/>
          <w:sz w:val="27"/>
          <w:szCs w:val="27"/>
        </w:rPr>
        <w:t>Ч. Лайель</w:t>
      </w:r>
      <w:r w:rsidRPr="003107CE">
        <w:rPr>
          <w:sz w:val="27"/>
          <w:szCs w:val="27"/>
        </w:rPr>
        <w:t> (1797-1875) обосновал идею об изменяемости поверхности Земли под влиянием различных естественных причин и законов: климата, воды, вулканических сил, органических факторов. Лайель высказал мысль, что органический мир постепенно изменяется, что было подтверждено результатами палеонтологических исследований французского зоолога </w:t>
      </w:r>
      <w:r w:rsidRPr="003107CE">
        <w:rPr>
          <w:b/>
          <w:bCs/>
          <w:sz w:val="27"/>
          <w:szCs w:val="27"/>
        </w:rPr>
        <w:t>Ж. Кювье</w:t>
      </w:r>
      <w:r w:rsidRPr="003107CE">
        <w:rPr>
          <w:sz w:val="27"/>
          <w:szCs w:val="27"/>
        </w:rPr>
        <w:t> (1769-1832).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В первой половине ХIX века развивается идея о единстве всей природы. Шведский химик </w:t>
      </w:r>
      <w:r w:rsidRPr="003107CE">
        <w:rPr>
          <w:b/>
          <w:bCs/>
          <w:sz w:val="27"/>
          <w:szCs w:val="27"/>
        </w:rPr>
        <w:t>И. Берцелиус</w:t>
      </w:r>
      <w:r w:rsidRPr="003107CE">
        <w:rPr>
          <w:sz w:val="27"/>
          <w:szCs w:val="27"/>
        </w:rPr>
        <w:t xml:space="preserve"> (1779-1848) доказал, что все животные и растения состоят из тех же элементов, которые встречаются в неживой природе, </w:t>
      </w:r>
      <w:r w:rsidRPr="003107CE">
        <w:rPr>
          <w:sz w:val="27"/>
          <w:szCs w:val="27"/>
        </w:rPr>
        <w:lastRenderedPageBreak/>
        <w:t xml:space="preserve">а немецкий химик Ф. </w:t>
      </w:r>
      <w:proofErr w:type="spellStart"/>
      <w:r w:rsidRPr="003107CE">
        <w:rPr>
          <w:sz w:val="27"/>
          <w:szCs w:val="27"/>
        </w:rPr>
        <w:t>Велер</w:t>
      </w:r>
      <w:proofErr w:type="spellEnd"/>
      <w:r w:rsidRPr="003107CE">
        <w:rPr>
          <w:sz w:val="27"/>
          <w:szCs w:val="27"/>
        </w:rPr>
        <w:t xml:space="preserve"> (1800-1882) впервые в 1824 г. в лаборатории химическим путем синтезировал щавелевую кислоту, в 1828 г. - мочевину, показав таким образом, что образование органических веществ осуществляется без участия некой «жизненной силы».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В ХVIII-XIX веках в результате колонизации огромных территорий и исследования их европейцы значительно расширили свои представления о многообразии органического мира, о закономерностях его распределения по континентам земного шара. Интенсивно развивается систематика: все многообразие органического мира потребовало своей классификации и приведения в определенную систему, что имело важное значение для развития идеи о родственности живых существ, а затем и о единстве их происхождения.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В первой половине ХIХ века начинается детальное изучение географического распространения организмов; начинают развиваться биогеография и экология, первые обобщения которых имели важное значение для обоснования идея эволюции. Так, в 1807 г. немецкий натуралист </w:t>
      </w:r>
      <w:r w:rsidRPr="003107CE">
        <w:rPr>
          <w:b/>
          <w:bCs/>
          <w:sz w:val="27"/>
          <w:szCs w:val="27"/>
        </w:rPr>
        <w:t>А. Гумбольдт</w:t>
      </w:r>
      <w:r w:rsidRPr="003107CE">
        <w:rPr>
          <w:sz w:val="27"/>
          <w:szCs w:val="27"/>
        </w:rPr>
        <w:t> (1769-1859) высказал мысль о зависимости географического распространения организмов от условий существования. Русский ученый </w:t>
      </w:r>
      <w:r w:rsidRPr="003107CE">
        <w:rPr>
          <w:b/>
          <w:bCs/>
          <w:sz w:val="27"/>
          <w:szCs w:val="27"/>
        </w:rPr>
        <w:t xml:space="preserve">К. Ф. </w:t>
      </w:r>
      <w:proofErr w:type="spellStart"/>
      <w:r w:rsidRPr="003107CE">
        <w:rPr>
          <w:b/>
          <w:bCs/>
          <w:sz w:val="27"/>
          <w:szCs w:val="27"/>
        </w:rPr>
        <w:t>Рулье</w:t>
      </w:r>
      <w:proofErr w:type="spellEnd"/>
      <w:r w:rsidRPr="003107CE">
        <w:rPr>
          <w:sz w:val="27"/>
          <w:szCs w:val="27"/>
        </w:rPr>
        <w:t> (1814-1858) пытается трактовать историческое изменение лика Земли и условий жизни на ней и влияние этих изменений на изменение животных и растений. Его ученик </w:t>
      </w:r>
      <w:r w:rsidRPr="003107CE">
        <w:rPr>
          <w:b/>
          <w:bCs/>
          <w:sz w:val="27"/>
          <w:szCs w:val="27"/>
        </w:rPr>
        <w:t xml:space="preserve">Н. А. </w:t>
      </w:r>
      <w:proofErr w:type="spellStart"/>
      <w:r w:rsidRPr="003107CE">
        <w:rPr>
          <w:b/>
          <w:bCs/>
          <w:sz w:val="27"/>
          <w:szCs w:val="27"/>
        </w:rPr>
        <w:t>Северцов</w:t>
      </w:r>
      <w:proofErr w:type="spellEnd"/>
      <w:r w:rsidRPr="003107CE">
        <w:rPr>
          <w:b/>
          <w:bCs/>
          <w:sz w:val="27"/>
          <w:szCs w:val="27"/>
        </w:rPr>
        <w:t xml:space="preserve"> (</w:t>
      </w:r>
      <w:r w:rsidRPr="003107CE">
        <w:rPr>
          <w:sz w:val="27"/>
          <w:szCs w:val="27"/>
        </w:rPr>
        <w:t>1827-1885) высказывал идеи о взаимосвязи организмов с окружающей средой, об образовании новых видов как приспособительном (адаптивном) процессе.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В это же время развивается сравнительная морфология и анатомия. Ее успехи способствовали выяснению не только сходства строения различных видов животных, но и такого подобия в их организации, которое наводило на мысль о глубокой связи между ними, об их единстве. Начинает складываться сравнительная эмбриология. В 1817-1818 гг. </w:t>
      </w:r>
      <w:r w:rsidRPr="003107CE">
        <w:rPr>
          <w:b/>
          <w:bCs/>
          <w:sz w:val="27"/>
          <w:szCs w:val="27"/>
        </w:rPr>
        <w:t xml:space="preserve">И.Х. </w:t>
      </w:r>
      <w:proofErr w:type="spellStart"/>
      <w:r w:rsidRPr="003107CE">
        <w:rPr>
          <w:b/>
          <w:bCs/>
          <w:sz w:val="27"/>
          <w:szCs w:val="27"/>
        </w:rPr>
        <w:t>Пандером</w:t>
      </w:r>
      <w:proofErr w:type="spellEnd"/>
      <w:r w:rsidRPr="003107CE">
        <w:rPr>
          <w:sz w:val="27"/>
          <w:szCs w:val="27"/>
        </w:rPr>
        <w:t xml:space="preserve"> открыты зародышевые листки и универсальность их закладки в эмбриогенезе </w:t>
      </w:r>
      <w:proofErr w:type="spellStart"/>
      <w:r w:rsidRPr="003107CE">
        <w:rPr>
          <w:sz w:val="27"/>
          <w:szCs w:val="27"/>
        </w:rPr>
        <w:t>многоклеточнык</w:t>
      </w:r>
      <w:proofErr w:type="spellEnd"/>
      <w:r w:rsidRPr="003107CE">
        <w:rPr>
          <w:sz w:val="27"/>
          <w:szCs w:val="27"/>
        </w:rPr>
        <w:t xml:space="preserve"> животных. Немецкий исследователь М. </w:t>
      </w:r>
      <w:proofErr w:type="spellStart"/>
      <w:r w:rsidRPr="003107CE">
        <w:rPr>
          <w:b/>
          <w:bCs/>
          <w:sz w:val="27"/>
          <w:szCs w:val="27"/>
        </w:rPr>
        <w:t>Ратке</w:t>
      </w:r>
      <w:proofErr w:type="spellEnd"/>
      <w:r w:rsidRPr="003107CE">
        <w:rPr>
          <w:sz w:val="27"/>
          <w:szCs w:val="27"/>
        </w:rPr>
        <w:t> применил теорию зародышевых листков к беспозвоночным (1829).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В конце 20-х годов ХIХ века русский эмбриолог </w:t>
      </w:r>
      <w:r w:rsidRPr="003107CE">
        <w:rPr>
          <w:b/>
          <w:bCs/>
          <w:sz w:val="27"/>
          <w:szCs w:val="27"/>
        </w:rPr>
        <w:t>К. М. Бэр (</w:t>
      </w:r>
      <w:r w:rsidRPr="003107CE">
        <w:rPr>
          <w:sz w:val="27"/>
          <w:szCs w:val="27"/>
        </w:rPr>
        <w:t xml:space="preserve">1792-1870) установил основные типы эмбрионального развития и доказал, что все </w:t>
      </w:r>
      <w:proofErr w:type="spellStart"/>
      <w:proofErr w:type="gramStart"/>
      <w:r w:rsidRPr="003107CE">
        <w:rPr>
          <w:sz w:val="27"/>
          <w:szCs w:val="27"/>
        </w:rPr>
        <w:t>позво</w:t>
      </w:r>
      <w:proofErr w:type="spellEnd"/>
      <w:r w:rsidRPr="003107CE">
        <w:rPr>
          <w:sz w:val="27"/>
          <w:szCs w:val="27"/>
        </w:rPr>
        <w:t>-ночные</w:t>
      </w:r>
      <w:proofErr w:type="gramEnd"/>
      <w:r w:rsidRPr="003107CE">
        <w:rPr>
          <w:sz w:val="27"/>
          <w:szCs w:val="27"/>
        </w:rPr>
        <w:t xml:space="preserve"> животные развиваются по единому плану (впоследствии обобщения Бэра были названы Ч. </w:t>
      </w:r>
      <w:proofErr w:type="spellStart"/>
      <w:r w:rsidRPr="003107CE">
        <w:rPr>
          <w:sz w:val="27"/>
          <w:szCs w:val="27"/>
        </w:rPr>
        <w:t>Дарвиным</w:t>
      </w:r>
      <w:proofErr w:type="spellEnd"/>
      <w:r w:rsidRPr="003107CE">
        <w:rPr>
          <w:sz w:val="27"/>
          <w:szCs w:val="27"/>
        </w:rPr>
        <w:t xml:space="preserve"> «законом зародышевого сходства» и использовались им для доказательства эволюции). Замечательным признаком зародышевого сходства является, например, наличие жаберных щелей у зародышей всех позвоночных, включая человека.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В 1839 г</w:t>
      </w:r>
      <w:r w:rsidRPr="003107CE">
        <w:rPr>
          <w:b/>
          <w:bCs/>
          <w:sz w:val="27"/>
          <w:szCs w:val="27"/>
        </w:rPr>
        <w:t>. Т. Шванном </w:t>
      </w:r>
      <w:r w:rsidRPr="003107CE">
        <w:rPr>
          <w:sz w:val="27"/>
          <w:szCs w:val="27"/>
        </w:rPr>
        <w:t xml:space="preserve">была создана клеточная теория, которая обосновала общность микроструктуры и развития животных и растений. Таким образом, интенсивное развитие науки, накопление в различных областях естествознания большого количества фактов, несовместимых с </w:t>
      </w:r>
      <w:proofErr w:type="spellStart"/>
      <w:r w:rsidRPr="003107CE">
        <w:rPr>
          <w:sz w:val="27"/>
          <w:szCs w:val="27"/>
        </w:rPr>
        <w:t>креационистскими</w:t>
      </w:r>
      <w:proofErr w:type="spellEnd"/>
      <w:r w:rsidRPr="003107CE">
        <w:rPr>
          <w:sz w:val="27"/>
          <w:szCs w:val="27"/>
        </w:rPr>
        <w:t xml:space="preserve"> представлениями, подготовили основу, на которой успешно развивалось учение Дарвина.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 xml:space="preserve">Этому способствовали и социально-экономические условия первой половины ХIХ века. Утверждение капиталистического способа производства вместе с расширением британской колониальной империи сопровождалось интенсивной </w:t>
      </w:r>
      <w:r w:rsidRPr="003107CE">
        <w:rPr>
          <w:sz w:val="27"/>
          <w:szCs w:val="27"/>
        </w:rPr>
        <w:lastRenderedPageBreak/>
        <w:t>перестройкой сельского хозяйства, способствовавшей развитию селекции. Достижения селекционеров свидетельствовали о том, что человек может изменять породы и сорта, приспосабливать их к своим потребностям путем искусственного отбора. Селекционеры первой половины ХIХ века не только практически доказали могущество искусственного отбора, но и пытались теоретически обосновать его. Это существенно повлияло на формирование у Дарвина идеи эволюции, а главное, опираясь на результаты селекционной практики как на своеобразную модель, он смог перейти к анализу процесса видообразования в природе.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 xml:space="preserve">Формированию идей </w:t>
      </w:r>
      <w:proofErr w:type="spellStart"/>
      <w:r w:rsidRPr="003107CE">
        <w:rPr>
          <w:sz w:val="27"/>
          <w:szCs w:val="27"/>
        </w:rPr>
        <w:t>Ч.Дарвина</w:t>
      </w:r>
      <w:proofErr w:type="spellEnd"/>
      <w:r w:rsidRPr="003107CE">
        <w:rPr>
          <w:sz w:val="27"/>
          <w:szCs w:val="27"/>
        </w:rPr>
        <w:t xml:space="preserve"> способствовали и некоторые политико-экономические идеи, прежде всего </w:t>
      </w:r>
      <w:r w:rsidRPr="003107CE">
        <w:rPr>
          <w:b/>
          <w:bCs/>
          <w:sz w:val="27"/>
          <w:szCs w:val="27"/>
        </w:rPr>
        <w:t>взгляды А. Смита и Т. Мальтуса. А. Смит</w:t>
      </w:r>
      <w:r w:rsidRPr="003107CE">
        <w:rPr>
          <w:sz w:val="27"/>
          <w:szCs w:val="27"/>
        </w:rPr>
        <w:t> (1723-1790) исходил из укрепившейся тогда идеи о естественных законах и создал учение о «свободной конкуренции». Он считал, что двигателем свободной конкуренции является «естественное своекорыстие или «естественный эгоизм» человека, и это служит источником национального богатства. Неприспособленные в процессе свободной конкуренции устраняются. Идея о конкурентных отношениях повлияла и на формирование представлений о развитии живой природы. Эти идеи, по всей вероятности, натолкнули Дарвина на мысль о существовании в природе некоторых аналогий и способствовали созданию эволюционной теории.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2"/>
          <w:szCs w:val="22"/>
        </w:rPr>
      </w:pPr>
      <w:r w:rsidRPr="003107CE">
        <w:rPr>
          <w:sz w:val="27"/>
          <w:szCs w:val="27"/>
        </w:rPr>
        <w:t>Достигнутые к середине ХIХ в. крупные успехи в развитии различных направлений в естествознании, а также обществе условия, стимулировавшие развитие селекции и создавшие возможности для выдвижения идей конкуренции и отбора, и явились теми предпосылками, которые подготовили почву для формулирования научной концепции биологической эволюции.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8"/>
          <w:szCs w:val="28"/>
        </w:rPr>
      </w:pPr>
      <w:r w:rsidRPr="003107CE">
        <w:rPr>
          <w:b/>
          <w:bCs/>
          <w:sz w:val="28"/>
          <w:szCs w:val="28"/>
        </w:rPr>
        <w:t>3. Основные положения эволюционного учения Ч. Дарвина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Эволюционная теория Дарвина представляет собой целостное учение об историческом развитии органического мира. Она охватывает широкий круг проблем, важнейшими из которых являются доказательства эволюции, выявление движущих сил эволюции, определение путей и закономерностей эволюционного процесса и др.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Сущность эволюционного учения заключается в следующих основных положениях:</w:t>
      </w:r>
    </w:p>
    <w:p w:rsidR="002611A4" w:rsidRPr="003107CE" w:rsidRDefault="002611A4" w:rsidP="002611A4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jc w:val="both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Все виды живых существ, населяющих Землю, никогда не были кем-то созданы.</w:t>
      </w:r>
    </w:p>
    <w:p w:rsidR="002611A4" w:rsidRPr="003107CE" w:rsidRDefault="002611A4" w:rsidP="002611A4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jc w:val="both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 xml:space="preserve">Возникнув естественным путем, органические формы медленно и </w:t>
      </w:r>
      <w:proofErr w:type="gramStart"/>
      <w:r w:rsidRPr="003107CE">
        <w:rPr>
          <w:sz w:val="28"/>
          <w:szCs w:val="28"/>
        </w:rPr>
        <w:t>постепенно преобразовывались</w:t>
      </w:r>
      <w:proofErr w:type="gramEnd"/>
      <w:r w:rsidRPr="003107CE">
        <w:rPr>
          <w:sz w:val="28"/>
          <w:szCs w:val="28"/>
        </w:rPr>
        <w:t xml:space="preserve"> и совершенствовались в соответствии с окружающими условиями.</w:t>
      </w:r>
    </w:p>
    <w:p w:rsidR="002611A4" w:rsidRPr="003107CE" w:rsidRDefault="002611A4" w:rsidP="002611A4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jc w:val="both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В основе преобразования видов в природе лежат такие свойства организмов, как наследственность и изменчивость, а также постоянно происходящий в природе естественный отбор. Естественный отбор осуществляется через сложное взаимодействие организмов друг с другом и с факторами неживой природы; эти взаимоотношения Дарвин назвал борьбой за существование.</w:t>
      </w:r>
    </w:p>
    <w:p w:rsidR="002611A4" w:rsidRPr="003107CE" w:rsidRDefault="002611A4" w:rsidP="002611A4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jc w:val="both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Результатом эволюции является приспособленность организмов к условиям их обитания и многообразие видов в природе.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8"/>
          <w:szCs w:val="28"/>
        </w:rPr>
      </w:pPr>
      <w:r w:rsidRPr="003107CE">
        <w:rPr>
          <w:b/>
          <w:bCs/>
          <w:sz w:val="28"/>
          <w:szCs w:val="28"/>
        </w:rPr>
        <w:t>4.Виды борьбы за существование.</w:t>
      </w:r>
      <w:r w:rsidRPr="003107CE">
        <w:rPr>
          <w:i/>
          <w:iCs/>
          <w:sz w:val="28"/>
          <w:szCs w:val="28"/>
        </w:rPr>
        <w:t> 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8"/>
          <w:szCs w:val="28"/>
        </w:rPr>
      </w:pPr>
      <w:r w:rsidRPr="003107CE">
        <w:rPr>
          <w:rFonts w:ascii="Roboto" w:hAnsi="Roboto"/>
          <w:sz w:val="28"/>
          <w:szCs w:val="28"/>
        </w:rPr>
        <w:lastRenderedPageBreak/>
        <w:t> </w:t>
      </w:r>
      <w:r w:rsidRPr="003107CE">
        <w:rPr>
          <w:sz w:val="28"/>
          <w:szCs w:val="28"/>
        </w:rPr>
        <w:t>Термин "борьба за существование" Ч. Дарвин использовал в метафорическом смысле, понимая под этим разнообразные взаимоотношения организмов с факторами среды и друг с другом, а не только как прямую борьбу между хищником и жертвой, сопровождающуюся кровопролитием и гибелью.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Ч. Дарвин выделил три формы борьбы за существование.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sz w:val="28"/>
          <w:szCs w:val="28"/>
        </w:rPr>
      </w:pPr>
      <w:r w:rsidRPr="003107CE">
        <w:rPr>
          <w:i/>
          <w:iCs/>
          <w:sz w:val="28"/>
          <w:szCs w:val="28"/>
        </w:rPr>
        <w:t>Главная причина борьбы за существование</w:t>
      </w:r>
      <w:r w:rsidRPr="003107CE">
        <w:rPr>
          <w:sz w:val="28"/>
          <w:szCs w:val="28"/>
        </w:rPr>
        <w:t> - несоответствие между возможностью видов к беспредельному размножению и ограниченностью ресурсов.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  <w:u w:val="single"/>
        </w:rPr>
        <w:t>Внутривидовая борьба</w:t>
      </w:r>
      <w:r w:rsidRPr="003107CE">
        <w:rPr>
          <w:sz w:val="28"/>
          <w:szCs w:val="28"/>
        </w:rPr>
        <w:t> протекает наиболее остро, так как все особи вида нуждаются в одних и тех же, причем сильно ограниченных ресурсах - пище, жизненном пространстве, убежищах, местах размножения. Каждый вид обладает комплексом приспособлений, уменьшающих возможность столкновения между особями (разметка границ индивидуальных участков, сложные иерархические отношения в стаде, стае и т.п.). Однако видовые приспособления, приносящие пользу виду в целом, часто наносят вред отдельным особям, приводят их к гибели. Например, зайцы-русаки при недостатке корма отгоняют конкурента от хороших участков выпаса, дерутся, преследуя самку. Внутривидовая борьба играет большую роль в эволюции, приводя к гибели менее приспособленных особей вида, она обусловливает процветание вида в целом, способствует его совершенствованию.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  <w:u w:val="single"/>
        </w:rPr>
        <w:t>Межвидовая борьба </w:t>
      </w:r>
      <w:r w:rsidRPr="003107CE">
        <w:rPr>
          <w:sz w:val="28"/>
          <w:szCs w:val="28"/>
        </w:rPr>
        <w:t xml:space="preserve">за существование происходит между разными видами. Она протекает остро, если виды относятся к одному роду и нуждаются в сходных условиях. Так, серая и черная крысы - разные виды одного рода, но серая крыса крупнее и агрессивнее и поэтому совершенно вытеснила черную крысу в поселениях человека. Вместе с тем черная крыса лучше лазает, перебегает по канатам с берега на корабли и обратно. Колумб и Магеллан завезли черных крыс из Европы в Америку, а </w:t>
      </w:r>
      <w:proofErr w:type="spellStart"/>
      <w:r w:rsidRPr="003107CE">
        <w:rPr>
          <w:sz w:val="28"/>
          <w:szCs w:val="28"/>
        </w:rPr>
        <w:t>Васко</w:t>
      </w:r>
      <w:proofErr w:type="spellEnd"/>
      <w:r w:rsidRPr="003107CE">
        <w:rPr>
          <w:sz w:val="28"/>
          <w:szCs w:val="28"/>
        </w:rPr>
        <w:t xml:space="preserve"> да Гама в Африку. Мореплаватели древнего Дальнего Востока способствовали расселению черной крысы по островам Тихого океана. Серая крыса доминирует внутри континентов, черная - в узкой портовой зоне, на островах и в лесных районах.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Межвидовая борьба за существование включает одностороннее использование одного вида другим, так называемые отношения типа хищник - жертва, паразит - хозяин, растение - травоядное животное. Значение этих отношений для эволюционного процесса в том, что они влияют на внутривидовую борьбу. Например, хищник лисица усиливает конкуренцию среди жертв - зайцев. В борьбе за существование побеждают зайцы, умеющие быстро бегать и хорошо запутывать следы, а среди лисиц побеждают преуспевающие в охоте. Межвидовая борьба, таким образом, ведет к экологическому и географическому разобщению видов.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 xml:space="preserve">Примером борьбы за существование является благоприятствование одного вида другому без ущерба для себя (птицы и млекопитающие распространяют плоды и семена), взаимное приспособление видов друг к другу (цветки и их опылители). Таким образом, межвидовая борьба приводит к эволюции обоих </w:t>
      </w:r>
      <w:r w:rsidRPr="003107CE">
        <w:rPr>
          <w:sz w:val="28"/>
          <w:szCs w:val="28"/>
        </w:rPr>
        <w:lastRenderedPageBreak/>
        <w:t>взаимодействующих видов, к развитию у них взаимных приспособлений. Межвидовая борьба усиливает и обостряет внутривидовую борьбу.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sz w:val="28"/>
          <w:szCs w:val="28"/>
        </w:rPr>
      </w:pPr>
      <w:bookmarkStart w:id="0" w:name="0007ceeb.htm"/>
      <w:bookmarkEnd w:id="0"/>
      <w:r w:rsidRPr="003107CE">
        <w:rPr>
          <w:rFonts w:ascii="Roboto" w:hAnsi="Roboto"/>
          <w:sz w:val="28"/>
          <w:szCs w:val="28"/>
        </w:rPr>
        <w:t> </w:t>
      </w:r>
      <w:hyperlink r:id="rId10" w:tgtFrame="_blank" w:history="1">
        <w:r w:rsidRPr="003107CE">
          <w:rPr>
            <w:rStyle w:val="a4"/>
            <w:color w:val="auto"/>
            <w:sz w:val="28"/>
            <w:szCs w:val="28"/>
            <w:bdr w:val="none" w:sz="0" w:space="0" w:color="auto" w:frame="1"/>
          </w:rPr>
          <w:t>Борьба с неблагоприятными условиями</w:t>
        </w:r>
      </w:hyperlink>
      <w:r w:rsidRPr="003107CE">
        <w:rPr>
          <w:sz w:val="28"/>
          <w:szCs w:val="28"/>
        </w:rPr>
        <w:t> неорганической природы также усиливает внутривидовое состязание, так как особи одного вида конкурируют за пищу, свет, тепло и другие условия существования. Неслучайно про растение в пустыне говорят, что оно борется с засухой. В тундре деревья представлены карликовыми формами, хотя и не испытывают конкуренции со стороны других растений. Победителями в борьбе оказываются наиболее жизнеспособные особи (у них более эффективно протекают физиологические процессы, обмен веществ). Если биологические особенности передаются по наследству, то это в конечном счете приведет к совершенствованию видовых приспособлений к среде обитания.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sz w:val="28"/>
          <w:szCs w:val="28"/>
        </w:rPr>
      </w:pPr>
      <w:r w:rsidRPr="003107CE">
        <w:rPr>
          <w:b/>
          <w:bCs/>
          <w:sz w:val="28"/>
          <w:szCs w:val="28"/>
        </w:rPr>
        <w:t>5.Основные положения синтетической теории эволюции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Синтетическая теория эволюции — современный дарвинизм — возникла в начале 40-х годов XX в. Она представляет собой учение об эволюции органического мира, разработанное на основе данных современной генетики, экологии и классического дарвинизма. Термин «синтетическая» идет от названия книги известного английского эволюциониста Дж. Хаксли «Эволюция: современный синтез» (1942). В разработку синтетической теории эволюции внесли вклад многие ученые.</w:t>
      </w:r>
    </w:p>
    <w:p w:rsidR="002611A4" w:rsidRPr="003107CE" w:rsidRDefault="002611A4" w:rsidP="002611A4">
      <w:pPr>
        <w:pStyle w:val="a3"/>
        <w:spacing w:before="0" w:beforeAutospacing="0" w:after="0" w:afterAutospacing="0" w:line="220" w:lineRule="atLeast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Основные положения синтетической теории эволюции в общих чертах можно выразить следующим образом:</w:t>
      </w:r>
    </w:p>
    <w:p w:rsidR="002611A4" w:rsidRPr="003107CE" w:rsidRDefault="002611A4" w:rsidP="002611A4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Материалом для эволюции служат наследственные изменения — мутации (как правило, генные) и их комбинации.</w:t>
      </w:r>
    </w:p>
    <w:p w:rsidR="002611A4" w:rsidRPr="003107CE" w:rsidRDefault="002611A4" w:rsidP="002611A4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Основным движущим фактором эволюции является естественный отбор, возникающий на основе борьбы за существование.</w:t>
      </w:r>
    </w:p>
    <w:p w:rsidR="002611A4" w:rsidRPr="003107CE" w:rsidRDefault="002611A4" w:rsidP="002611A4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Наименьшей единицей эволюции является популяция.</w:t>
      </w:r>
    </w:p>
    <w:p w:rsidR="002611A4" w:rsidRPr="003107CE" w:rsidRDefault="002611A4" w:rsidP="002611A4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Эволюция носит в большинстве случаев дивергентный характер, т. е. один таксон может стать предком нескольких дочерних таксонов.</w:t>
      </w:r>
    </w:p>
    <w:p w:rsidR="002611A4" w:rsidRPr="003107CE" w:rsidRDefault="002611A4" w:rsidP="002611A4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Эволюция носит постепенный и длительный характер. Видообразование как этап эволюционного процесса представляет собой последовательную смену одной временной популяции чередой последующих временных популяций.</w:t>
      </w:r>
    </w:p>
    <w:p w:rsidR="002611A4" w:rsidRPr="003107CE" w:rsidRDefault="002611A4" w:rsidP="002611A4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 xml:space="preserve">Вид состоит из множества соподчиненных, морфологически, физиологически, экологически, </w:t>
      </w:r>
      <w:proofErr w:type="spellStart"/>
      <w:r w:rsidRPr="003107CE">
        <w:rPr>
          <w:sz w:val="28"/>
          <w:szCs w:val="28"/>
        </w:rPr>
        <w:t>биохимически</w:t>
      </w:r>
      <w:proofErr w:type="spellEnd"/>
      <w:r w:rsidRPr="003107CE">
        <w:rPr>
          <w:sz w:val="28"/>
          <w:szCs w:val="28"/>
        </w:rPr>
        <w:t xml:space="preserve"> и генетически отличных, но репродуктивно не изолированных единиц — подвидов и популяций.</w:t>
      </w:r>
    </w:p>
    <w:p w:rsidR="002611A4" w:rsidRPr="003107CE" w:rsidRDefault="002611A4" w:rsidP="002611A4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>Вид существует как целостное и замкнутое образование. Целостность вида поддерживается миграциями особей из одной популяции в другую, при которых наблюдается обмен аллелями («поток генов»),</w:t>
      </w:r>
    </w:p>
    <w:p w:rsidR="003107CE" w:rsidRDefault="002611A4" w:rsidP="003107CE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t xml:space="preserve">Макроэволюция на более высоком уровне, чем вид (род, семейство, отряд, класс и др.), идет путем </w:t>
      </w:r>
      <w:proofErr w:type="spellStart"/>
      <w:r w:rsidRPr="003107CE">
        <w:rPr>
          <w:sz w:val="28"/>
          <w:szCs w:val="28"/>
        </w:rPr>
        <w:t>микроэволюции</w:t>
      </w:r>
      <w:proofErr w:type="spellEnd"/>
      <w:r w:rsidRPr="003107CE">
        <w:rPr>
          <w:sz w:val="28"/>
          <w:szCs w:val="28"/>
        </w:rPr>
        <w:t xml:space="preserve">. Согласно синтетической теории эволюции, не существует закономерностей макроэволюции, отличных от </w:t>
      </w:r>
      <w:proofErr w:type="spellStart"/>
      <w:r w:rsidRPr="003107CE">
        <w:rPr>
          <w:sz w:val="28"/>
          <w:szCs w:val="28"/>
        </w:rPr>
        <w:t>микроэволюции</w:t>
      </w:r>
      <w:proofErr w:type="spellEnd"/>
      <w:r w:rsidRPr="003107CE">
        <w:rPr>
          <w:sz w:val="28"/>
          <w:szCs w:val="28"/>
        </w:rPr>
        <w:t xml:space="preserve">. Иными словами, для эволюции групп видов живых организмов характерны те же предпосылки и движущие силы, что и для </w:t>
      </w:r>
      <w:proofErr w:type="spellStart"/>
      <w:r w:rsidRPr="003107CE">
        <w:rPr>
          <w:sz w:val="28"/>
          <w:szCs w:val="28"/>
        </w:rPr>
        <w:t>микроэволюции.</w:t>
      </w:r>
      <w:proofErr w:type="spellEnd"/>
    </w:p>
    <w:p w:rsidR="002611A4" w:rsidRPr="003107CE" w:rsidRDefault="002611A4" w:rsidP="003107CE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sz w:val="28"/>
          <w:szCs w:val="28"/>
        </w:rPr>
      </w:pPr>
      <w:r w:rsidRPr="003107CE">
        <w:rPr>
          <w:sz w:val="28"/>
          <w:szCs w:val="28"/>
        </w:rPr>
        <w:lastRenderedPageBreak/>
        <w:t>Эволюция имеет ненаправленный характер, т. е. не идет в направлении какой-либо конечной цели.</w:t>
      </w:r>
    </w:p>
    <w:p w:rsidR="002611A4" w:rsidRPr="003107CE" w:rsidRDefault="002611A4" w:rsidP="003107CE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3107CE">
        <w:rPr>
          <w:sz w:val="28"/>
          <w:szCs w:val="28"/>
        </w:rPr>
        <w:t>Синтетическая теория эволюции вскрыла глубинные механизмы эволюционного процесса, накопила множество новых фактов и доказательств эволюции живых организмов, объединила данные многих биологических наук. Тем не менее синтетическая теория эволюции (или неодарвинизм) находится в русле тех идей и направлений, которые были заложены Ч. Дарвином.</w:t>
      </w:r>
    </w:p>
    <w:p w:rsidR="002611A4" w:rsidRDefault="002611A4" w:rsidP="002611A4">
      <w:pPr>
        <w:pStyle w:val="a3"/>
        <w:spacing w:before="0" w:beforeAutospacing="0" w:after="0" w:afterAutospacing="0" w:line="220" w:lineRule="atLeast"/>
        <w:rPr>
          <w:color w:val="0F243E"/>
          <w:sz w:val="28"/>
          <w:szCs w:val="28"/>
        </w:rPr>
      </w:pPr>
    </w:p>
    <w:p w:rsidR="002611A4" w:rsidRPr="00882DF3" w:rsidRDefault="002611A4" w:rsidP="002611A4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b/>
          <w:sz w:val="28"/>
          <w:szCs w:val="28"/>
        </w:rPr>
      </w:pPr>
      <w:r w:rsidRPr="00882DF3">
        <w:rPr>
          <w:b/>
          <w:sz w:val="28"/>
          <w:szCs w:val="28"/>
        </w:rPr>
        <w:t>Письменно в тетради ответить на вопросы:</w:t>
      </w:r>
    </w:p>
    <w:p w:rsidR="002611A4" w:rsidRPr="00882DF3" w:rsidRDefault="002611A4" w:rsidP="002611A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sz w:val="28"/>
          <w:szCs w:val="28"/>
        </w:rPr>
      </w:pPr>
      <w:r w:rsidRPr="00882DF3">
        <w:rPr>
          <w:sz w:val="28"/>
          <w:szCs w:val="28"/>
        </w:rPr>
        <w:t>Что было известно о живой природе в Древнем мире?</w:t>
      </w:r>
    </w:p>
    <w:p w:rsidR="002611A4" w:rsidRPr="00882DF3" w:rsidRDefault="002611A4" w:rsidP="005960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sz w:val="28"/>
          <w:szCs w:val="28"/>
        </w:rPr>
      </w:pPr>
      <w:r w:rsidRPr="00882DF3">
        <w:rPr>
          <w:sz w:val="28"/>
          <w:szCs w:val="28"/>
        </w:rPr>
        <w:t>Какие взгляды на происхождение и изменяемость организмов существовали у ученых в период Возрождения и Средневековья?</w:t>
      </w:r>
    </w:p>
    <w:p w:rsidR="002611A4" w:rsidRPr="00882DF3" w:rsidRDefault="002611A4" w:rsidP="005960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sz w:val="28"/>
          <w:szCs w:val="28"/>
        </w:rPr>
      </w:pPr>
      <w:r w:rsidRPr="00882DF3">
        <w:rPr>
          <w:sz w:val="28"/>
          <w:szCs w:val="28"/>
        </w:rPr>
        <w:t>Чем можно объяснить господство предста</w:t>
      </w:r>
      <w:r w:rsidR="005960A8" w:rsidRPr="00882DF3">
        <w:rPr>
          <w:sz w:val="28"/>
          <w:szCs w:val="28"/>
        </w:rPr>
        <w:t xml:space="preserve">влений о неизменности видов в </w:t>
      </w:r>
      <w:r w:rsidR="005960A8" w:rsidRPr="00882DF3">
        <w:rPr>
          <w:sz w:val="28"/>
          <w:szCs w:val="28"/>
          <w:lang w:val="en-US"/>
        </w:rPr>
        <w:t>XVIII</w:t>
      </w:r>
      <w:r w:rsidRPr="00882DF3">
        <w:rPr>
          <w:sz w:val="28"/>
          <w:szCs w:val="28"/>
        </w:rPr>
        <w:t xml:space="preserve"> веке?</w:t>
      </w:r>
    </w:p>
    <w:p w:rsidR="002611A4" w:rsidRPr="00882DF3" w:rsidRDefault="002611A4" w:rsidP="005960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sz w:val="28"/>
          <w:szCs w:val="28"/>
        </w:rPr>
      </w:pPr>
      <w:r w:rsidRPr="00882DF3">
        <w:rPr>
          <w:sz w:val="28"/>
          <w:szCs w:val="28"/>
        </w:rPr>
        <w:t>Какой вклад в биологию внес Карл Линней?</w:t>
      </w:r>
    </w:p>
    <w:p w:rsidR="002611A4" w:rsidRPr="00882DF3" w:rsidRDefault="002611A4" w:rsidP="005960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sz w:val="28"/>
          <w:szCs w:val="28"/>
        </w:rPr>
      </w:pPr>
      <w:r w:rsidRPr="00882DF3">
        <w:rPr>
          <w:sz w:val="28"/>
          <w:szCs w:val="28"/>
        </w:rPr>
        <w:t>Что принято за единицу классификации в системе природы Линнея?</w:t>
      </w:r>
    </w:p>
    <w:p w:rsidR="002611A4" w:rsidRPr="00882DF3" w:rsidRDefault="002611A4" w:rsidP="005960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sz w:val="28"/>
          <w:szCs w:val="28"/>
        </w:rPr>
      </w:pPr>
      <w:r w:rsidRPr="00882DF3">
        <w:rPr>
          <w:sz w:val="28"/>
          <w:szCs w:val="28"/>
        </w:rPr>
        <w:t>Какой ученый предложил первую теорию эволюции?</w:t>
      </w:r>
    </w:p>
    <w:p w:rsidR="002611A4" w:rsidRPr="00882DF3" w:rsidRDefault="002611A4" w:rsidP="005960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sz w:val="28"/>
          <w:szCs w:val="28"/>
        </w:rPr>
      </w:pPr>
      <w:r w:rsidRPr="00882DF3">
        <w:rPr>
          <w:sz w:val="28"/>
          <w:szCs w:val="28"/>
        </w:rPr>
        <w:t>В чём суть эволюционной теории Ламарка? Каковы причины (</w:t>
      </w:r>
      <w:proofErr w:type="gramStart"/>
      <w:r w:rsidRPr="00882DF3">
        <w:rPr>
          <w:sz w:val="28"/>
          <w:szCs w:val="28"/>
        </w:rPr>
        <w:t>факторы )</w:t>
      </w:r>
      <w:proofErr w:type="gramEnd"/>
      <w:r w:rsidRPr="00882DF3">
        <w:rPr>
          <w:sz w:val="28"/>
          <w:szCs w:val="28"/>
        </w:rPr>
        <w:t xml:space="preserve"> эволюции по Ламарку?</w:t>
      </w:r>
    </w:p>
    <w:p w:rsidR="002611A4" w:rsidRPr="00882DF3" w:rsidRDefault="002611A4" w:rsidP="005960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sz w:val="28"/>
          <w:szCs w:val="28"/>
        </w:rPr>
      </w:pPr>
      <w:r w:rsidRPr="00882DF3">
        <w:rPr>
          <w:sz w:val="28"/>
          <w:szCs w:val="28"/>
        </w:rPr>
        <w:t>Какие научные открытия предшествовали появлению теории эволюции Дарвина?</w:t>
      </w:r>
    </w:p>
    <w:p w:rsidR="002611A4" w:rsidRPr="00882DF3" w:rsidRDefault="002611A4" w:rsidP="005960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sz w:val="28"/>
          <w:szCs w:val="28"/>
        </w:rPr>
      </w:pPr>
      <w:r w:rsidRPr="00882DF3">
        <w:rPr>
          <w:sz w:val="28"/>
          <w:szCs w:val="28"/>
        </w:rPr>
        <w:t>Каких русских ученых эволюционистов вы можете назвать?</w:t>
      </w:r>
    </w:p>
    <w:p w:rsidR="002611A4" w:rsidRPr="00882DF3" w:rsidRDefault="002611A4" w:rsidP="005960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sz w:val="28"/>
          <w:szCs w:val="28"/>
        </w:rPr>
      </w:pPr>
      <w:r w:rsidRPr="00882DF3">
        <w:rPr>
          <w:sz w:val="28"/>
          <w:szCs w:val="28"/>
        </w:rPr>
        <w:t>Назовите факторы эволюции по Дарвину.</w:t>
      </w:r>
    </w:p>
    <w:p w:rsidR="002611A4" w:rsidRPr="00882DF3" w:rsidRDefault="002611A4" w:rsidP="005960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sz w:val="28"/>
          <w:szCs w:val="28"/>
        </w:rPr>
      </w:pPr>
      <w:r w:rsidRPr="00882DF3">
        <w:rPr>
          <w:sz w:val="28"/>
          <w:szCs w:val="28"/>
        </w:rPr>
        <w:t>Объясните, что понимал Дарвин под термином «борьба за существование».</w:t>
      </w:r>
    </w:p>
    <w:p w:rsidR="002611A4" w:rsidRPr="00882DF3" w:rsidRDefault="002611A4" w:rsidP="005960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sz w:val="28"/>
          <w:szCs w:val="28"/>
        </w:rPr>
      </w:pPr>
      <w:r w:rsidRPr="00882DF3">
        <w:rPr>
          <w:sz w:val="28"/>
          <w:szCs w:val="28"/>
        </w:rPr>
        <w:t>Перечислите виды борьбы за существование. Какой вид борьбы за существование является наиболее жестким?</w:t>
      </w:r>
      <w:r w:rsidRPr="00882DF3">
        <w:rPr>
          <w:rFonts w:ascii="Roboto" w:hAnsi="Roboto"/>
          <w:sz w:val="28"/>
          <w:szCs w:val="28"/>
        </w:rPr>
        <w:br/>
      </w:r>
    </w:p>
    <w:p w:rsidR="002611A4" w:rsidRPr="00882DF3" w:rsidRDefault="002611A4" w:rsidP="002611A4">
      <w:pPr>
        <w:pStyle w:val="a3"/>
        <w:spacing w:before="0" w:beforeAutospacing="0" w:after="0" w:afterAutospacing="0"/>
        <w:ind w:left="720"/>
        <w:rPr>
          <w:rFonts w:ascii="Roboto" w:hAnsi="Roboto"/>
          <w:sz w:val="28"/>
          <w:szCs w:val="28"/>
        </w:rPr>
      </w:pPr>
    </w:p>
    <w:p w:rsidR="002611A4" w:rsidRPr="00882DF3" w:rsidRDefault="002611A4" w:rsidP="002611A4">
      <w:pPr>
        <w:pStyle w:val="a3"/>
        <w:spacing w:before="0" w:beforeAutospacing="0" w:after="0" w:afterAutospacing="0"/>
        <w:rPr>
          <w:rFonts w:ascii="Roboto" w:hAnsi="Roboto"/>
          <w:sz w:val="28"/>
          <w:szCs w:val="28"/>
        </w:rPr>
      </w:pPr>
      <w:r w:rsidRPr="00882DF3">
        <w:rPr>
          <w:rFonts w:ascii="Roboto" w:hAnsi="Roboto"/>
          <w:sz w:val="28"/>
          <w:szCs w:val="28"/>
        </w:rPr>
        <w:br/>
      </w:r>
    </w:p>
    <w:p w:rsidR="00E30849" w:rsidRPr="00882DF3" w:rsidRDefault="00E30849">
      <w:pPr>
        <w:rPr>
          <w:sz w:val="28"/>
          <w:szCs w:val="28"/>
        </w:rPr>
      </w:pPr>
      <w:bookmarkStart w:id="1" w:name="_GoBack"/>
      <w:bookmarkEnd w:id="1"/>
    </w:p>
    <w:sectPr w:rsidR="00E30849" w:rsidRPr="0088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79BB"/>
    <w:multiLevelType w:val="multilevel"/>
    <w:tmpl w:val="8D94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17B51"/>
    <w:multiLevelType w:val="multilevel"/>
    <w:tmpl w:val="3696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F8163C"/>
    <w:multiLevelType w:val="multilevel"/>
    <w:tmpl w:val="4400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30541"/>
    <w:multiLevelType w:val="multilevel"/>
    <w:tmpl w:val="7572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6B"/>
    <w:rsid w:val="00112342"/>
    <w:rsid w:val="002611A4"/>
    <w:rsid w:val="003107CE"/>
    <w:rsid w:val="005960A8"/>
    <w:rsid w:val="00882DF3"/>
    <w:rsid w:val="008C066B"/>
    <w:rsid w:val="00E3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6208"/>
  <w15:chartTrackingRefBased/>
  <w15:docId w15:val="{C96CB5E3-3F64-4C2A-8FFC-54AD6B65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1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4web.ru/go.html?href=http%3A%2F%2Fmedbiol.ru%2Fmedbiol%2Fevol%2F0007ceeb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2934</Words>
  <Characters>16729</Characters>
  <Application>Microsoft Office Word</Application>
  <DocSecurity>0</DocSecurity>
  <Lines>139</Lines>
  <Paragraphs>39</Paragraphs>
  <ScaleCrop>false</ScaleCrop>
  <Company/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2021-02-24T06:25:00Z</dcterms:created>
  <dcterms:modified xsi:type="dcterms:W3CDTF">2021-02-24T06:38:00Z</dcterms:modified>
</cp:coreProperties>
</file>