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6C" w:rsidRPr="00EE4F6C" w:rsidRDefault="00EE4F6C" w:rsidP="00EE4F6C">
      <w:pPr>
        <w:pStyle w:val="a5"/>
        <w:tabs>
          <w:tab w:val="left" w:pos="845"/>
        </w:tabs>
        <w:spacing w:before="170" w:line="266" w:lineRule="auto"/>
        <w:ind w:left="739" w:right="1443" w:firstLine="0"/>
        <w:rPr>
          <w:sz w:val="28"/>
          <w:szCs w:val="28"/>
        </w:rPr>
      </w:pPr>
      <w:r w:rsidRPr="00EE4F6C">
        <w:rPr>
          <w:sz w:val="28"/>
          <w:szCs w:val="28"/>
          <w:lang w:val="de-DE"/>
        </w:rPr>
        <w:t xml:space="preserve">Lesen Sie bitte den Text 1. Sie verstehen den Text ohne </w:t>
      </w:r>
      <w:proofErr w:type="spellStart"/>
      <w:r w:rsidRPr="00EE4F6C">
        <w:rPr>
          <w:sz w:val="28"/>
          <w:szCs w:val="28"/>
          <w:lang w:val="de-DE"/>
        </w:rPr>
        <w:t>Worterbuch</w:t>
      </w:r>
      <w:proofErr w:type="spellEnd"/>
      <w:r w:rsidRPr="00EE4F6C">
        <w:rPr>
          <w:sz w:val="28"/>
          <w:szCs w:val="28"/>
          <w:lang w:val="de-DE"/>
        </w:rPr>
        <w:t xml:space="preserve"> (</w:t>
      </w:r>
      <w:r w:rsidRPr="00EE4F6C">
        <w:rPr>
          <w:sz w:val="28"/>
          <w:szCs w:val="28"/>
        </w:rPr>
        <w:t>Прочитайте</w:t>
      </w:r>
      <w:r w:rsidRPr="00EE4F6C">
        <w:rPr>
          <w:sz w:val="28"/>
          <w:szCs w:val="28"/>
          <w:lang w:val="de-DE"/>
        </w:rPr>
        <w:t xml:space="preserve"> </w:t>
      </w:r>
      <w:r w:rsidRPr="00EE4F6C">
        <w:rPr>
          <w:sz w:val="28"/>
          <w:szCs w:val="28"/>
        </w:rPr>
        <w:t>текст</w:t>
      </w:r>
      <w:r w:rsidRPr="00EE4F6C">
        <w:rPr>
          <w:sz w:val="28"/>
          <w:szCs w:val="28"/>
          <w:lang w:val="de-DE"/>
        </w:rPr>
        <w:t xml:space="preserve"> 1. </w:t>
      </w:r>
      <w:r w:rsidRPr="00EE4F6C">
        <w:rPr>
          <w:sz w:val="28"/>
          <w:szCs w:val="28"/>
        </w:rPr>
        <w:t>Вы поймете его без</w:t>
      </w:r>
      <w:r w:rsidRPr="00EE4F6C">
        <w:rPr>
          <w:spacing w:val="-2"/>
          <w:sz w:val="28"/>
          <w:szCs w:val="28"/>
        </w:rPr>
        <w:t xml:space="preserve"> </w:t>
      </w:r>
      <w:r w:rsidRPr="00EE4F6C">
        <w:rPr>
          <w:sz w:val="28"/>
          <w:szCs w:val="28"/>
        </w:rPr>
        <w:t>словаря).</w:t>
      </w:r>
    </w:p>
    <w:p w:rsidR="00EE4F6C" w:rsidRPr="00EE4F6C" w:rsidRDefault="00EE4F6C" w:rsidP="00EE4F6C">
      <w:pPr>
        <w:pStyle w:val="a3"/>
        <w:spacing w:before="1"/>
        <w:rPr>
          <w:sz w:val="28"/>
          <w:szCs w:val="28"/>
        </w:rPr>
      </w:pPr>
      <w:bookmarkStart w:id="0" w:name="_GoBack"/>
      <w:bookmarkEnd w:id="0"/>
    </w:p>
    <w:p w:rsidR="00EE4F6C" w:rsidRPr="00EE4F6C" w:rsidRDefault="00EE4F6C" w:rsidP="00EE4F6C">
      <w:pPr>
        <w:pStyle w:val="4"/>
        <w:ind w:left="2641"/>
        <w:rPr>
          <w:sz w:val="28"/>
          <w:szCs w:val="28"/>
        </w:rPr>
      </w:pPr>
      <w:proofErr w:type="spellStart"/>
      <w:r w:rsidRPr="00EE4F6C">
        <w:rPr>
          <w:sz w:val="28"/>
          <w:szCs w:val="28"/>
        </w:rPr>
        <w:t>Text</w:t>
      </w:r>
      <w:proofErr w:type="spellEnd"/>
      <w:r w:rsidRPr="00EE4F6C">
        <w:rPr>
          <w:sz w:val="28"/>
          <w:szCs w:val="28"/>
        </w:rPr>
        <w:t xml:space="preserve"> 1. </w:t>
      </w:r>
      <w:proofErr w:type="spellStart"/>
      <w:r w:rsidRPr="00EE4F6C">
        <w:rPr>
          <w:sz w:val="28"/>
          <w:szCs w:val="28"/>
        </w:rPr>
        <w:t>Wir</w:t>
      </w:r>
      <w:proofErr w:type="spellEnd"/>
      <w:r w:rsidRPr="00EE4F6C">
        <w:rPr>
          <w:sz w:val="28"/>
          <w:szCs w:val="28"/>
        </w:rPr>
        <w:t xml:space="preserve"> </w:t>
      </w:r>
      <w:proofErr w:type="spellStart"/>
      <w:r w:rsidRPr="00EE4F6C">
        <w:rPr>
          <w:sz w:val="28"/>
          <w:szCs w:val="28"/>
        </w:rPr>
        <w:t>lernen</w:t>
      </w:r>
      <w:proofErr w:type="spellEnd"/>
      <w:r w:rsidRPr="00EE4F6C">
        <w:rPr>
          <w:sz w:val="28"/>
          <w:szCs w:val="28"/>
        </w:rPr>
        <w:t xml:space="preserve"> </w:t>
      </w:r>
      <w:proofErr w:type="spellStart"/>
      <w:r w:rsidRPr="00EE4F6C">
        <w:rPr>
          <w:sz w:val="28"/>
          <w:szCs w:val="28"/>
        </w:rPr>
        <w:t>Deutsch</w:t>
      </w:r>
      <w:proofErr w:type="spellEnd"/>
    </w:p>
    <w:p w:rsidR="00EE4F6C" w:rsidRPr="00EE4F6C" w:rsidRDefault="00EE4F6C" w:rsidP="00EE4F6C">
      <w:pPr>
        <w:pStyle w:val="a5"/>
        <w:numPr>
          <w:ilvl w:val="1"/>
          <w:numId w:val="1"/>
        </w:numPr>
        <w:tabs>
          <w:tab w:val="left" w:pos="1295"/>
        </w:tabs>
        <w:spacing w:before="134" w:line="264" w:lineRule="auto"/>
        <w:ind w:right="1444" w:firstLine="306"/>
        <w:jc w:val="both"/>
        <w:rPr>
          <w:sz w:val="28"/>
          <w:szCs w:val="28"/>
          <w:lang w:val="de-DE"/>
        </w:rPr>
      </w:pPr>
      <w:r w:rsidRPr="00EE4F6C">
        <w:rPr>
          <w:sz w:val="28"/>
          <w:szCs w:val="28"/>
          <w:lang w:val="de-DE"/>
        </w:rPr>
        <w:t xml:space="preserve">Wir lernen Deutsch. Wir  haben  einen  Deutschunterricht  nur  einmal in der Woche. Unser Deutschlehrer lehrt uns  deutsch  lesen,  richtig  </w:t>
      </w:r>
      <w:proofErr w:type="spellStart"/>
      <w:r w:rsidRPr="00EE4F6C">
        <w:rPr>
          <w:sz w:val="28"/>
          <w:szCs w:val="28"/>
          <w:lang w:val="de-DE"/>
        </w:rPr>
        <w:t>deut­</w:t>
      </w:r>
      <w:proofErr w:type="spellEnd"/>
      <w:r w:rsidRPr="00EE4F6C">
        <w:rPr>
          <w:sz w:val="28"/>
          <w:szCs w:val="28"/>
          <w:lang w:val="de-DE"/>
        </w:rPr>
        <w:t xml:space="preserve"> </w:t>
      </w:r>
      <w:proofErr w:type="spellStart"/>
      <w:r w:rsidRPr="00EE4F6C">
        <w:rPr>
          <w:sz w:val="28"/>
          <w:szCs w:val="28"/>
          <w:lang w:val="de-DE"/>
        </w:rPr>
        <w:t>sche</w:t>
      </w:r>
      <w:proofErr w:type="spellEnd"/>
      <w:r w:rsidRPr="00EE4F6C">
        <w:rPr>
          <w:sz w:val="28"/>
          <w:szCs w:val="28"/>
          <w:lang w:val="de-DE"/>
        </w:rPr>
        <w:t xml:space="preserve">  Vokabeln  und  Strukturen  aussprechen,  Texte  aus  dem  Deutschen   ins Russische </w:t>
      </w:r>
      <w:proofErr w:type="spellStart"/>
      <w:r w:rsidRPr="00EE4F6C">
        <w:rPr>
          <w:sz w:val="28"/>
          <w:szCs w:val="28"/>
          <w:lang w:val="de-DE"/>
        </w:rPr>
        <w:t>iibersetzen</w:t>
      </w:r>
      <w:proofErr w:type="spellEnd"/>
      <w:r w:rsidRPr="00EE4F6C">
        <w:rPr>
          <w:sz w:val="28"/>
          <w:szCs w:val="28"/>
          <w:lang w:val="de-DE"/>
        </w:rPr>
        <w:t>, deutsch</w:t>
      </w:r>
      <w:r w:rsidRPr="00EE4F6C">
        <w:rPr>
          <w:spacing w:val="-1"/>
          <w:sz w:val="28"/>
          <w:szCs w:val="28"/>
          <w:lang w:val="de-DE"/>
        </w:rPr>
        <w:t xml:space="preserve"> </w:t>
      </w:r>
      <w:r w:rsidRPr="00EE4F6C">
        <w:rPr>
          <w:sz w:val="28"/>
          <w:szCs w:val="28"/>
          <w:lang w:val="de-DE"/>
        </w:rPr>
        <w:t>sprechen.</w:t>
      </w:r>
    </w:p>
    <w:p w:rsidR="00EE4F6C" w:rsidRPr="00EE4F6C" w:rsidRDefault="00EE4F6C" w:rsidP="00EE4F6C">
      <w:pPr>
        <w:pStyle w:val="a5"/>
        <w:numPr>
          <w:ilvl w:val="1"/>
          <w:numId w:val="1"/>
        </w:numPr>
        <w:tabs>
          <w:tab w:val="left" w:pos="1300"/>
        </w:tabs>
        <w:spacing w:line="266" w:lineRule="auto"/>
        <w:ind w:right="1435" w:firstLine="282"/>
        <w:jc w:val="both"/>
        <w:rPr>
          <w:sz w:val="28"/>
          <w:szCs w:val="28"/>
          <w:lang w:val="de-DE"/>
        </w:rPr>
      </w:pPr>
      <w:r w:rsidRPr="00EE4F6C">
        <w:rPr>
          <w:sz w:val="28"/>
          <w:szCs w:val="28"/>
          <w:lang w:val="de-DE"/>
        </w:rPr>
        <w:t xml:space="preserve">Oft lernen wir Deutsch in unserem Sprachlabor. Dort </w:t>
      </w:r>
      <w:proofErr w:type="spellStart"/>
      <w:r w:rsidRPr="00EE4F6C">
        <w:rPr>
          <w:sz w:val="28"/>
          <w:szCs w:val="28"/>
          <w:lang w:val="de-DE"/>
        </w:rPr>
        <w:t>horen</w:t>
      </w:r>
      <w:proofErr w:type="spellEnd"/>
      <w:r w:rsidRPr="00EE4F6C">
        <w:rPr>
          <w:sz w:val="28"/>
          <w:szCs w:val="28"/>
          <w:lang w:val="de-DE"/>
        </w:rPr>
        <w:t xml:space="preserve"> wir Kassetten, wiederholen Vokabeln und Strukturen  nach  dem  Sprecher, machen </w:t>
      </w:r>
      <w:proofErr w:type="spellStart"/>
      <w:r w:rsidRPr="00EE4F6C">
        <w:rPr>
          <w:sz w:val="28"/>
          <w:szCs w:val="28"/>
          <w:lang w:val="de-DE"/>
        </w:rPr>
        <w:t>Ubungen</w:t>
      </w:r>
      <w:proofErr w:type="spellEnd"/>
      <w:r w:rsidRPr="00EE4F6C">
        <w:rPr>
          <w:sz w:val="28"/>
          <w:szCs w:val="28"/>
          <w:lang w:val="de-DE"/>
        </w:rPr>
        <w:t xml:space="preserve"> und sprechen</w:t>
      </w:r>
      <w:r w:rsidRPr="00EE4F6C">
        <w:rPr>
          <w:spacing w:val="-4"/>
          <w:sz w:val="28"/>
          <w:szCs w:val="28"/>
          <w:lang w:val="de-DE"/>
        </w:rPr>
        <w:t xml:space="preserve"> </w:t>
      </w:r>
      <w:r w:rsidRPr="00EE4F6C">
        <w:rPr>
          <w:sz w:val="28"/>
          <w:szCs w:val="28"/>
          <w:lang w:val="de-DE"/>
        </w:rPr>
        <w:t>Deutsch.</w:t>
      </w:r>
    </w:p>
    <w:p w:rsidR="00EE4F6C" w:rsidRPr="00EE4F6C" w:rsidRDefault="00EE4F6C" w:rsidP="00EE4F6C">
      <w:pPr>
        <w:pStyle w:val="a5"/>
        <w:numPr>
          <w:ilvl w:val="1"/>
          <w:numId w:val="1"/>
        </w:numPr>
        <w:tabs>
          <w:tab w:val="left" w:pos="1330"/>
        </w:tabs>
        <w:spacing w:line="264" w:lineRule="auto"/>
        <w:ind w:left="729" w:right="1444" w:firstLine="294"/>
        <w:jc w:val="both"/>
        <w:rPr>
          <w:sz w:val="28"/>
          <w:szCs w:val="28"/>
          <w:lang w:val="de-DE"/>
        </w:rPr>
      </w:pPr>
      <w:r w:rsidRPr="00EE4F6C">
        <w:rPr>
          <w:sz w:val="28"/>
          <w:szCs w:val="28"/>
          <w:lang w:val="de-DE"/>
        </w:rPr>
        <w:t xml:space="preserve">Heute  </w:t>
      </w:r>
      <w:proofErr w:type="spellStart"/>
      <w:r w:rsidRPr="00EE4F6C">
        <w:rPr>
          <w:sz w:val="28"/>
          <w:szCs w:val="28"/>
          <w:lang w:val="de-DE"/>
        </w:rPr>
        <w:t>iiben</w:t>
      </w:r>
      <w:proofErr w:type="spellEnd"/>
      <w:r w:rsidRPr="00EE4F6C">
        <w:rPr>
          <w:sz w:val="28"/>
          <w:szCs w:val="28"/>
          <w:lang w:val="de-DE"/>
        </w:rPr>
        <w:t xml:space="preserve">  wir  im  Deutschunterricht  Aussprache   und   Suffixe. Der Lehrer fragt uns, wir antworten. Nina versteht eine Frage nicht. Der Deutschlehrer wiederholt die Frage. Oleg versteht eine Vokabel nicht. Der Lehrer </w:t>
      </w:r>
      <w:proofErr w:type="spellStart"/>
      <w:r w:rsidRPr="00EE4F6C">
        <w:rPr>
          <w:sz w:val="28"/>
          <w:szCs w:val="28"/>
          <w:lang w:val="de-DE"/>
        </w:rPr>
        <w:t>erklart</w:t>
      </w:r>
      <w:proofErr w:type="spellEnd"/>
      <w:r w:rsidRPr="00EE4F6C">
        <w:rPr>
          <w:sz w:val="28"/>
          <w:szCs w:val="28"/>
          <w:lang w:val="de-DE"/>
        </w:rPr>
        <w:t xml:space="preserve"> ihm die Vokabel. Wir sprechen und machen </w:t>
      </w:r>
      <w:proofErr w:type="spellStart"/>
      <w:r w:rsidRPr="00EE4F6C">
        <w:rPr>
          <w:sz w:val="28"/>
          <w:szCs w:val="28"/>
          <w:lang w:val="de-DE"/>
        </w:rPr>
        <w:t>natiirlich</w:t>
      </w:r>
      <w:proofErr w:type="spellEnd"/>
      <w:r w:rsidRPr="00EE4F6C">
        <w:rPr>
          <w:sz w:val="28"/>
          <w:szCs w:val="28"/>
          <w:lang w:val="de-DE"/>
        </w:rPr>
        <w:t xml:space="preserve"> viele Fehler. Aber das macht nichts! (</w:t>
      </w:r>
      <w:r w:rsidRPr="00EE4F6C">
        <w:rPr>
          <w:sz w:val="28"/>
          <w:szCs w:val="28"/>
        </w:rPr>
        <w:t>Но</w:t>
      </w:r>
      <w:r w:rsidRPr="00EE4F6C">
        <w:rPr>
          <w:sz w:val="28"/>
          <w:szCs w:val="28"/>
          <w:lang w:val="de-DE"/>
        </w:rPr>
        <w:t xml:space="preserve"> </w:t>
      </w:r>
      <w:r w:rsidRPr="00EE4F6C">
        <w:rPr>
          <w:sz w:val="28"/>
          <w:szCs w:val="28"/>
        </w:rPr>
        <w:t>это</w:t>
      </w:r>
      <w:r w:rsidRPr="00EE4F6C">
        <w:rPr>
          <w:sz w:val="28"/>
          <w:szCs w:val="28"/>
          <w:lang w:val="de-DE"/>
        </w:rPr>
        <w:t xml:space="preserve"> </w:t>
      </w:r>
      <w:r w:rsidRPr="00EE4F6C">
        <w:rPr>
          <w:sz w:val="28"/>
          <w:szCs w:val="28"/>
        </w:rPr>
        <w:t>ничего</w:t>
      </w:r>
      <w:r w:rsidRPr="00EE4F6C">
        <w:rPr>
          <w:sz w:val="28"/>
          <w:szCs w:val="28"/>
          <w:lang w:val="de-DE"/>
        </w:rPr>
        <w:t>!)  Der  Lehrer  korrigiert  unsere Fehler und sagt: “Durch Fehler wird man</w:t>
      </w:r>
      <w:r w:rsidRPr="00EE4F6C">
        <w:rPr>
          <w:spacing w:val="-7"/>
          <w:sz w:val="28"/>
          <w:szCs w:val="28"/>
          <w:lang w:val="de-DE"/>
        </w:rPr>
        <w:t xml:space="preserve"> </w:t>
      </w:r>
      <w:r w:rsidRPr="00EE4F6C">
        <w:rPr>
          <w:sz w:val="28"/>
          <w:szCs w:val="28"/>
          <w:lang w:val="de-DE"/>
        </w:rPr>
        <w:t>klug“.</w:t>
      </w:r>
    </w:p>
    <w:p w:rsidR="00EE4F6C" w:rsidRPr="00EE4F6C" w:rsidRDefault="00EE4F6C" w:rsidP="00EE4F6C">
      <w:pPr>
        <w:spacing w:line="266" w:lineRule="auto"/>
        <w:ind w:left="725" w:right="1610" w:firstLine="4"/>
        <w:rPr>
          <w:rFonts w:ascii="Times New Roman" w:hAnsi="Times New Roman" w:cs="Times New Roman"/>
          <w:sz w:val="28"/>
          <w:szCs w:val="28"/>
          <w:lang w:val="de-DE"/>
        </w:rPr>
      </w:pPr>
      <w:r w:rsidRPr="00EE4F6C">
        <w:rPr>
          <w:rFonts w:ascii="Times New Roman" w:hAnsi="Times New Roman" w:cs="Times New Roman"/>
          <w:sz w:val="28"/>
          <w:szCs w:val="28"/>
          <w:lang w:val="de-DE"/>
        </w:rPr>
        <w:t>. Antworten Sie auf die Fragen zum  Text  (</w:t>
      </w:r>
      <w:r w:rsidRPr="00EE4F6C">
        <w:rPr>
          <w:rFonts w:ascii="Times New Roman" w:hAnsi="Times New Roman" w:cs="Times New Roman"/>
          <w:sz w:val="28"/>
          <w:szCs w:val="28"/>
        </w:rPr>
        <w:t>Ответьте</w:t>
      </w:r>
      <w:r w:rsidRPr="00EE4F6C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EE4F6C">
        <w:rPr>
          <w:rFonts w:ascii="Times New Roman" w:hAnsi="Times New Roman" w:cs="Times New Roman"/>
          <w:sz w:val="28"/>
          <w:szCs w:val="28"/>
        </w:rPr>
        <w:t>на</w:t>
      </w:r>
      <w:r w:rsidRPr="00EE4F6C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EE4F6C">
        <w:rPr>
          <w:rFonts w:ascii="Times New Roman" w:hAnsi="Times New Roman" w:cs="Times New Roman"/>
          <w:sz w:val="28"/>
          <w:szCs w:val="28"/>
        </w:rPr>
        <w:t>вопросы</w:t>
      </w:r>
      <w:r w:rsidRPr="00EE4F6C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EE4F6C">
        <w:rPr>
          <w:rFonts w:ascii="Times New Roman" w:hAnsi="Times New Roman" w:cs="Times New Roman"/>
          <w:sz w:val="28"/>
          <w:szCs w:val="28"/>
        </w:rPr>
        <w:t>к</w:t>
      </w:r>
      <w:r w:rsidRPr="00EE4F6C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EE4F6C">
        <w:rPr>
          <w:rFonts w:ascii="Times New Roman" w:hAnsi="Times New Roman" w:cs="Times New Roman"/>
          <w:sz w:val="28"/>
          <w:szCs w:val="28"/>
        </w:rPr>
        <w:t>тексту</w:t>
      </w:r>
      <w:r w:rsidRPr="00EE4F6C"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:rsidR="00EE4F6C" w:rsidRPr="00EE4F6C" w:rsidRDefault="00EE4F6C" w:rsidP="00EE4F6C">
      <w:pPr>
        <w:pStyle w:val="a5"/>
        <w:numPr>
          <w:ilvl w:val="1"/>
          <w:numId w:val="2"/>
        </w:numPr>
        <w:tabs>
          <w:tab w:val="left" w:pos="1644"/>
        </w:tabs>
        <w:spacing w:before="60" w:line="259" w:lineRule="auto"/>
        <w:ind w:right="1457" w:firstLine="312"/>
        <w:jc w:val="both"/>
        <w:rPr>
          <w:sz w:val="28"/>
          <w:szCs w:val="28"/>
        </w:rPr>
      </w:pPr>
      <w:r w:rsidRPr="00EE4F6C">
        <w:rPr>
          <w:sz w:val="28"/>
          <w:szCs w:val="28"/>
          <w:lang w:val="de-DE"/>
        </w:rPr>
        <w:t xml:space="preserve">Wie </w:t>
      </w:r>
      <w:proofErr w:type="spellStart"/>
      <w:r w:rsidRPr="00EE4F6C">
        <w:rPr>
          <w:sz w:val="28"/>
          <w:szCs w:val="28"/>
          <w:lang w:val="de-DE"/>
        </w:rPr>
        <w:t>heiBt</w:t>
      </w:r>
      <w:proofErr w:type="spellEnd"/>
      <w:r w:rsidRPr="00EE4F6C">
        <w:rPr>
          <w:sz w:val="28"/>
          <w:szCs w:val="28"/>
          <w:lang w:val="de-DE"/>
        </w:rPr>
        <w:t xml:space="preserve"> der Text? 2. Wie lehrt der Deutschlehrer? Was macht  er? 3. Was machen die Fachschiiler im Sprachlabor? </w:t>
      </w:r>
      <w:r w:rsidRPr="00EE4F6C">
        <w:rPr>
          <w:sz w:val="28"/>
          <w:szCs w:val="28"/>
        </w:rPr>
        <w:t xml:space="preserve">4. </w:t>
      </w:r>
      <w:proofErr w:type="spellStart"/>
      <w:r w:rsidRPr="00EE4F6C">
        <w:rPr>
          <w:sz w:val="28"/>
          <w:szCs w:val="28"/>
        </w:rPr>
        <w:t>Was</w:t>
      </w:r>
      <w:proofErr w:type="spellEnd"/>
      <w:r w:rsidRPr="00EE4F6C">
        <w:rPr>
          <w:sz w:val="28"/>
          <w:szCs w:val="28"/>
        </w:rPr>
        <w:t xml:space="preserve"> </w:t>
      </w:r>
      <w:proofErr w:type="spellStart"/>
      <w:r w:rsidRPr="00EE4F6C">
        <w:rPr>
          <w:sz w:val="28"/>
          <w:szCs w:val="28"/>
        </w:rPr>
        <w:t>machen</w:t>
      </w:r>
      <w:proofErr w:type="spellEnd"/>
      <w:r w:rsidRPr="00EE4F6C">
        <w:rPr>
          <w:spacing w:val="-13"/>
          <w:sz w:val="28"/>
          <w:szCs w:val="28"/>
        </w:rPr>
        <w:t xml:space="preserve"> </w:t>
      </w:r>
      <w:proofErr w:type="spellStart"/>
      <w:r w:rsidRPr="00EE4F6C">
        <w:rPr>
          <w:sz w:val="28"/>
          <w:szCs w:val="28"/>
        </w:rPr>
        <w:t>die</w:t>
      </w:r>
      <w:proofErr w:type="spellEnd"/>
    </w:p>
    <w:p w:rsidR="00EE4F6C" w:rsidRPr="00EE4F6C" w:rsidRDefault="00EE4F6C" w:rsidP="00EE4F6C">
      <w:pPr>
        <w:pStyle w:val="a3"/>
        <w:ind w:left="1375"/>
        <w:rPr>
          <w:sz w:val="28"/>
          <w:szCs w:val="28"/>
          <w:lang w:val="de-DE"/>
        </w:rPr>
      </w:pPr>
      <w:proofErr w:type="spellStart"/>
      <w:r w:rsidRPr="00EE4F6C">
        <w:rPr>
          <w:sz w:val="28"/>
          <w:szCs w:val="28"/>
          <w:lang w:val="de-DE"/>
        </w:rPr>
        <w:t>Fachschuler</w:t>
      </w:r>
      <w:proofErr w:type="spellEnd"/>
      <w:r w:rsidRPr="00EE4F6C">
        <w:rPr>
          <w:sz w:val="28"/>
          <w:szCs w:val="28"/>
          <w:lang w:val="de-DE"/>
        </w:rPr>
        <w:t xml:space="preserve"> im Deutschunterricht? </w:t>
      </w:r>
      <w:proofErr w:type="gramStart"/>
      <w:r w:rsidRPr="00EE4F6C">
        <w:rPr>
          <w:sz w:val="28"/>
          <w:szCs w:val="28"/>
          <w:lang w:val="de-DE"/>
        </w:rPr>
        <w:t>5.Wer</w:t>
      </w:r>
      <w:proofErr w:type="gramEnd"/>
      <w:r w:rsidRPr="00EE4F6C">
        <w:rPr>
          <w:sz w:val="28"/>
          <w:szCs w:val="28"/>
          <w:lang w:val="de-DE"/>
        </w:rPr>
        <w:t xml:space="preserve"> versteht eine Frage nicht?</w:t>
      </w:r>
    </w:p>
    <w:p w:rsidR="00EE4F6C" w:rsidRPr="00EE4F6C" w:rsidRDefault="00EE4F6C" w:rsidP="00EE4F6C">
      <w:pPr>
        <w:pStyle w:val="a5"/>
        <w:numPr>
          <w:ilvl w:val="2"/>
          <w:numId w:val="2"/>
        </w:numPr>
        <w:tabs>
          <w:tab w:val="left" w:pos="1701"/>
        </w:tabs>
        <w:spacing w:before="20" w:line="261" w:lineRule="auto"/>
        <w:ind w:left="1369" w:right="813" w:hanging="4"/>
        <w:rPr>
          <w:sz w:val="28"/>
          <w:szCs w:val="28"/>
          <w:lang w:val="de-DE"/>
        </w:rPr>
      </w:pPr>
      <w:r w:rsidRPr="00EE4F6C">
        <w:rPr>
          <w:sz w:val="28"/>
          <w:szCs w:val="28"/>
          <w:lang w:val="de-DE"/>
        </w:rPr>
        <w:t>Was versteht Nina nicht? 7. Was versteht Oleg nicht? 8. Wer korrigiert Fehler? 9. Wie lernen die Fachschiiler</w:t>
      </w:r>
      <w:r w:rsidRPr="00EE4F6C">
        <w:rPr>
          <w:spacing w:val="-5"/>
          <w:sz w:val="28"/>
          <w:szCs w:val="28"/>
          <w:lang w:val="de-DE"/>
        </w:rPr>
        <w:t xml:space="preserve"> </w:t>
      </w:r>
      <w:r w:rsidRPr="00EE4F6C">
        <w:rPr>
          <w:sz w:val="28"/>
          <w:szCs w:val="28"/>
          <w:lang w:val="de-DE"/>
        </w:rPr>
        <w:t>Deutsch?</w:t>
      </w:r>
    </w:p>
    <w:p w:rsidR="00EE4F6C" w:rsidRPr="00EE4F6C" w:rsidRDefault="00EE4F6C" w:rsidP="00EE4F6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EE4F6C" w:rsidRPr="00EE4F6C" w:rsidRDefault="00EE4F6C" w:rsidP="00EE4F6C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EE4F6C" w:rsidRPr="00EE4F6C">
          <w:pgSz w:w="11910" w:h="16840"/>
          <w:pgMar w:top="1600" w:right="1680" w:bottom="280" w:left="1680" w:header="720" w:footer="720" w:gutter="0"/>
          <w:cols w:space="720"/>
        </w:sectPr>
      </w:pPr>
    </w:p>
    <w:p w:rsidR="00EE4F6C" w:rsidRPr="00EE4F6C" w:rsidRDefault="00EE4F6C" w:rsidP="00EE4F6C">
      <w:pPr>
        <w:pStyle w:val="a3"/>
        <w:rPr>
          <w:sz w:val="28"/>
          <w:szCs w:val="28"/>
          <w:lang w:val="de-DE"/>
        </w:rPr>
      </w:pPr>
    </w:p>
    <w:p w:rsidR="00EE4F6C" w:rsidRPr="00EE4F6C" w:rsidRDefault="00EE4F6C" w:rsidP="00EE4F6C">
      <w:pPr>
        <w:pStyle w:val="a3"/>
        <w:rPr>
          <w:sz w:val="28"/>
          <w:szCs w:val="28"/>
          <w:lang w:val="de-DE"/>
        </w:rPr>
      </w:pPr>
    </w:p>
    <w:p w:rsidR="00C6584C" w:rsidRPr="00EE4F6C" w:rsidRDefault="00C6584C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C6584C" w:rsidRPr="00EE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79EE"/>
    <w:multiLevelType w:val="hybridMultilevel"/>
    <w:tmpl w:val="FE62A292"/>
    <w:lvl w:ilvl="0" w:tplc="29DEB1B2">
      <w:start w:val="20"/>
      <w:numFmt w:val="lowerLetter"/>
      <w:lvlText w:val="%1)"/>
      <w:lvlJc w:val="left"/>
      <w:pPr>
        <w:ind w:left="739" w:hanging="1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1" w:tplc="A802C994">
      <w:start w:val="1"/>
      <w:numFmt w:val="decimal"/>
      <w:lvlText w:val="%2."/>
      <w:lvlJc w:val="left"/>
      <w:pPr>
        <w:ind w:left="735" w:hanging="253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0"/>
        <w:szCs w:val="20"/>
        <w:lang w:val="ru-RU" w:eastAsia="en-US" w:bidi="ar-SA"/>
      </w:rPr>
    </w:lvl>
    <w:lvl w:ilvl="2" w:tplc="D4D22E48">
      <w:numFmt w:val="bullet"/>
      <w:lvlText w:val="•"/>
      <w:lvlJc w:val="left"/>
      <w:pPr>
        <w:ind w:left="2295" w:hanging="253"/>
      </w:pPr>
      <w:rPr>
        <w:rFonts w:hint="default"/>
        <w:lang w:val="ru-RU" w:eastAsia="en-US" w:bidi="ar-SA"/>
      </w:rPr>
    </w:lvl>
    <w:lvl w:ilvl="3" w:tplc="F18416C2">
      <w:numFmt w:val="bullet"/>
      <w:lvlText w:val="•"/>
      <w:lvlJc w:val="left"/>
      <w:pPr>
        <w:ind w:left="3072" w:hanging="253"/>
      </w:pPr>
      <w:rPr>
        <w:rFonts w:hint="default"/>
        <w:lang w:val="ru-RU" w:eastAsia="en-US" w:bidi="ar-SA"/>
      </w:rPr>
    </w:lvl>
    <w:lvl w:ilvl="4" w:tplc="5D422E42">
      <w:numFmt w:val="bullet"/>
      <w:lvlText w:val="•"/>
      <w:lvlJc w:val="left"/>
      <w:pPr>
        <w:ind w:left="3850" w:hanging="253"/>
      </w:pPr>
      <w:rPr>
        <w:rFonts w:hint="default"/>
        <w:lang w:val="ru-RU" w:eastAsia="en-US" w:bidi="ar-SA"/>
      </w:rPr>
    </w:lvl>
    <w:lvl w:ilvl="5" w:tplc="EB7A4668">
      <w:numFmt w:val="bullet"/>
      <w:lvlText w:val="•"/>
      <w:lvlJc w:val="left"/>
      <w:pPr>
        <w:ind w:left="4627" w:hanging="253"/>
      </w:pPr>
      <w:rPr>
        <w:rFonts w:hint="default"/>
        <w:lang w:val="ru-RU" w:eastAsia="en-US" w:bidi="ar-SA"/>
      </w:rPr>
    </w:lvl>
    <w:lvl w:ilvl="6" w:tplc="81A66284">
      <w:numFmt w:val="bullet"/>
      <w:lvlText w:val="•"/>
      <w:lvlJc w:val="left"/>
      <w:pPr>
        <w:ind w:left="5405" w:hanging="253"/>
      </w:pPr>
      <w:rPr>
        <w:rFonts w:hint="default"/>
        <w:lang w:val="ru-RU" w:eastAsia="en-US" w:bidi="ar-SA"/>
      </w:rPr>
    </w:lvl>
    <w:lvl w:ilvl="7" w:tplc="C7A48C80">
      <w:numFmt w:val="bullet"/>
      <w:lvlText w:val="•"/>
      <w:lvlJc w:val="left"/>
      <w:pPr>
        <w:ind w:left="6182" w:hanging="253"/>
      </w:pPr>
      <w:rPr>
        <w:rFonts w:hint="default"/>
        <w:lang w:val="ru-RU" w:eastAsia="en-US" w:bidi="ar-SA"/>
      </w:rPr>
    </w:lvl>
    <w:lvl w:ilvl="8" w:tplc="974823F6">
      <w:numFmt w:val="bullet"/>
      <w:lvlText w:val="•"/>
      <w:lvlJc w:val="left"/>
      <w:pPr>
        <w:ind w:left="6960" w:hanging="253"/>
      </w:pPr>
      <w:rPr>
        <w:rFonts w:hint="default"/>
        <w:lang w:val="ru-RU" w:eastAsia="en-US" w:bidi="ar-SA"/>
      </w:rPr>
    </w:lvl>
  </w:abstractNum>
  <w:abstractNum w:abstractNumId="1">
    <w:nsid w:val="13B95A8C"/>
    <w:multiLevelType w:val="hybridMultilevel"/>
    <w:tmpl w:val="CCD824FE"/>
    <w:lvl w:ilvl="0" w:tplc="76B6C8EE">
      <w:start w:val="1"/>
      <w:numFmt w:val="lowerLetter"/>
      <w:lvlText w:val="%1)"/>
      <w:lvlJc w:val="left"/>
      <w:pPr>
        <w:ind w:left="719" w:hanging="246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C6E00C46">
      <w:start w:val="1"/>
      <w:numFmt w:val="decimal"/>
      <w:lvlText w:val="%2."/>
      <w:lvlJc w:val="left"/>
      <w:pPr>
        <w:ind w:left="725" w:hanging="606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ru-RU" w:eastAsia="en-US" w:bidi="ar-SA"/>
      </w:rPr>
    </w:lvl>
    <w:lvl w:ilvl="2" w:tplc="48CE9E16">
      <w:start w:val="6"/>
      <w:numFmt w:val="decimal"/>
      <w:lvlText w:val="%3."/>
      <w:lvlJc w:val="left"/>
      <w:pPr>
        <w:ind w:left="1370" w:hanging="335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0"/>
        <w:szCs w:val="20"/>
        <w:lang w:val="ru-RU" w:eastAsia="en-US" w:bidi="ar-SA"/>
      </w:rPr>
    </w:lvl>
    <w:lvl w:ilvl="3" w:tplc="5D864AF8">
      <w:start w:val="1"/>
      <w:numFmt w:val="upperRoman"/>
      <w:lvlText w:val="%4."/>
      <w:lvlJc w:val="left"/>
      <w:pPr>
        <w:ind w:left="1356" w:hanging="306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0"/>
        <w:szCs w:val="20"/>
        <w:lang w:val="ru-RU" w:eastAsia="en-US" w:bidi="ar-SA"/>
      </w:rPr>
    </w:lvl>
    <w:lvl w:ilvl="4" w:tplc="9392AC44">
      <w:numFmt w:val="bullet"/>
      <w:lvlText w:val="•"/>
      <w:lvlJc w:val="left"/>
      <w:pPr>
        <w:ind w:left="3632" w:hanging="306"/>
      </w:pPr>
      <w:rPr>
        <w:rFonts w:hint="default"/>
        <w:lang w:val="ru-RU" w:eastAsia="en-US" w:bidi="ar-SA"/>
      </w:rPr>
    </w:lvl>
    <w:lvl w:ilvl="5" w:tplc="5492D6C4">
      <w:numFmt w:val="bullet"/>
      <w:lvlText w:val="•"/>
      <w:lvlJc w:val="left"/>
      <w:pPr>
        <w:ind w:left="4389" w:hanging="306"/>
      </w:pPr>
      <w:rPr>
        <w:rFonts w:hint="default"/>
        <w:lang w:val="ru-RU" w:eastAsia="en-US" w:bidi="ar-SA"/>
      </w:rPr>
    </w:lvl>
    <w:lvl w:ilvl="6" w:tplc="9C642532">
      <w:numFmt w:val="bullet"/>
      <w:lvlText w:val="•"/>
      <w:lvlJc w:val="left"/>
      <w:pPr>
        <w:ind w:left="5147" w:hanging="306"/>
      </w:pPr>
      <w:rPr>
        <w:rFonts w:hint="default"/>
        <w:lang w:val="ru-RU" w:eastAsia="en-US" w:bidi="ar-SA"/>
      </w:rPr>
    </w:lvl>
    <w:lvl w:ilvl="7" w:tplc="5BB6CA50">
      <w:numFmt w:val="bullet"/>
      <w:lvlText w:val="•"/>
      <w:lvlJc w:val="left"/>
      <w:pPr>
        <w:ind w:left="5904" w:hanging="306"/>
      </w:pPr>
      <w:rPr>
        <w:rFonts w:hint="default"/>
        <w:lang w:val="ru-RU" w:eastAsia="en-US" w:bidi="ar-SA"/>
      </w:rPr>
    </w:lvl>
    <w:lvl w:ilvl="8" w:tplc="D6EA64A8">
      <w:numFmt w:val="bullet"/>
      <w:lvlText w:val="•"/>
      <w:lvlJc w:val="left"/>
      <w:pPr>
        <w:ind w:left="6662" w:hanging="3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18"/>
    <w:rsid w:val="00316318"/>
    <w:rsid w:val="00C6584C"/>
    <w:rsid w:val="00E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qFormat/>
    <w:rsid w:val="00EE4F6C"/>
    <w:pPr>
      <w:widowControl w:val="0"/>
      <w:autoSpaceDE w:val="0"/>
      <w:autoSpaceDN w:val="0"/>
      <w:spacing w:after="0" w:line="240" w:lineRule="auto"/>
      <w:ind w:left="937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EE4F6C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EE4F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E4F6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EE4F6C"/>
    <w:pPr>
      <w:widowControl w:val="0"/>
      <w:autoSpaceDE w:val="0"/>
      <w:autoSpaceDN w:val="0"/>
      <w:spacing w:after="0" w:line="240" w:lineRule="auto"/>
      <w:ind w:left="1024" w:hanging="20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qFormat/>
    <w:rsid w:val="00EE4F6C"/>
    <w:pPr>
      <w:widowControl w:val="0"/>
      <w:autoSpaceDE w:val="0"/>
      <w:autoSpaceDN w:val="0"/>
      <w:spacing w:after="0" w:line="240" w:lineRule="auto"/>
      <w:ind w:left="937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EE4F6C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EE4F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E4F6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EE4F6C"/>
    <w:pPr>
      <w:widowControl w:val="0"/>
      <w:autoSpaceDE w:val="0"/>
      <w:autoSpaceDN w:val="0"/>
      <w:spacing w:after="0" w:line="240" w:lineRule="auto"/>
      <w:ind w:left="1024" w:hanging="20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>1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2022-09-09T06:32:00Z</dcterms:created>
  <dcterms:modified xsi:type="dcterms:W3CDTF">2022-09-09T06:34:00Z</dcterms:modified>
</cp:coreProperties>
</file>