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BB" w:rsidRPr="004D111A" w:rsidRDefault="0098711B" w:rsidP="00EC3414">
      <w:pPr>
        <w:shd w:val="clear" w:color="auto" w:fill="FFFFFF"/>
        <w:spacing w:after="0" w:line="360" w:lineRule="auto"/>
        <w:ind w:right="5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61BB" w:rsidRPr="004D111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Скорость химических реакций</w:t>
      </w:r>
    </w:p>
    <w:p w:rsidR="004D111A" w:rsidRPr="004D111A" w:rsidRDefault="004D111A" w:rsidP="004D111A">
      <w:pPr>
        <w:pStyle w:val="a4"/>
        <w:tabs>
          <w:tab w:val="left" w:pos="1134"/>
        </w:tabs>
        <w:ind w:left="-709" w:firstLine="709"/>
        <w:rPr>
          <w:b/>
          <w:szCs w:val="28"/>
        </w:rPr>
      </w:pPr>
      <w:r w:rsidRPr="004D111A">
        <w:rPr>
          <w:b/>
          <w:bCs/>
          <w:szCs w:val="28"/>
        </w:rPr>
        <w:t xml:space="preserve">           </w:t>
      </w:r>
    </w:p>
    <w:tbl>
      <w:tblPr>
        <w:tblW w:w="1036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2"/>
      </w:tblGrid>
      <w:tr w:rsidR="004D111A" w:rsidRPr="004D111A" w:rsidTr="00FB1DF5">
        <w:trPr>
          <w:trHeight w:val="6166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</w:tcPr>
          <w:p w:rsidR="004D111A" w:rsidRPr="004D111A" w:rsidRDefault="00EC3414" w:rsidP="00FB1DF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4D111A" w:rsidRPr="004D111A">
              <w:rPr>
                <w:rFonts w:ascii="Times New Roman" w:hAnsi="Times New Roman" w:cs="Times New Roman"/>
                <w:i/>
                <w:sz w:val="28"/>
                <w:szCs w:val="28"/>
              </w:rPr>
              <w:t>Химические реакции</w:t>
            </w:r>
            <w:r w:rsidR="004D111A" w:rsidRPr="004D111A">
              <w:rPr>
                <w:rFonts w:ascii="Times New Roman" w:hAnsi="Times New Roman" w:cs="Times New Roman"/>
                <w:sz w:val="28"/>
                <w:szCs w:val="28"/>
              </w:rPr>
              <w:t xml:space="preserve"> – это явления, которые окружают нас повсюду. Каждая химическая реакция протекает с определенной скоростью. Одни реакции протекают очень </w:t>
            </w:r>
            <w:proofErr w:type="gramStart"/>
            <w:r w:rsidR="004D111A" w:rsidRPr="004D111A">
              <w:rPr>
                <w:rFonts w:ascii="Times New Roman" w:hAnsi="Times New Roman" w:cs="Times New Roman"/>
                <w:sz w:val="28"/>
                <w:szCs w:val="28"/>
              </w:rPr>
              <w:t>быстро  (</w:t>
            </w:r>
            <w:proofErr w:type="gramEnd"/>
            <w:r w:rsidR="004D111A" w:rsidRPr="004D111A">
              <w:rPr>
                <w:rFonts w:ascii="Times New Roman" w:hAnsi="Times New Roman" w:cs="Times New Roman"/>
                <w:sz w:val="28"/>
                <w:szCs w:val="28"/>
              </w:rPr>
              <w:t>воспламенение  спички, горение водорода), другие реакции протекают медленно, могут идти часами, сутками, годами, тысячелетиями.</w:t>
            </w:r>
          </w:p>
          <w:p w:rsidR="004D111A" w:rsidRPr="004D111A" w:rsidRDefault="00235987" w:rsidP="0023598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111A" w:rsidRPr="004D111A">
              <w:rPr>
                <w:rFonts w:ascii="Times New Roman" w:hAnsi="Times New Roman" w:cs="Times New Roman"/>
                <w:sz w:val="28"/>
                <w:szCs w:val="28"/>
              </w:rPr>
              <w:t>ри сливании растворов хлорида бария и серной кислоты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образуется осадок сульфата бария</w:t>
            </w:r>
            <w:r w:rsidR="00EC3414">
              <w:rPr>
                <w:rFonts w:ascii="Times New Roman" w:hAnsi="Times New Roman" w:cs="Times New Roman"/>
                <w:sz w:val="28"/>
                <w:szCs w:val="28"/>
              </w:rPr>
              <w:t xml:space="preserve"> (образуется мгновенно), </w:t>
            </w:r>
            <w:r w:rsidR="004D111A" w:rsidRPr="004D111A">
              <w:rPr>
                <w:rFonts w:ascii="Times New Roman" w:hAnsi="Times New Roman" w:cs="Times New Roman"/>
                <w:sz w:val="28"/>
                <w:szCs w:val="28"/>
              </w:rPr>
              <w:t>реакция взаимодейс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железа с медным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купоросом </w:t>
            </w:r>
            <w:r w:rsidR="004D111A" w:rsidRPr="004D11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D111A" w:rsidRPr="004D111A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металлическая пластина, подвергшаяся  коррозии  (коррозия может осуществляться  годами).  А образование каменного угля, </w:t>
            </w:r>
            <w:proofErr w:type="gramStart"/>
            <w:r w:rsidR="004D111A" w:rsidRPr="004D111A">
              <w:rPr>
                <w:rFonts w:ascii="Times New Roman" w:hAnsi="Times New Roman" w:cs="Times New Roman"/>
                <w:sz w:val="28"/>
                <w:szCs w:val="28"/>
              </w:rPr>
              <w:t>нефти  из</w:t>
            </w:r>
            <w:proofErr w:type="gramEnd"/>
            <w:r w:rsidR="004D111A" w:rsidRPr="004D111A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органических остатков (это тоже химическая реакци</w:t>
            </w:r>
            <w:r w:rsidR="00EC3414">
              <w:rPr>
                <w:rFonts w:ascii="Times New Roman" w:hAnsi="Times New Roman" w:cs="Times New Roman"/>
                <w:sz w:val="28"/>
                <w:szCs w:val="28"/>
              </w:rPr>
              <w:t>я) длилось  миллионы лет.</w:t>
            </w:r>
          </w:p>
          <w:p w:rsidR="004D111A" w:rsidRPr="004D111A" w:rsidRDefault="004D111A" w:rsidP="00FB1DF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1A">
              <w:rPr>
                <w:rFonts w:ascii="Times New Roman" w:hAnsi="Times New Roman" w:cs="Times New Roman"/>
                <w:sz w:val="28"/>
                <w:szCs w:val="28"/>
              </w:rPr>
              <w:t>Знание скорости   химической реакции имеет большое практическое значение на производствах. От скорости реакции зависят размеры аппаратуры, количество продукта реакции и реагента, условия её проведения.</w:t>
            </w:r>
          </w:p>
          <w:p w:rsidR="004D111A" w:rsidRPr="00235987" w:rsidRDefault="004D111A" w:rsidP="00FB1D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11A">
              <w:rPr>
                <w:rFonts w:ascii="Times New Roman" w:hAnsi="Times New Roman" w:cs="Times New Roman"/>
                <w:sz w:val="28"/>
                <w:szCs w:val="28"/>
              </w:rPr>
              <w:t xml:space="preserve">Раздел химии, изучающий скорости и механизмы протекания химических реакций называется </w:t>
            </w:r>
            <w:r w:rsidRPr="004D111A">
              <w:rPr>
                <w:rFonts w:ascii="Times New Roman" w:hAnsi="Times New Roman" w:cs="Times New Roman"/>
                <w:i/>
                <w:sz w:val="28"/>
                <w:szCs w:val="28"/>
              </w:rPr>
              <w:t>химической кинетикой.</w:t>
            </w:r>
          </w:p>
          <w:tbl>
            <w:tblPr>
              <w:tblW w:w="1032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326"/>
            </w:tblGrid>
            <w:tr w:rsidR="004D111A" w:rsidRPr="004D111A" w:rsidTr="00FB1DF5">
              <w:tc>
                <w:tcPr>
                  <w:tcW w:w="10326" w:type="dxa"/>
                  <w:tcBorders>
                    <w:top w:val="nil"/>
                    <w:left w:val="nil"/>
                    <w:bottom w:val="nil"/>
                  </w:tcBorders>
                </w:tcPr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Введём основные понятия химической кинетики.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понимают под скоростью химической реакции? В физике скорость передвижения тела узнают, измеряя расстояние, на которое это тело переместилось за определенный промежуток времени: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den>
                    </m:f>
                  </m:oMath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 химические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вещества  при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реакции не перемещаются в пространстве.  Они просто расходуются в определенном количестве, переходя в продукты реакции за некоторый промежуток времени.  </w:t>
                  </w:r>
                </w:p>
                <w:p w:rsidR="004D111A" w:rsidRPr="004D111A" w:rsidRDefault="004D111A" w:rsidP="0023598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химии скорость обозначается также υ (а не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объем) и определяется как изменение концентрации вещ</w:t>
                  </w:r>
                  <w:r w:rsidR="00EC3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ества в единицу времени. </w:t>
                  </w:r>
                </w:p>
                <w:p w:rsidR="004D111A" w:rsidRPr="004D111A" w:rsidRDefault="004D111A" w:rsidP="00FB1DF5">
                  <w:pPr>
                    <w:ind w:left="3656" w:hanging="362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υ =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±</m:t>
                    </m:r>
                  </m:oMath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∆С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∆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 </m:t>
                        </m:r>
                      </m:den>
                    </m:f>
                  </m:oMath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,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где  ∆С = С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С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изменение концентраций реагирующих веществ или продуктов реакции;</w:t>
                  </w:r>
                </w:p>
                <w:p w:rsidR="004D111A" w:rsidRPr="004D111A" w:rsidRDefault="004D111A" w:rsidP="00FB1DF5">
                  <w:pPr>
                    <w:spacing w:line="240" w:lineRule="atLeast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∆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=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1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время протекания реакции. </w:t>
                  </w:r>
                </w:p>
                <w:p w:rsidR="004D111A" w:rsidRDefault="004D111A" w:rsidP="00235987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Когда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ставится  знак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«минус»? Если скорость реакции характеризуют изменением концентрации реагирующих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веществ,  то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&lt;С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1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(концентрация исходного вещества  убывает по мере протекания реакции).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  как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скорость реакции имеет положительное значение, перед дробью следует поставить знак «минус».       Единица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  скорости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  [моль/л · с],  может быть  [моль/л · ми</w:t>
                  </w:r>
                  <w:r w:rsidR="00EC3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н], [моль/л · час], т.д.</w:t>
                  </w:r>
                </w:p>
                <w:p w:rsidR="004D111A" w:rsidRPr="004D111A" w:rsidRDefault="004D111A" w:rsidP="00FB1D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Вспомним, что по агрегатному состоянию веществ, участвующих в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реакции,  все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реакции делятся на гомо-  и  гетерогенные.</w:t>
                  </w:r>
                </w:p>
                <w:p w:rsidR="004D111A" w:rsidRPr="004D111A" w:rsidRDefault="004D111A" w:rsidP="00235987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Если химическая реакция происходит в однородной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среде,  например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растворе или газовой фазе,  то взаимодействие реагирующих веществ происходит  во всем   объеме и скорость реакции определяется как изменение числа молей одного из веществ в единицу </w:t>
                  </w:r>
                  <w:r w:rsidR="00EC3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времени в единице объема: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υ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гомог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.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= ± </w:t>
                  </w:r>
                  <m:oMath>
                    <m:f>
                      <m:fPr>
                        <m:ctrlPr>
                          <w:rPr>
                            <w:rFonts w:ascii="Cambria Math" w:eastAsia="Arial Unicode MS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∆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</m:den>
                    </m:f>
                  </m:oMath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,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где   ∆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изменение числа молей одного из веществ;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∆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интервал времени;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газа или раствора.</w:t>
                  </w:r>
                </w:p>
                <w:p w:rsidR="004D111A" w:rsidRPr="004D111A" w:rsidRDefault="004D111A" w:rsidP="00235987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реакция идет между веществами, находящимися в разных агрегатных состояниях,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например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между твердым веществом и газом или жидкостью, то она происходит только на поверхности соприкосновения веществ и скорость реакции определяется как изменение числа молей одного из веществ в единицу времени   </w:t>
                  </w:r>
                  <w:r w:rsidR="00EC3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единице поверхности: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  <w:p w:rsidR="004D111A" w:rsidRPr="004D111A" w:rsidRDefault="004D111A" w:rsidP="00EC3414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υ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гетер.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=  ±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Arial Unicode MS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∆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den>
                    </m:f>
                  </m:oMath>
                  <w:r w:rsidRPr="004D111A">
                    <w:rPr>
                      <w:rFonts w:ascii="Times New Roman" w:eastAsia="Arial Unicode MS" w:hAnsi="Times New Roman" w:cs="Times New Roman"/>
                      <w:sz w:val="28"/>
                      <w:szCs w:val="28"/>
                    </w:rPr>
                    <w:t xml:space="preserve">  , где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площадь поверхности соприкосновения веществ.</w:t>
                  </w:r>
                </w:p>
                <w:p w:rsidR="004D111A" w:rsidRPr="004D111A" w:rsidRDefault="00235987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Рассмотрим реакцию взаимодействия</w:t>
                  </w:r>
                  <w:r w:rsidR="004D111A"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цинк и магний в гранулах с соляной кислотой.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Определить какая реакция идёт быстрее, нам поможет специальный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прибор  для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изучения зависимости скорости реакции от условий. О различной скорости химической реакции в двух сосудах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Ландольта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судят по разности уровней жидкости в манометрических трубках. 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Реакция магния с соляной кислотой идет быстрее, так как магний активнее цинка, в электрохимическом ряду напряжений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металлов  он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стоит левее. Уравнения реакций: 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Zn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+ 2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ZnCl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↑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Mg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+ 2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MgCl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↑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реакции  относятся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реакциям замещения, гетерогенным, экзотермическим, некаталитическим, необратимым,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окислительно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-восстановительным.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Запишем в тетрадь «Факторы, влияющие на скорость реакции»</w:t>
                  </w:r>
                  <w:r w:rsidR="00235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4D111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1. Природа реагирующих веществ.</w:t>
                  </w:r>
                </w:p>
                <w:p w:rsidR="004D111A" w:rsidRPr="004D111A" w:rsidRDefault="004D111A" w:rsidP="00FB1DF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Чем активнее вещества, тем быстрее протекает реакция между ними. </w:t>
                  </w:r>
                  <w:r w:rsidRPr="004D111A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7"/>
                      <w:sz w:val="28"/>
                      <w:szCs w:val="28"/>
                    </w:rPr>
                    <w:t>Реакционная активность веществ определяется ха</w:t>
                  </w:r>
                  <w:r w:rsidRPr="004D111A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7"/>
                      <w:sz w:val="28"/>
                      <w:szCs w:val="28"/>
                    </w:rPr>
                    <w:softHyphen/>
                  </w:r>
                  <w:r w:rsidRPr="004D111A">
                    <w:rPr>
                      <w:rFonts w:ascii="Times New Roman" w:hAnsi="Times New Roman" w:cs="Times New Roman"/>
                      <w:i/>
                      <w:iCs/>
                      <w:color w:val="000000"/>
                      <w:spacing w:val="5"/>
                      <w:sz w:val="28"/>
                      <w:szCs w:val="28"/>
                    </w:rPr>
                    <w:t xml:space="preserve">рактером химической связи в соединениях и их строением. </w:t>
                  </w:r>
                  <w:r w:rsidRPr="004D111A">
                    <w:rPr>
                      <w:rFonts w:ascii="Times New Roman" w:hAnsi="Times New Roman" w:cs="Times New Roman"/>
                      <w:i/>
                      <w:color w:val="000000"/>
                      <w:spacing w:val="5"/>
                      <w:sz w:val="28"/>
                      <w:szCs w:val="28"/>
                    </w:rPr>
                    <w:t>Наи</w:t>
                  </w:r>
                  <w:r w:rsidRPr="004D111A">
                    <w:rPr>
                      <w:rFonts w:ascii="Times New Roman" w:hAnsi="Times New Roman" w:cs="Times New Roman"/>
                      <w:i/>
                      <w:color w:val="000000"/>
                      <w:spacing w:val="5"/>
                      <w:sz w:val="28"/>
                      <w:szCs w:val="28"/>
                    </w:rPr>
                    <w:softHyphen/>
                    <w:t xml:space="preserve">более активны вещества </w:t>
                  </w:r>
                  <w:r w:rsidRPr="004D111A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pacing w:val="5"/>
                      <w:sz w:val="28"/>
                      <w:szCs w:val="28"/>
                    </w:rPr>
                    <w:t>с ионными и полярными ковалентны</w:t>
                  </w:r>
                  <w:r w:rsidRPr="004D111A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pacing w:val="5"/>
                      <w:sz w:val="28"/>
                      <w:szCs w:val="28"/>
                    </w:rPr>
                    <w:softHyphen/>
                  </w:r>
                  <w:r w:rsidRPr="004D111A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pacing w:val="8"/>
                      <w:sz w:val="28"/>
                      <w:szCs w:val="28"/>
                    </w:rPr>
                    <w:t>ми связями.</w:t>
                  </w:r>
                </w:p>
                <w:p w:rsidR="004D111A" w:rsidRPr="00075444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Zn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 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Zn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COOH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      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Цинк будет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энергичнее  взаимодействовать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соляной кислотой, чем с уксусной, так как соляная кислота сильнее уксусной.</w:t>
                  </w:r>
                </w:p>
                <w:p w:rsidR="00EC3414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2. Концентрация (для гомогенных реакций)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4D111A" w:rsidRPr="00EC3414" w:rsidRDefault="004D111A" w:rsidP="00EC341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взаимодействии раствора тиосульфата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натрия  с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серной кислотой одним из продуктов реакции является сера, она выпадает в осадок.   </w:t>
                  </w:r>
                </w:p>
                <w:p w:rsidR="004D111A" w:rsidRPr="00075444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запишите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уравнение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реакции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H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→ Na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 SO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↑ + H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 + S↓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Нальем в три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пробирки  по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 мл раствор тиосульфата натрия разной концентрации.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Прильем в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каждую  по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мл раствора серной кислоты и проследим в какой из них раньше всего будет выпадать осадок серы. </w:t>
                  </w:r>
                </w:p>
                <w:p w:rsidR="004D111A" w:rsidRPr="004D111A" w:rsidRDefault="004D111A" w:rsidP="00EC3414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Быстрее всего осадок серы образуется там, где концентрация тиосульфата натрия выше.  Необходимым условием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протекания  реакции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является то, что частицы реагирующих веществ (атомы, ионы, молекулы) должны столкнуться друг   с другом, и чем больше частиц в единице объема, тем чаще они сталкиваются. 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 повышением концентрации реагирующих веществ увеличивается скорость реакции.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Количественную зависимость скорости реакции от концентрации устанавливает основной закон химической кинетики - закон действующих масс (1865 г. русский химик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Н.И.Бекетов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smartTag w:uri="urn:schemas-microsoft-com:office:smarttags" w:element="metricconverter">
                    <w:smartTagPr>
                      <w:attr w:name="ProductID" w:val="1867 г"/>
                    </w:smartTagPr>
                    <w:r w:rsidRPr="004D111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1867 г</w:t>
                    </w:r>
                  </w:smartTag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норвежские  химики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Гульдберг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Вааге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):</w:t>
                  </w:r>
                </w:p>
                <w:p w:rsidR="004D111A" w:rsidRPr="00235987" w:rsidRDefault="004D111A" w:rsidP="00FB1DF5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«Скорость химической реакции (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υ</w:t>
                  </w:r>
                  <w:r w:rsidRPr="004D111A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bscript"/>
                    </w:rPr>
                    <w:t>х.р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bscript"/>
                    </w:rPr>
                    <w:t>.</w:t>
                  </w:r>
                  <w:r w:rsidRPr="004D11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 прямо пропорциональна произведению концентраций реагирующих веществ, взятых в степенях, равных их коэффициентам в уравнении реакции».</w:t>
                  </w:r>
                  <w:r w:rsidR="0023598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 9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реакции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υ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=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·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A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m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·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B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n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  где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константа скорости реакции;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A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B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концентрации веществ А и В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моль/л;</w:t>
                  </w:r>
                </w:p>
                <w:p w:rsidR="004D111A" w:rsidRPr="004D111A" w:rsidRDefault="004D111A" w:rsidP="00EC3414">
                  <w:pPr>
                    <w:ind w:left="3231" w:hanging="319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коэффициенты перед веществами А и В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уравнении реакции</w:t>
                  </w:r>
                </w:p>
                <w:p w:rsidR="004D111A" w:rsidRPr="004D111A" w:rsidRDefault="00235987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Решить </w:t>
                  </w:r>
                  <w:r w:rsidR="004D111A"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задачу</w:t>
                  </w:r>
                  <w:proofErr w:type="gramEnd"/>
                  <w:r w:rsidR="004D111A"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1. Слайд 11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Следующая  реакция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взаимодействие карбоната кальция  с соляной кислотой.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Посмотрим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 влияет степень измельчения мрамора на скорость реакции.</w:t>
                  </w:r>
                </w:p>
                <w:p w:rsidR="004D111A" w:rsidRPr="00075444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CaCO</w:t>
                  </w:r>
                  <w:proofErr w:type="spellEnd"/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3 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CaCl</w:t>
                  </w:r>
                  <w:proofErr w:type="spellEnd"/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2 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↑    - 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υ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4D111A" w:rsidRPr="00075444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кусочек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мрамора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D111A" w:rsidRPr="00075444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CaCO</w:t>
                  </w:r>
                  <w:proofErr w:type="spellEnd"/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3 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CaCl</w:t>
                  </w:r>
                  <w:proofErr w:type="spellEnd"/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2 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↑    - 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υ</w:t>
                  </w:r>
                  <w:r w:rsidRPr="0007544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мраморная крошка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υ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1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&lt;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υ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4D11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 как поверхность соприкосновения реагирующих частиц увеличивается при измельчении твердого вещества. Чтобы увеличить скорость гетерогенной реакции, твердое вещество надо измельчить.  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4D111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3. Площадь соприкосновения (для гетерогенных реакций).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промышленности для проведения гетерогенных реакций используют «кипящий слой», увеличивая поверхность соприкосновения реагирующих веществ. При производстве серной кислоты в «кипящем слое» проводят обжиг колчедана. 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4D111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lastRenderedPageBreak/>
                    <w:t>4. Температура.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Эффективным средством увеличения скорости реакции является повышение температуры. Возвратимся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 реакции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цинка с уксусной кислотой.  При обычных условиях она идет очень медленно. Можно ускорить этот процесс? При нагревании выделение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водорода  стало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интенсивнее. Почему? </w:t>
                  </w:r>
                </w:p>
                <w:p w:rsidR="004D111A" w:rsidRPr="00EC3414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Согласно молекулярно-кинетической теории газов, при повышении температуры резко увеличивается число активных молекул, энергия которых оказывается выше энергии активации. А также увеличивается скорость их движения. Именно эти молекулы при столкновении реагируют друг с другом и превращаются в молекулы продуктов реакции.               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                                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Зависимость скорости реакции от температуры выраж</w:t>
                  </w:r>
                  <w:r w:rsidR="00EC3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ает правило Вант-Гоффа. 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изменения скорости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реакции  в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реакционную смесь часто вводят специальные вещества, которые ускоряют реакцию. Как называют такие вещества? Запишем следующий фактор, влияющий на скорость реакции.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5. Катализатор</w:t>
                  </w:r>
                  <w:r w:rsidRPr="004D11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4D111A" w:rsidRPr="004D111A" w:rsidRDefault="004D111A" w:rsidP="00FB1DF5">
                  <w:pPr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Обратимся к знакомой нам реакции разложения перекиси водорода, в результате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чего  образуется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</w:t>
                  </w:r>
                  <w:r w:rsidR="004671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ислород при тлеющей лучины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proofErr w:type="spell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MnO</w:t>
                  </w:r>
                  <w:proofErr w:type="spell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→   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↑</w:t>
                  </w: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Без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катализатора  реакция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протекает так медленно, что образующегося кислорода недостаточно, чтобы лучинка разгорелась. После внесения небольшого количества порошка оксида марганца (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), начинается бурное выделение газа, а внесенная в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пробирку  тлеющая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лучинка ярко вспыхивает. Оксид марганца (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увеличивает скорость реакции разложения пероксида водорода во много раз. Сам же оксид марганца (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по окончании реакции остается в таком же количестве, в каком был взят. </w:t>
                  </w:r>
                </w:p>
                <w:p w:rsidR="004D111A" w:rsidRPr="004D111A" w:rsidRDefault="00EC3414" w:rsidP="00FB1DF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Закрепле</w:t>
                  </w:r>
                  <w:r w:rsidR="004D111A" w:rsidRPr="004D111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ние:</w:t>
                  </w:r>
                </w:p>
                <w:p w:rsidR="004D111A" w:rsidRPr="004D111A" w:rsidRDefault="0046713E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4D111A"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акторы, от которых зависит скорость химических реакций. Быстрее протекают реакции: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 участием активных веществ;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чем больше концентрация реагирующих веществ;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 повышении температуры;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присутствии катализатора;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 измельчении твердого вещества.</w:t>
                  </w:r>
                </w:p>
                <w:p w:rsidR="004D111A" w:rsidRPr="004D111A" w:rsidRDefault="004D111A" w:rsidP="00EC34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3414" w:rsidRDefault="00EC3414" w:rsidP="00FB1DF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Тест успешности усвоения темы.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Знание закономерностей и </w:t>
                  </w:r>
                  <w:proofErr w:type="gramStart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скоростей  протекания</w:t>
                  </w:r>
                  <w:proofErr w:type="gramEnd"/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химических реакций необходимо каждому человеку, а не только тем людям, чья профессиональная деятельность будет связана с химическим производством.  Не бывает не нужных знаний, все сгодится когда-нибудь. Ответьте на вопросы, которые может вам задать сама жизнь. 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Чтобы разжечь костёр надо взять крупные дрова или мелкие? Почему?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Почему скоропортящиеся продукты хранят в холодильниках?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Почему жидкий бензин, хранящийся в канистрах в гаражах, горит спокойно, а пары его взрывоопасны?</w:t>
                  </w:r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Почему на мукомольных заводах и каменноугольных шахтах иногда происходят взрывы?</w:t>
                  </w:r>
                </w:p>
                <w:p w:rsid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5) Как замедлить процесс коррозии металлических деталей и узл</w:t>
                  </w:r>
                  <w:r w:rsidR="00EC3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 трактора</w:t>
                  </w:r>
                  <w:r w:rsidRPr="004D1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  <w:p w:rsidR="00EC3414" w:rsidRDefault="00EC3414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3414" w:rsidRDefault="00EC3414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Домашнее задание.</w:t>
                  </w:r>
                </w:p>
                <w:p w:rsidR="00EC3414" w:rsidRDefault="00EC3414" w:rsidP="00EC3414">
                  <w:pPr>
                    <w:pStyle w:val="a7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Выполнить подробный конспект.</w:t>
                  </w:r>
                </w:p>
                <w:p w:rsidR="00EC3414" w:rsidRPr="00EC3414" w:rsidRDefault="00EC3414" w:rsidP="00EC3414">
                  <w:pPr>
                    <w:pStyle w:val="a7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вопросы теста ответить письменно в тетради.</w:t>
                  </w:r>
                  <w:bookmarkStart w:id="0" w:name="_GoBack"/>
                  <w:bookmarkEnd w:id="0"/>
                </w:p>
                <w:p w:rsidR="004D111A" w:rsidRPr="004D111A" w:rsidRDefault="004D111A" w:rsidP="00FB1DF5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111A" w:rsidRPr="004D111A" w:rsidRDefault="004D111A" w:rsidP="00FB1DF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4D111A" w:rsidRPr="004D111A" w:rsidTr="00FB1DF5">
              <w:tc>
                <w:tcPr>
                  <w:tcW w:w="10326" w:type="dxa"/>
                  <w:tcBorders>
                    <w:top w:val="nil"/>
                    <w:left w:val="nil"/>
                    <w:bottom w:val="nil"/>
                  </w:tcBorders>
                </w:tcPr>
                <w:p w:rsidR="004D111A" w:rsidRPr="004D111A" w:rsidRDefault="004D111A" w:rsidP="00FB1DF5">
                  <w:pPr>
                    <w:ind w:left="175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D111A" w:rsidRPr="004D111A" w:rsidRDefault="004D111A" w:rsidP="00FB1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11A" w:rsidRPr="004D111A" w:rsidRDefault="004D111A" w:rsidP="0046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11A" w:rsidRPr="004A61BB" w:rsidRDefault="004D111A" w:rsidP="004A61B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D111A" w:rsidRPr="004A61BB" w:rsidSect="00EC3414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F5419"/>
    <w:multiLevelType w:val="hybridMultilevel"/>
    <w:tmpl w:val="65168490"/>
    <w:lvl w:ilvl="0" w:tplc="A5A09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11E0"/>
    <w:multiLevelType w:val="multilevel"/>
    <w:tmpl w:val="CD6C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F2D2A"/>
    <w:multiLevelType w:val="hybridMultilevel"/>
    <w:tmpl w:val="EA0E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3B"/>
    <w:rsid w:val="00075444"/>
    <w:rsid w:val="00235987"/>
    <w:rsid w:val="0046713E"/>
    <w:rsid w:val="004A61BB"/>
    <w:rsid w:val="004D111A"/>
    <w:rsid w:val="00545C90"/>
    <w:rsid w:val="00795A5D"/>
    <w:rsid w:val="0098711B"/>
    <w:rsid w:val="009B453B"/>
    <w:rsid w:val="00EC3414"/>
    <w:rsid w:val="00F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5CC7C-DDC6-4770-9C05-12CB507D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D11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D11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7544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C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6</cp:revision>
  <dcterms:created xsi:type="dcterms:W3CDTF">2020-04-09T05:06:00Z</dcterms:created>
  <dcterms:modified xsi:type="dcterms:W3CDTF">2021-04-13T17:30:00Z</dcterms:modified>
</cp:coreProperties>
</file>