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DE" w:rsidRPr="003F0D30" w:rsidRDefault="007F0ADE" w:rsidP="007F0A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 выполнить    и выслать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07.11.21г </w:t>
      </w:r>
      <w:r w:rsidRPr="00BF2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почту </w:t>
      </w:r>
      <w:hyperlink r:id="rId5" w:history="1">
        <w:r w:rsidRPr="004F437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gardt</w:t>
        </w:r>
        <w:r w:rsidRPr="004F4371">
          <w:rPr>
            <w:rStyle w:val="a6"/>
            <w:rFonts w:ascii="Times New Roman" w:hAnsi="Times New Roman" w:cs="Times New Roman"/>
            <w:b/>
            <w:sz w:val="24"/>
            <w:szCs w:val="24"/>
          </w:rPr>
          <w:t>62@</w:t>
        </w:r>
        <w:r w:rsidRPr="004F437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 w:rsidRPr="004F4371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4F437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7F0ADE" w:rsidRPr="00BF2E3E" w:rsidRDefault="007F0ADE" w:rsidP="007F0ADE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7F0ADE" w:rsidRDefault="007F0ADE" w:rsidP="007F0A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рабочих тетрадях  выполнить конспект по теме  </w:t>
      </w:r>
      <w:hyperlink r:id="rId6" w:anchor="exercises_and_tests" w:history="1">
        <w:r w:rsidRPr="00BF2E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"Показательные 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неравенства</w:t>
        </w:r>
        <w:r w:rsidRPr="00BF2E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</w:t>
        </w:r>
      </w:hyperlink>
    </w:p>
    <w:p w:rsidR="007F0ADE" w:rsidRDefault="007F0ADE" w:rsidP="007F0A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0ADE" w:rsidRDefault="007F0ADE" w:rsidP="007F0A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2.Записать решение примеров</w:t>
      </w:r>
    </w:p>
    <w:p w:rsidR="007F0ADE" w:rsidRPr="00BF2E3E" w:rsidRDefault="007F0ADE" w:rsidP="007F0A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3.Выполнить самостоятельную работу</w:t>
      </w:r>
    </w:p>
    <w:p w:rsidR="007F0ADE" w:rsidRDefault="007F0ADE" w:rsidP="00187C7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Показательные неравенства</w:t>
      </w: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Теоретический материал.</w:t>
      </w: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Определение.</w:t>
      </w: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Неравенство, содержащее переменную в показателе степени называется</w:t>
      </w:r>
      <w:proofErr w:type="gram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показательным.</w:t>
      </w: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называется решением неравенства?</w:t>
      </w: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неравенства с неизвестным 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3" ShapeID="_x0000_i1025" DrawAspect="Content" ObjectID="_1697024698" r:id="rId8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называют число 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279" w:dyaOrig="360">
          <v:shape id="_x0000_i1026" type="#_x0000_t75" style="width:14.25pt;height:18pt" o:ole="">
            <v:imagedata r:id="rId9" o:title=""/>
          </v:shape>
          <o:OLEObject Type="Embed" ProgID="Equation.3" ShapeID="_x0000_i1026" DrawAspect="Content" ObjectID="_1697024699" r:id="rId10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, при подстановке которого в неравенство получается верное числовое неравенство.</w:t>
      </w: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Что, значит, решить неравенство?</w:t>
      </w:r>
    </w:p>
    <w:p w:rsidR="00187C7D" w:rsidRPr="00682AEA" w:rsidRDefault="00187C7D" w:rsidP="00187C7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Решить неравенство - значит, найти все его решения или показать, что их нет.</w:t>
      </w:r>
    </w:p>
    <w:p w:rsidR="00187C7D" w:rsidRDefault="00187C7D" w:rsidP="00187C7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Пример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7C7D" w:rsidRPr="00682AEA" w:rsidRDefault="00187C7D" w:rsidP="00187C7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Решить неравенства</w:t>
      </w:r>
    </w:p>
    <w:p w:rsidR="00187C7D" w:rsidRPr="00187C7D" w:rsidRDefault="00187C7D" w:rsidP="00187C7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object w:dxaOrig="780" w:dyaOrig="320">
          <v:shape id="_x0000_i1027" type="#_x0000_t75" style="width:39pt;height:15.75pt" o:ole="">
            <v:imagedata r:id="rId11" o:title=""/>
          </v:shape>
          <o:OLEObject Type="Embed" ProgID="Equation.3" ShapeID="_x0000_i1027" DrawAspect="Content" ObjectID="_1697024700" r:id="rId12"/>
        </w:object>
      </w:r>
      <w:r w:rsidRPr="00187C7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2)</w:t>
      </w:r>
      <w:r w:rsidRPr="00187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060" w:dyaOrig="740">
          <v:shape id="_x0000_i1028" type="#_x0000_t75" style="width:53.25pt;height:36.75pt" o:ole="">
            <v:imagedata r:id="rId13" o:title=""/>
          </v:shape>
          <o:OLEObject Type="Embed" ProgID="Equation.3" ShapeID="_x0000_i1028" DrawAspect="Content" ObjectID="_1697024701" r:id="rId14"/>
        </w:object>
      </w:r>
    </w:p>
    <w:p w:rsidR="00187C7D" w:rsidRPr="00682AEA" w:rsidRDefault="00187C7D" w:rsidP="00187C7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3"/>
      </w:tblGrid>
      <w:tr w:rsidR="00187C7D" w:rsidRPr="00682AEA" w:rsidTr="00187C7D">
        <w:trPr>
          <w:trHeight w:val="1999"/>
        </w:trPr>
        <w:tc>
          <w:tcPr>
            <w:tcW w:w="9373" w:type="dxa"/>
          </w:tcPr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Решение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780" w:dyaOrig="320">
                <v:shape id="_x0000_i1029" type="#_x0000_t75" style="width:39pt;height:15.75pt" o:ole="">
                  <v:imagedata r:id="rId11" o:title=""/>
                </v:shape>
                <o:OLEObject Type="Embed" ProgID="Equation.3" ShapeID="_x0000_i1029" DrawAspect="Content" ObjectID="_1697024702" r:id="rId15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740" w:dyaOrig="320">
                <v:shape id="_x0000_i1030" type="#_x0000_t75" style="width:36.75pt;height:15.75pt" o:ole="">
                  <v:imagedata r:id="rId16" o:title=""/>
                </v:shape>
                <o:OLEObject Type="Embed" ProgID="Equation.3" ShapeID="_x0000_i1030" DrawAspect="Content" ObjectID="_1697024703" r:id="rId17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260" w:dyaOrig="360">
                <v:shape id="_x0000_i1031" type="#_x0000_t75" style="width:63pt;height:18pt" o:ole="">
                  <v:imagedata r:id="rId18" o:title=""/>
                </v:shape>
                <o:OLEObject Type="Embed" ProgID="Equation.3" ShapeID="_x0000_i1031" DrawAspect="Content" ObjectID="_1697024704" r:id="rId19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возрастает на всей области определения,</w:t>
            </w:r>
          </w:p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580" w:dyaOrig="279">
                <v:shape id="_x0000_i1032" type="#_x0000_t75" style="width:29.25pt;height:14.25pt" o:ole="">
                  <v:imagedata r:id="rId20" o:title=""/>
                </v:shape>
                <o:OLEObject Type="Embed" ProgID="Equation.3" ShapeID="_x0000_i1032" DrawAspect="Content" ObjectID="_1697024705" r:id="rId21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740" w:dyaOrig="340">
                <v:shape id="_x0000_i1033" type="#_x0000_t75" style="width:36.75pt;height:17.25pt" o:ole="">
                  <v:imagedata r:id="rId22" o:title=""/>
                </v:shape>
                <o:OLEObject Type="Embed" ProgID="Equation.3" ShapeID="_x0000_i1033" DrawAspect="Content" ObjectID="_1697024706" r:id="rId23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87C7D" w:rsidRPr="00682AEA" w:rsidTr="00187C7D">
        <w:trPr>
          <w:trHeight w:val="2693"/>
        </w:trPr>
        <w:tc>
          <w:tcPr>
            <w:tcW w:w="9373" w:type="dxa"/>
          </w:tcPr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Решение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060" w:dyaOrig="740">
                <v:shape id="_x0000_i1034" type="#_x0000_t75" style="width:53.25pt;height:36.75pt" o:ole="">
                  <v:imagedata r:id="rId13" o:title=""/>
                </v:shape>
                <o:OLEObject Type="Embed" ProgID="Equation.3" ShapeID="_x0000_i1034" DrawAspect="Content" ObjectID="_1697024707" r:id="rId24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359" w:dyaOrig="740">
                <v:shape id="_x0000_i1035" type="#_x0000_t75" style="width:68.25pt;height:36.75pt" o:ole="">
                  <v:imagedata r:id="rId25" o:title=""/>
                </v:shape>
                <o:OLEObject Type="Embed" ProgID="Equation.3" ShapeID="_x0000_i1035" DrawAspect="Content" ObjectID="_1697024708" r:id="rId26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2000" w:dyaOrig="740">
                <v:shape id="_x0000_i1036" type="#_x0000_t75" style="width:99pt;height:36.75pt" o:ole="">
                  <v:imagedata r:id="rId27" o:title=""/>
                </v:shape>
                <o:OLEObject Type="Embed" ProgID="Equation.3" ShapeID="_x0000_i1036" DrawAspect="Content" ObjectID="_1697024709" r:id="rId28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убывает на всей области определения,</w:t>
            </w:r>
          </w:p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700" w:dyaOrig="279">
                <v:shape id="_x0000_i1037" type="#_x0000_t75" style="width:35.25pt;height:14.25pt" o:ole="" o:bullet="t">
                  <v:imagedata r:id="rId29" o:title=""/>
                </v:shape>
                <o:OLEObject Type="Embed" ProgID="Equation.3" ShapeID="_x0000_i1037" DrawAspect="Content" ObjectID="_1697024710" r:id="rId30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880" w:dyaOrig="340">
                <v:shape id="_x0000_i1038" type="#_x0000_t75" style="width:44.25pt;height:17.25pt" o:ole="">
                  <v:imagedata r:id="rId31" o:title=""/>
                </v:shape>
                <o:OLEObject Type="Embed" ProgID="Equation.3" ShapeID="_x0000_i1038" DrawAspect="Content" ObjectID="_1697024711" r:id="rId32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решение: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применение свойства показательной функции в неравенствах вида         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340" w:dyaOrig="360">
          <v:shape id="_x0000_i1039" type="#_x0000_t75" style="width:96.75pt;height:26.25pt" o:ole="">
            <v:imagedata r:id="rId33" o:title=""/>
          </v:shape>
          <o:OLEObject Type="Embed" ProgID="Equation.3" ShapeID="_x0000_i1039" DrawAspect="Content" ObjectID="_1697024712" r:id="rId34"/>
        </w:objec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</w:t>
      </w:r>
      <w:proofErr w:type="gramStart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proofErr w:type="gramEnd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а&gt;1- функция возрастает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то 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x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)&lt;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x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2) если 0&lt;</w:t>
      </w:r>
      <w:proofErr w:type="spellStart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&lt;1-функция убывает</w:t>
      </w: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x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)&gt;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x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87C7D" w:rsidRPr="00682AEA" w:rsidTr="0050778D">
        <w:tc>
          <w:tcPr>
            <w:tcW w:w="2500" w:type="pct"/>
          </w:tcPr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 №1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3х+7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&lt; 2 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2х-1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2&gt;1- функция возрастает.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3х +7&lt; 2х -1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3х – 2х &lt;-1 -7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&lt; -8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Ответ: (-∞; -8) 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 №2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0,4 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2х +1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&gt;0,16  </w:t>
            </w:r>
            <w:proofErr w:type="gramStart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приведем обе части неравенства  к степени с одинаковым основанием)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42х +1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&gt;0,4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0,4&lt;1- функция убывает.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2х + 1 &lt;2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2х &lt;2 – 1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2х&lt;1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&lt; ½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Ответ: (-∞;1/2)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7C7D" w:rsidRPr="00682AEA" w:rsidRDefault="00187C7D" w:rsidP="00187C7D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2). Показательные неравенства, сводящиеся к квадратным неравенствам</w:t>
      </w:r>
      <w:proofErr w:type="gramStart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.(</w:t>
      </w:r>
      <w:proofErr w:type="gramEnd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подстановки)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Пример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60" w:dyaOrig="320">
          <v:shape id="_x0000_i1040" type="#_x0000_t75" style="width:99pt;height:23.25pt" o:ole="">
            <v:imagedata r:id="rId35" o:title=""/>
          </v:shape>
          <o:OLEObject Type="Embed" ProgID="Equation.3" ShapeID="_x0000_i1040" DrawAspect="Content" ObjectID="_1697024713" r:id="rId36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460" w:dyaOrig="320">
          <v:shape id="_x0000_i1041" type="#_x0000_t75" style="width:87.75pt;height:20.25pt" o:ole="">
            <v:imagedata r:id="rId35" o:title=""/>
          </v:shape>
          <o:OLEObject Type="Embed" ProgID="Equation.3" ShapeID="_x0000_i1041" DrawAspect="Content" ObjectID="_1697024714" r:id="rId37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820" w:dyaOrig="320">
          <v:shape id="_x0000_i1042" type="#_x0000_t75" style="width:102pt;height:18pt" o:ole="">
            <v:imagedata r:id="rId38" o:title=""/>
          </v:shape>
          <o:OLEObject Type="Embed" ProgID="Equation.3" ShapeID="_x0000_i1042" DrawAspect="Content" ObjectID="_1697024715" r:id="rId39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Пусть 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180" w:dyaOrig="360">
          <v:shape id="_x0000_i1043" type="#_x0000_t75" style="width:60.75pt;height:18.75pt" o:ole="">
            <v:imagedata r:id="rId40" o:title=""/>
          </v:shape>
          <o:OLEObject Type="Embed" ProgID="Equation.3" ShapeID="_x0000_i1043" DrawAspect="Content" ObjectID="_1697024716" r:id="rId41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тогда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579" w:dyaOrig="760">
          <v:shape id="_x0000_i1044" type="#_x0000_t75" style="width:75pt;height:38.25pt" o:ole="">
            <v:imagedata r:id="rId42" o:title=""/>
          </v:shape>
          <o:OLEObject Type="Embed" ProgID="Equation.3" ShapeID="_x0000_i1044" DrawAspect="Content" ObjectID="_1697024717" r:id="rId43"/>
        </w:object>
      </w:r>
      <w:proofErr w:type="gramStart"/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-3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proofErr w:type="gram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2=0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D=b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-4ac= 9-4*2= 9 -8 =1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t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de-DE"/>
        </w:rPr>
        <w:t>1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= 2    t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de-DE"/>
        </w:rPr>
        <w:t>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=1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620" w:dyaOrig="320">
          <v:shape id="_x0000_i1045" type="#_x0000_t75" style="width:30pt;height:15.75pt" o:ole="">
            <v:imagedata r:id="rId44" o:title=""/>
          </v:shape>
          <o:OLEObject Type="Embed" ProgID="Equation.3" ShapeID="_x0000_i1045" DrawAspect="Content" ObjectID="_1697024718" r:id="rId45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    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x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=2                      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x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=1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x=1                       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x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=2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0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=0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82AEA">
        <w:rPr>
          <w:rFonts w:ascii="Times New Roman" w:eastAsia="Times New Roman" w:hAnsi="Times New Roman" w:cs="Times New Roman"/>
          <w:bCs/>
          <w:iCs/>
          <w:sz w:val="24"/>
          <w:szCs w:val="24"/>
        </w:rPr>
        <w:t>Ответ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460" w:dyaOrig="340">
          <v:shape id="_x0000_i1046" type="#_x0000_t75" style="width:69pt;height:17.25pt" o:ole="">
            <v:imagedata r:id="rId46" o:title=""/>
          </v:shape>
          <o:OLEObject Type="Embed" ProgID="Equation.3" ShapeID="_x0000_i1046" DrawAspect="Content" ObjectID="_1697024719" r:id="rId47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3).Однородные показательные неравенства первой и второй степени.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Однородные показательные неравенства первой степени.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Пример 1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840" w:dyaOrig="740">
          <v:shape id="_x0000_i1047" type="#_x0000_t75" style="width:75.75pt;height:27.75pt" o:ole="">
            <v:imagedata r:id="rId48" o:title=""/>
          </v:shape>
          <o:OLEObject Type="Embed" ProgID="Equation.3" ShapeID="_x0000_i1047" DrawAspect="Content" ObjectID="_1697024720" r:id="rId49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Решение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840" w:dyaOrig="740">
          <v:shape id="_x0000_i1048" type="#_x0000_t75" style="width:75.75pt;height:27.75pt" o:ole="">
            <v:imagedata r:id="rId48" o:title=""/>
          </v:shape>
          <o:OLEObject Type="Embed" ProgID="Equation.3" ShapeID="_x0000_i1048" DrawAspect="Content" ObjectID="_1697024721" r:id="rId50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140" w:dyaOrig="840">
          <v:shape id="_x0000_i1049" type="#_x0000_t75" style="width:80.25pt;height:32.25pt" o:ole="">
            <v:imagedata r:id="rId51" o:title=""/>
          </v:shape>
          <o:OLEObject Type="Embed" ProgID="Equation.3" ShapeID="_x0000_i1049" DrawAspect="Content" ObjectID="_1697024722" r:id="rId52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300" w:dyaOrig="740">
          <v:shape id="_x0000_i1050" type="#_x0000_t75" style="width:56.25pt;height:33pt" o:ole="">
            <v:imagedata r:id="rId53" o:title=""/>
          </v:shape>
          <o:OLEObject Type="Embed" ProgID="Equation.3" ShapeID="_x0000_i1050" DrawAspect="Content" ObjectID="_1697024723" r:id="rId54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120" w:dyaOrig="740">
          <v:shape id="_x0000_i1051" type="#_x0000_t75" style="width:45pt;height:27.75pt" o:ole="">
            <v:imagedata r:id="rId55" o:title=""/>
          </v:shape>
          <o:OLEObject Type="Embed" ProgID="Equation.3" ShapeID="_x0000_i1051" DrawAspect="Content" ObjectID="_1697024724" r:id="rId56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080" w:dyaOrig="380">
          <v:shape id="_x0000_i1052" type="#_x0000_t75" style="width:54pt;height:18.75pt" o:ole="">
            <v:imagedata r:id="rId57" o:title=""/>
          </v:shape>
          <o:OLEObject Type="Embed" ProgID="Equation.3" ShapeID="_x0000_i1052" DrawAspect="Content" ObjectID="_1697024725" r:id="rId58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280" w:dyaOrig="360">
          <v:shape id="_x0000_i1053" type="#_x0000_t75" style="width:63pt;height:18pt" o:ole="">
            <v:imagedata r:id="rId59" o:title=""/>
          </v:shape>
          <o:OLEObject Type="Embed" ProgID="Equation.3" ShapeID="_x0000_i1053" DrawAspect="Content" ObjectID="_1697024726" r:id="rId60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возрастает на всей области определения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920" w:dyaOrig="279">
          <v:shape id="_x0000_i1054" type="#_x0000_t75" style="width:45.75pt;height:14.25pt" o:ole="">
            <v:imagedata r:id="rId61" o:title=""/>
          </v:shape>
          <o:OLEObject Type="Embed" ProgID="Equation.3" ShapeID="_x0000_i1054" DrawAspect="Content" ObjectID="_1697024727" r:id="rId62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560" w:dyaOrig="279">
          <v:shape id="_x0000_i1055" type="#_x0000_t75" style="width:27.75pt;height:14.25pt" o:ole="">
            <v:imagedata r:id="rId63" o:title=""/>
          </v:shape>
          <o:OLEObject Type="Embed" ProgID="Equation.3" ShapeID="_x0000_i1055" DrawAspect="Content" ObjectID="_1697024728" r:id="rId64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  </w:t>
      </w:r>
      <w:r w:rsidRPr="00682A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740" w:dyaOrig="340">
          <v:shape id="_x0000_i1056" type="#_x0000_t75" style="width:36.75pt;height:17.25pt" o:ole="">
            <v:imagedata r:id="rId65" o:title=""/>
          </v:shape>
          <o:OLEObject Type="Embed" ProgID="Equation.3" ShapeID="_x0000_i1056" DrawAspect="Content" ObjectID="_1697024729" r:id="rId66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7C7D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C7D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РАБОТА</w:t>
      </w:r>
    </w:p>
    <w:p w:rsidR="00187C7D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Решить неравенства.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303867" cy="2667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67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06500" cy="469900"/>
            <wp:effectExtent l="0" t="0" r="0" b="635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44600" cy="469900"/>
            <wp:effectExtent l="0" t="0" r="0" b="63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5F" w:rsidRDefault="0052645F"/>
    <w:sectPr w:rsidR="0052645F" w:rsidSect="0052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20BD"/>
    <w:multiLevelType w:val="hybridMultilevel"/>
    <w:tmpl w:val="B54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C7D"/>
    <w:rsid w:val="00187C7D"/>
    <w:rsid w:val="0052645F"/>
    <w:rsid w:val="006F668F"/>
    <w:rsid w:val="007C7576"/>
    <w:rsid w:val="007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C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C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F0A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image" Target="media/image30.wmf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hyperlink" Target="https://www.yaklass.ru/materiali?mode=lsntheme&amp;themeid=7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hyperlink" Target="mailto:gardt62@inbox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394</Words>
  <Characters>2248</Characters>
  <Application>Microsoft Office Word</Application>
  <DocSecurity>0</DocSecurity>
  <Lines>18</Lines>
  <Paragraphs>5</Paragraphs>
  <ScaleCrop>false</ScaleCrop>
  <Company>1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2021-10-29T09:30:00Z</dcterms:created>
  <dcterms:modified xsi:type="dcterms:W3CDTF">2021-10-29T09:51:00Z</dcterms:modified>
</cp:coreProperties>
</file>