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83F7" w14:textId="71160307" w:rsidR="00B95ADC" w:rsidRPr="00B95ADC" w:rsidRDefault="00B95ADC" w:rsidP="0063001C">
      <w:pPr>
        <w:pStyle w:val="c6"/>
        <w:shd w:val="clear" w:color="auto" w:fill="FFFFFF"/>
        <w:spacing w:before="0" w:beforeAutospacing="0" w:after="240" w:afterAutospacing="0"/>
        <w:jc w:val="both"/>
        <w:rPr>
          <w:rStyle w:val="c0"/>
          <w:b/>
          <w:bCs/>
          <w:sz w:val="32"/>
          <w:szCs w:val="32"/>
        </w:rPr>
      </w:pPr>
      <w:r w:rsidRPr="00B95ADC">
        <w:rPr>
          <w:rStyle w:val="c0"/>
          <w:b/>
          <w:bCs/>
          <w:sz w:val="32"/>
          <w:szCs w:val="32"/>
        </w:rPr>
        <w:t>1. Прочитать текст о функциональных стилях речи. Законспектировать основные моменты. Таблицу перечертить себе в тетрадь ОБЯЗАТЕЛЬНО.</w:t>
      </w:r>
    </w:p>
    <w:p w14:paraId="302E098A" w14:textId="7407C75F" w:rsidR="00B95ADC" w:rsidRPr="00BE0D73" w:rsidRDefault="00B95ADC" w:rsidP="0063001C">
      <w:pPr>
        <w:pStyle w:val="c6"/>
        <w:shd w:val="clear" w:color="auto" w:fill="FFFFFF"/>
        <w:spacing w:before="0" w:beforeAutospacing="0" w:after="0" w:afterAutospacing="0"/>
        <w:jc w:val="both"/>
      </w:pPr>
      <w:r w:rsidRPr="00BE0D73">
        <w:rPr>
          <w:rStyle w:val="c0"/>
        </w:rPr>
        <w:t>Слово стиль происходит от греческого «</w:t>
      </w:r>
      <w:proofErr w:type="spellStart"/>
      <w:r w:rsidRPr="00BE0D73">
        <w:rPr>
          <w:rStyle w:val="c0"/>
        </w:rPr>
        <w:t>стилос</w:t>
      </w:r>
      <w:proofErr w:type="spellEnd"/>
      <w:r w:rsidRPr="00BE0D73">
        <w:rPr>
          <w:rStyle w:val="c0"/>
        </w:rPr>
        <w:t>» – палочка с заостренным концом для письма на дощечке, покрытой воском. На другом конце палочки была лопаточка, которой разглаживали воск, если нужно было стереть написанное. Древнеримский поэт Горации советовал «почаще перевертывать стиль», то есть стирать написанное, чтобы написать еще лучше. Так появилось новое, переносное значение слова стиль – манера письма, способ изложения, слог. В этом новом значении слово заимствовано всеми европейскими языками.</w:t>
      </w:r>
    </w:p>
    <w:p w14:paraId="7130B1D8" w14:textId="77777777" w:rsidR="00B95ADC" w:rsidRPr="00BE0D73" w:rsidRDefault="00B95ADC" w:rsidP="0063001C">
      <w:pPr>
        <w:pStyle w:val="c6"/>
        <w:shd w:val="clear" w:color="auto" w:fill="FFFFFF"/>
        <w:spacing w:before="0" w:beforeAutospacing="0" w:after="0" w:afterAutospacing="0"/>
        <w:jc w:val="both"/>
      </w:pPr>
      <w:r w:rsidRPr="00BE0D73">
        <w:rPr>
          <w:rStyle w:val="c0"/>
        </w:rPr>
        <w:t>   В русском языке сравнительно недавно оформилась научная дисциплина – стилистика, которая изучает особенности употребления средств языка в зависимости от речевой ситуации.</w:t>
      </w:r>
    </w:p>
    <w:p w14:paraId="7423ACF1" w14:textId="77777777" w:rsidR="00B95ADC" w:rsidRPr="00BE0D73" w:rsidRDefault="00B95ADC" w:rsidP="0063001C">
      <w:pPr>
        <w:pStyle w:val="c6"/>
        <w:shd w:val="clear" w:color="auto" w:fill="FFFFFF"/>
        <w:spacing w:before="0" w:beforeAutospacing="0" w:after="0" w:afterAutospacing="0"/>
        <w:jc w:val="both"/>
        <w:rPr>
          <w:rStyle w:val="c0"/>
        </w:rPr>
      </w:pPr>
      <w:r w:rsidRPr="00BE0D73">
        <w:rPr>
          <w:rStyle w:val="c0"/>
        </w:rPr>
        <w:t>  Знаете ли вы, что ваши сенсорные сотовые телефоны тоже управляются с помощью «палочки</w:t>
      </w:r>
      <w:proofErr w:type="gramStart"/>
      <w:r w:rsidRPr="00BE0D73">
        <w:rPr>
          <w:rStyle w:val="c0"/>
        </w:rPr>
        <w:t>»,  а</w:t>
      </w:r>
      <w:proofErr w:type="gramEnd"/>
      <w:r w:rsidRPr="00BE0D73">
        <w:rPr>
          <w:rStyle w:val="c0"/>
        </w:rPr>
        <w:t xml:space="preserve"> называется она стилус! И вы так же можете писать стилусом и стирать написанное, чтобы написать еще лучше.</w:t>
      </w:r>
    </w:p>
    <w:p w14:paraId="17AE94F6" w14:textId="77777777" w:rsidR="00B95ADC" w:rsidRPr="00BE0D73" w:rsidRDefault="00B95ADC" w:rsidP="0063001C">
      <w:pPr>
        <w:pStyle w:val="c6"/>
        <w:shd w:val="clear" w:color="auto" w:fill="FFFFFF"/>
        <w:spacing w:before="0" w:beforeAutospacing="0" w:after="0" w:afterAutospacing="0"/>
        <w:jc w:val="both"/>
      </w:pPr>
      <w:r w:rsidRPr="00BE0D73">
        <w:t>1) Характерный вид, разновидность чего-нибудь, выражающаяся в каких-нибудь особенных признаках, свойствах художественного оформления (Русский национальный стиль, архитектурный стиль)</w:t>
      </w:r>
    </w:p>
    <w:p w14:paraId="1F955B24" w14:textId="77777777" w:rsidR="00B95ADC" w:rsidRPr="00BE0D73" w:rsidRDefault="00B95ADC" w:rsidP="0063001C">
      <w:pPr>
        <w:pStyle w:val="c6"/>
        <w:shd w:val="clear" w:color="auto" w:fill="FFFFFF"/>
        <w:spacing w:before="0" w:beforeAutospacing="0" w:after="0" w:afterAutospacing="0"/>
        <w:jc w:val="both"/>
      </w:pPr>
      <w:r w:rsidRPr="00BE0D73">
        <w:t>2) Метод, совокупность приемов какой-нибудь работы, деятельности, поведения (стиль плавания)</w:t>
      </w:r>
    </w:p>
    <w:p w14:paraId="3FD62947" w14:textId="319452E2" w:rsidR="00B95ADC" w:rsidRPr="00BE0D73" w:rsidRDefault="00B95ADC" w:rsidP="0063001C">
      <w:pPr>
        <w:pStyle w:val="c6"/>
        <w:shd w:val="clear" w:color="auto" w:fill="FFFFFF"/>
        <w:spacing w:before="0" w:beforeAutospacing="0" w:after="0" w:afterAutospacing="0"/>
        <w:jc w:val="both"/>
      </w:pPr>
      <w:r w:rsidRPr="00BE0D73">
        <w:t>3) Совокупность приемов использования средств языка для выражения тех или иных идей, мыслей в различных условиях речевой практики</w:t>
      </w:r>
    </w:p>
    <w:p w14:paraId="223C7BE0" w14:textId="77777777" w:rsidR="00B95ADC" w:rsidRPr="00BE0D73" w:rsidRDefault="00B95ADC" w:rsidP="0063001C">
      <w:pPr>
        <w:pStyle w:val="c6"/>
        <w:shd w:val="clear" w:color="auto" w:fill="FFFFFF"/>
        <w:spacing w:before="0" w:beforeAutospacing="0" w:after="0" w:afterAutospacing="0"/>
        <w:jc w:val="both"/>
      </w:pPr>
    </w:p>
    <w:p w14:paraId="15FA6149" w14:textId="77777777" w:rsidR="00B95ADC" w:rsidRPr="00BE0D73" w:rsidRDefault="00B95ADC" w:rsidP="0063001C">
      <w:pPr>
        <w:shd w:val="clear" w:color="auto" w:fill="FFFFFF"/>
        <w:spacing w:after="0" w:line="255" w:lineRule="atLeast"/>
        <w:jc w:val="center"/>
        <w:outlineLvl w:val="2"/>
        <w:rPr>
          <w:rFonts w:ascii="Times New Roman" w:eastAsia="Times New Roman" w:hAnsi="Times New Roman" w:cs="Times New Roman"/>
          <w:sz w:val="24"/>
          <w:szCs w:val="24"/>
          <w:lang w:eastAsia="ru-RU"/>
        </w:rPr>
      </w:pPr>
      <w:r w:rsidRPr="00BE0D73">
        <w:rPr>
          <w:rFonts w:ascii="Times New Roman" w:eastAsia="Times New Roman" w:hAnsi="Times New Roman" w:cs="Times New Roman"/>
          <w:b/>
          <w:bCs/>
          <w:sz w:val="24"/>
          <w:szCs w:val="24"/>
          <w:lang w:eastAsia="ru-RU"/>
        </w:rPr>
        <w:t>Разговорный стиль</w:t>
      </w:r>
    </w:p>
    <w:p w14:paraId="4172F4DA" w14:textId="2A8B8E41" w:rsidR="00B95ADC" w:rsidRPr="00BE0D73" w:rsidRDefault="00B95ADC" w:rsidP="0063001C">
      <w:pPr>
        <w:shd w:val="clear" w:color="auto" w:fill="FFFFFF"/>
        <w:spacing w:after="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разговорного стиля– общение. Разговорный стиль </w:t>
      </w:r>
      <w:r w:rsidRPr="00BE0D73">
        <w:rPr>
          <w:rFonts w:ascii="Times New Roman" w:eastAsia="Times New Roman" w:hAnsi="Times New Roman" w:cs="Times New Roman"/>
          <w:b/>
          <w:bCs/>
          <w:sz w:val="24"/>
          <w:szCs w:val="24"/>
          <w:lang w:eastAsia="ru-RU"/>
        </w:rPr>
        <w:t>применяется в неофициальной обстановке как в устной, так и в письменной речи: в кругу друзей, знакомых, в дружеских посланиях и др.</w:t>
      </w:r>
    </w:p>
    <w:p w14:paraId="72282609" w14:textId="455CE61A"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Разговорная речь — это речь непринуждённая, без предварительного отбора языковых средств. Большое значение в использовании тех или иных средств языка имеет речевая ситуация. Разговаривающие могут пользоваться не только словами, но и жестами и мимикой.</w:t>
      </w:r>
    </w:p>
    <w:p w14:paraId="0948151E"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К языковым особенностям разговорной речи относится варьирование интонации, ударения, паузы...</w:t>
      </w:r>
    </w:p>
    <w:p w14:paraId="2D5EDE77" w14:textId="1C9479DB"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К разговорной речи предъявляются менее строгие требования, чем в других стилях: используется эмоциональная, выразительная лексика. В толковых словарях русского языка лексика, характерная для разговорного стиля, имеет помету “</w:t>
      </w:r>
      <w:proofErr w:type="spellStart"/>
      <w:proofErr w:type="gramStart"/>
      <w:r w:rsidRPr="00BE0D73">
        <w:rPr>
          <w:rFonts w:ascii="Times New Roman" w:eastAsia="Times New Roman" w:hAnsi="Times New Roman" w:cs="Times New Roman"/>
          <w:sz w:val="24"/>
          <w:szCs w:val="24"/>
          <w:lang w:eastAsia="ru-RU"/>
        </w:rPr>
        <w:t>разг.”В</w:t>
      </w:r>
      <w:proofErr w:type="spellEnd"/>
      <w:proofErr w:type="gramEnd"/>
      <w:r w:rsidRPr="00BE0D73">
        <w:rPr>
          <w:rFonts w:ascii="Times New Roman" w:eastAsia="Times New Roman" w:hAnsi="Times New Roman" w:cs="Times New Roman"/>
          <w:sz w:val="24"/>
          <w:szCs w:val="24"/>
          <w:lang w:eastAsia="ru-RU"/>
        </w:rPr>
        <w:t xml:space="preserve"> разговорном стиле может встретиться нелитературная, неправильная речь-просторечие. Например, вместо нейтрального слова </w:t>
      </w:r>
      <w:r w:rsidRPr="00BE0D73">
        <w:rPr>
          <w:rFonts w:ascii="Times New Roman" w:eastAsia="Times New Roman" w:hAnsi="Times New Roman" w:cs="Times New Roman"/>
          <w:b/>
          <w:bCs/>
          <w:i/>
          <w:iCs/>
          <w:sz w:val="24"/>
          <w:szCs w:val="24"/>
          <w:lang w:eastAsia="ru-RU"/>
        </w:rPr>
        <w:t>столько </w:t>
      </w:r>
      <w:r w:rsidRPr="00BE0D73">
        <w:rPr>
          <w:rFonts w:ascii="Times New Roman" w:eastAsia="Times New Roman" w:hAnsi="Times New Roman" w:cs="Times New Roman"/>
          <w:sz w:val="24"/>
          <w:szCs w:val="24"/>
          <w:lang w:eastAsia="ru-RU"/>
        </w:rPr>
        <w:t>может использоваться просторечное </w:t>
      </w:r>
      <w:r w:rsidRPr="00BE0D73">
        <w:rPr>
          <w:rFonts w:ascii="Times New Roman" w:eastAsia="Times New Roman" w:hAnsi="Times New Roman" w:cs="Times New Roman"/>
          <w:b/>
          <w:bCs/>
          <w:i/>
          <w:iCs/>
          <w:sz w:val="24"/>
          <w:szCs w:val="24"/>
          <w:lang w:eastAsia="ru-RU"/>
        </w:rPr>
        <w:t>столечко, </w:t>
      </w:r>
      <w:r w:rsidRPr="00BE0D73">
        <w:rPr>
          <w:rFonts w:ascii="Times New Roman" w:eastAsia="Times New Roman" w:hAnsi="Times New Roman" w:cs="Times New Roman"/>
          <w:sz w:val="24"/>
          <w:szCs w:val="24"/>
          <w:lang w:eastAsia="ru-RU"/>
        </w:rPr>
        <w:t>вместо слова </w:t>
      </w:r>
      <w:r w:rsidRPr="00BE0D73">
        <w:rPr>
          <w:rFonts w:ascii="Times New Roman" w:eastAsia="Times New Roman" w:hAnsi="Times New Roman" w:cs="Times New Roman"/>
          <w:b/>
          <w:bCs/>
          <w:i/>
          <w:iCs/>
          <w:sz w:val="24"/>
          <w:szCs w:val="24"/>
          <w:lang w:eastAsia="ru-RU"/>
        </w:rPr>
        <w:t>столовая– столовка. </w:t>
      </w:r>
      <w:r w:rsidRPr="00BE0D73">
        <w:rPr>
          <w:rFonts w:ascii="Times New Roman" w:eastAsia="Times New Roman" w:hAnsi="Times New Roman" w:cs="Times New Roman"/>
          <w:sz w:val="24"/>
          <w:szCs w:val="24"/>
          <w:lang w:eastAsia="ru-RU"/>
        </w:rPr>
        <w:t>Используются также фразеологизмы, которые придают речи большую выразительность (например, “бить баклуши”-ничего не делать) и слова с суффиксами субъективной оценки: домище, ножища, большущий, малюсенький...</w:t>
      </w:r>
    </w:p>
    <w:p w14:paraId="2B894868"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Научный стиль</w:t>
      </w:r>
    </w:p>
    <w:p w14:paraId="4CAB9B11" w14:textId="76D6FE41"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Научный стиль-разновидность книжных стилей литературного языка. Он применяется в устной и письменной речи. Основная функция </w:t>
      </w:r>
      <w:r w:rsidRPr="00BE0D73">
        <w:rPr>
          <w:rFonts w:ascii="Times New Roman" w:eastAsia="Times New Roman" w:hAnsi="Times New Roman" w:cs="Times New Roman"/>
          <w:b/>
          <w:bCs/>
          <w:sz w:val="24"/>
          <w:szCs w:val="24"/>
          <w:lang w:eastAsia="ru-RU"/>
        </w:rPr>
        <w:t>научного </w:t>
      </w:r>
      <w:r w:rsidRPr="00BE0D73">
        <w:rPr>
          <w:rFonts w:ascii="Times New Roman" w:eastAsia="Times New Roman" w:hAnsi="Times New Roman" w:cs="Times New Roman"/>
          <w:sz w:val="24"/>
          <w:szCs w:val="24"/>
          <w:lang w:eastAsia="ru-RU"/>
        </w:rPr>
        <w:t>стиля– доказательное изложение научной информации. Научная речь — это монологическая речь.</w:t>
      </w:r>
    </w:p>
    <w:p w14:paraId="6E68BA7B" w14:textId="77777777" w:rsidR="00B95ADC" w:rsidRPr="00BE0D73" w:rsidRDefault="00B95ADC" w:rsidP="0063001C">
      <w:pPr>
        <w:spacing w:after="135" w:line="240" w:lineRule="auto"/>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Научный стиль используется в официальной обстановке, а также при написании словарей, учебников, научно-популярных книг.</w:t>
      </w:r>
    </w:p>
    <w:p w14:paraId="42C702AF" w14:textId="69CC5239"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Для научного стиля характерна лексика нейтральная: </w:t>
      </w:r>
      <w:r w:rsidRPr="00BE0D73">
        <w:rPr>
          <w:rFonts w:ascii="Times New Roman" w:eastAsia="Times New Roman" w:hAnsi="Times New Roman" w:cs="Times New Roman"/>
          <w:i/>
          <w:iCs/>
          <w:sz w:val="24"/>
          <w:szCs w:val="24"/>
          <w:lang w:eastAsia="ru-RU"/>
        </w:rPr>
        <w:t>земля, вода, жизнь; </w:t>
      </w:r>
      <w:r w:rsidRPr="00BE0D73">
        <w:rPr>
          <w:rFonts w:ascii="Times New Roman" w:eastAsia="Times New Roman" w:hAnsi="Times New Roman" w:cs="Times New Roman"/>
          <w:sz w:val="24"/>
          <w:szCs w:val="24"/>
          <w:lang w:eastAsia="ru-RU"/>
        </w:rPr>
        <w:t>книжная: </w:t>
      </w:r>
      <w:r w:rsidRPr="00BE0D73">
        <w:rPr>
          <w:rFonts w:ascii="Times New Roman" w:eastAsia="Times New Roman" w:hAnsi="Times New Roman" w:cs="Times New Roman"/>
          <w:i/>
          <w:iCs/>
          <w:sz w:val="24"/>
          <w:szCs w:val="24"/>
          <w:lang w:eastAsia="ru-RU"/>
        </w:rPr>
        <w:t>демонстрировать, преобладать, </w:t>
      </w:r>
      <w:r w:rsidRPr="00BE0D73">
        <w:rPr>
          <w:rFonts w:ascii="Times New Roman" w:eastAsia="Times New Roman" w:hAnsi="Times New Roman" w:cs="Times New Roman"/>
          <w:sz w:val="24"/>
          <w:szCs w:val="24"/>
          <w:lang w:eastAsia="ru-RU"/>
        </w:rPr>
        <w:t>и специальная(термины): атом, </w:t>
      </w:r>
      <w:r w:rsidRPr="00BE0D73">
        <w:rPr>
          <w:rFonts w:ascii="Times New Roman" w:eastAsia="Times New Roman" w:hAnsi="Times New Roman" w:cs="Times New Roman"/>
          <w:i/>
          <w:iCs/>
          <w:sz w:val="24"/>
          <w:szCs w:val="24"/>
          <w:lang w:eastAsia="ru-RU"/>
        </w:rPr>
        <w:t>структура, синтаксис, </w:t>
      </w:r>
      <w:r w:rsidRPr="00BE0D73">
        <w:rPr>
          <w:rFonts w:ascii="Times New Roman" w:eastAsia="Times New Roman" w:hAnsi="Times New Roman" w:cs="Times New Roman"/>
          <w:sz w:val="24"/>
          <w:szCs w:val="24"/>
          <w:lang w:eastAsia="ru-RU"/>
        </w:rPr>
        <w:t>и т.д. В научном стиле также употребляются словосочетания фразеологического типа: </w:t>
      </w:r>
      <w:r w:rsidRPr="00BE0D73">
        <w:rPr>
          <w:rFonts w:ascii="Times New Roman" w:eastAsia="Times New Roman" w:hAnsi="Times New Roman" w:cs="Times New Roman"/>
          <w:i/>
          <w:iCs/>
          <w:sz w:val="24"/>
          <w:szCs w:val="24"/>
          <w:lang w:eastAsia="ru-RU"/>
        </w:rPr>
        <w:t>звонкий согласный, обособленные члены предложения, прямой угол </w:t>
      </w:r>
      <w:r w:rsidRPr="00BE0D73">
        <w:rPr>
          <w:rFonts w:ascii="Times New Roman" w:eastAsia="Times New Roman" w:hAnsi="Times New Roman" w:cs="Times New Roman"/>
          <w:sz w:val="24"/>
          <w:szCs w:val="24"/>
          <w:lang w:eastAsia="ru-RU"/>
        </w:rPr>
        <w:t>и др.</w:t>
      </w:r>
    </w:p>
    <w:p w14:paraId="67BED31B"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Научный стиль имеет свои особенности и в грамматике. Так, в научных текстах широко распространены причастия, деепричастия, отглагольные существительные. Часто используются существительные в форме единственного числа в значении множественного: </w:t>
      </w:r>
      <w:r w:rsidRPr="00BE0D73">
        <w:rPr>
          <w:rFonts w:ascii="Times New Roman" w:eastAsia="Times New Roman" w:hAnsi="Times New Roman" w:cs="Times New Roman"/>
          <w:b/>
          <w:bCs/>
          <w:sz w:val="24"/>
          <w:szCs w:val="24"/>
          <w:lang w:eastAsia="ru-RU"/>
        </w:rPr>
        <w:t xml:space="preserve">Ландыш </w:t>
      </w:r>
      <w:r w:rsidRPr="00BE0D73">
        <w:rPr>
          <w:rFonts w:ascii="Times New Roman" w:eastAsia="Times New Roman" w:hAnsi="Times New Roman" w:cs="Times New Roman"/>
          <w:i/>
          <w:iCs/>
          <w:sz w:val="24"/>
          <w:szCs w:val="24"/>
          <w:lang w:eastAsia="ru-RU"/>
        </w:rPr>
        <w:t>зацветает в начале мая. </w:t>
      </w:r>
      <w:r w:rsidRPr="00BE0D73">
        <w:rPr>
          <w:rFonts w:ascii="Times New Roman" w:eastAsia="Times New Roman" w:hAnsi="Times New Roman" w:cs="Times New Roman"/>
          <w:sz w:val="24"/>
          <w:szCs w:val="24"/>
          <w:lang w:eastAsia="ru-RU"/>
        </w:rPr>
        <w:t>Вещественные и отвлечённые существительные могут употребляться в форме множественного числа: </w:t>
      </w:r>
      <w:r w:rsidRPr="00BE0D73">
        <w:rPr>
          <w:rFonts w:ascii="Times New Roman" w:eastAsia="Times New Roman" w:hAnsi="Times New Roman" w:cs="Times New Roman"/>
          <w:b/>
          <w:bCs/>
          <w:i/>
          <w:iCs/>
          <w:sz w:val="24"/>
          <w:szCs w:val="24"/>
          <w:lang w:eastAsia="ru-RU"/>
        </w:rPr>
        <w:t>шумы </w:t>
      </w:r>
      <w:r w:rsidRPr="00BE0D73">
        <w:rPr>
          <w:rFonts w:ascii="Times New Roman" w:eastAsia="Times New Roman" w:hAnsi="Times New Roman" w:cs="Times New Roman"/>
          <w:i/>
          <w:iCs/>
          <w:sz w:val="24"/>
          <w:szCs w:val="24"/>
          <w:lang w:eastAsia="ru-RU"/>
        </w:rPr>
        <w:t>в сердце, морские </w:t>
      </w:r>
      <w:r w:rsidRPr="00BE0D73">
        <w:rPr>
          <w:rFonts w:ascii="Times New Roman" w:eastAsia="Times New Roman" w:hAnsi="Times New Roman" w:cs="Times New Roman"/>
          <w:b/>
          <w:bCs/>
          <w:i/>
          <w:iCs/>
          <w:sz w:val="24"/>
          <w:szCs w:val="24"/>
          <w:lang w:eastAsia="ru-RU"/>
        </w:rPr>
        <w:t>глубины. </w:t>
      </w:r>
      <w:r w:rsidRPr="00BE0D73">
        <w:rPr>
          <w:rFonts w:ascii="Times New Roman" w:eastAsia="Times New Roman" w:hAnsi="Times New Roman" w:cs="Times New Roman"/>
          <w:sz w:val="24"/>
          <w:szCs w:val="24"/>
          <w:lang w:eastAsia="ru-RU"/>
        </w:rPr>
        <w:t>Научный стиль характеризуется точностью, строгой логичностью, чёткостью изложения.</w:t>
      </w:r>
    </w:p>
    <w:p w14:paraId="1EB5A35A"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lastRenderedPageBreak/>
        <w:t>Деловой стиль</w:t>
      </w:r>
    </w:p>
    <w:p w14:paraId="394886CB"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делового стиля – точная передача деловой информации. </w:t>
      </w:r>
      <w:r w:rsidRPr="00BE0D73">
        <w:rPr>
          <w:rFonts w:ascii="Times New Roman" w:eastAsia="Times New Roman" w:hAnsi="Times New Roman" w:cs="Times New Roman"/>
          <w:b/>
          <w:bCs/>
          <w:sz w:val="24"/>
          <w:szCs w:val="24"/>
          <w:lang w:eastAsia="ru-RU"/>
        </w:rPr>
        <w:t>Деловой стиль используется в официальной обстановке и для написания различных официальных документов, деловых бумаг; заявлений, докладных записок, протоколов и др.</w:t>
      </w:r>
    </w:p>
    <w:p w14:paraId="2E67DE15"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Деловой стиль характеризуется точностью, сжатостью изложения, использованием штампов: </w:t>
      </w:r>
      <w:r w:rsidRPr="00BE0D73">
        <w:rPr>
          <w:rFonts w:ascii="Times New Roman" w:eastAsia="Times New Roman" w:hAnsi="Times New Roman" w:cs="Times New Roman"/>
          <w:i/>
          <w:iCs/>
          <w:sz w:val="24"/>
          <w:szCs w:val="24"/>
          <w:lang w:eastAsia="ru-RU"/>
        </w:rPr>
        <w:t>согласно</w:t>
      </w:r>
      <w:r w:rsidRPr="00BE0D73">
        <w:rPr>
          <w:rFonts w:ascii="Times New Roman" w:eastAsia="Times New Roman" w:hAnsi="Times New Roman" w:cs="Times New Roman"/>
          <w:sz w:val="24"/>
          <w:szCs w:val="24"/>
          <w:lang w:eastAsia="ru-RU"/>
        </w:rPr>
        <w:t> </w:t>
      </w:r>
      <w:r w:rsidRPr="00BE0D73">
        <w:rPr>
          <w:rFonts w:ascii="Times New Roman" w:eastAsia="Times New Roman" w:hAnsi="Times New Roman" w:cs="Times New Roman"/>
          <w:i/>
          <w:iCs/>
          <w:sz w:val="24"/>
          <w:szCs w:val="24"/>
          <w:lang w:eastAsia="ru-RU"/>
        </w:rPr>
        <w:t>приказу, на основании вышеизложенного, в соответствии с постановлением...</w:t>
      </w:r>
    </w:p>
    <w:p w14:paraId="61BF9847"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деловой речи отсутствует лексика ограниченного употребления (диалектизмы, просторечные слова) и эмоционально-окрашенная лексика.</w:t>
      </w:r>
    </w:p>
    <w:p w14:paraId="0E41D508"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деловых текстах используется строгий порядок слов в предложении</w:t>
      </w:r>
    </w:p>
    <w:p w14:paraId="0E964357"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Публицистический стиль</w:t>
      </w:r>
    </w:p>
    <w:p w14:paraId="35A21342" w14:textId="6813383D"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b/>
          <w:bCs/>
          <w:sz w:val="24"/>
          <w:szCs w:val="24"/>
          <w:lang w:eastAsia="ru-RU"/>
        </w:rPr>
        <w:t>Публицистический стиль используется в газетах, журналах (то есть в средствах массовой информации), выступлениях перед общественностью в агитационных целях. </w:t>
      </w:r>
      <w:r w:rsidRPr="00BE0D73">
        <w:rPr>
          <w:rFonts w:ascii="Times New Roman" w:eastAsia="Times New Roman" w:hAnsi="Times New Roman" w:cs="Times New Roman"/>
          <w:sz w:val="24"/>
          <w:szCs w:val="24"/>
          <w:lang w:eastAsia="ru-RU"/>
        </w:rPr>
        <w:t>Основная функция стиля – функция воздействия (агитации и пропаганды). В публицистическом тексте не только содержится сообщение о чём-либо, но и выражено отношение автора к высказыванию.</w:t>
      </w:r>
    </w:p>
    <w:p w14:paraId="25C99CBA" w14:textId="49F3BC45"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Публицистический стиль характеризуется строгой логичностью изложения, точностью фактов (в этом публицистический стиль сходен с научным), а также эмоциональностью, что сближает со стилем художественной литературы.</w:t>
      </w:r>
    </w:p>
    <w:p w14:paraId="428E4591"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публицистике используется лексика разных пластов: книжная: </w:t>
      </w:r>
      <w:r w:rsidRPr="00BE0D73">
        <w:rPr>
          <w:rFonts w:ascii="Times New Roman" w:eastAsia="Times New Roman" w:hAnsi="Times New Roman" w:cs="Times New Roman"/>
          <w:i/>
          <w:iCs/>
          <w:sz w:val="24"/>
          <w:szCs w:val="24"/>
          <w:lang w:eastAsia="ru-RU"/>
        </w:rPr>
        <w:t>свершение, индустрия;</w:t>
      </w:r>
    </w:p>
    <w:p w14:paraId="670F95C7" w14:textId="77777777" w:rsidR="00B95ADC" w:rsidRPr="00BE0D73" w:rsidRDefault="00B95ADC" w:rsidP="0063001C">
      <w:pPr>
        <w:spacing w:after="135" w:line="240" w:lineRule="auto"/>
        <w:rPr>
          <w:rFonts w:ascii="Times New Roman" w:eastAsia="Times New Roman" w:hAnsi="Times New Roman" w:cs="Times New Roman"/>
          <w:i/>
          <w:iCs/>
          <w:sz w:val="24"/>
          <w:szCs w:val="24"/>
          <w:shd w:val="clear" w:color="auto" w:fill="FFFFFF"/>
          <w:lang w:eastAsia="ru-RU"/>
        </w:rPr>
      </w:pPr>
      <w:r w:rsidRPr="00BE0D73">
        <w:rPr>
          <w:rFonts w:ascii="Times New Roman" w:eastAsia="Times New Roman" w:hAnsi="Times New Roman" w:cs="Times New Roman"/>
          <w:i/>
          <w:iCs/>
          <w:sz w:val="24"/>
          <w:szCs w:val="24"/>
          <w:shd w:val="clear" w:color="auto" w:fill="FFFFFF"/>
          <w:lang w:eastAsia="ru-RU"/>
        </w:rPr>
        <w:t>разговорная: молодчик, шумиха;</w:t>
      </w:r>
    </w:p>
    <w:p w14:paraId="5BF1E5C8" w14:textId="77777777" w:rsidR="00B95ADC" w:rsidRPr="00BE0D73" w:rsidRDefault="00B95ADC" w:rsidP="0063001C">
      <w:pPr>
        <w:spacing w:after="135" w:line="240" w:lineRule="auto"/>
        <w:rPr>
          <w:rFonts w:ascii="Times New Roman" w:eastAsia="Times New Roman" w:hAnsi="Times New Roman" w:cs="Times New Roman"/>
          <w:i/>
          <w:iCs/>
          <w:sz w:val="24"/>
          <w:szCs w:val="24"/>
          <w:shd w:val="clear" w:color="auto" w:fill="FFFFFF"/>
          <w:lang w:eastAsia="ru-RU"/>
        </w:rPr>
      </w:pPr>
      <w:r w:rsidRPr="00BE0D73">
        <w:rPr>
          <w:rFonts w:ascii="Times New Roman" w:eastAsia="Times New Roman" w:hAnsi="Times New Roman" w:cs="Times New Roman"/>
          <w:i/>
          <w:iCs/>
          <w:sz w:val="24"/>
          <w:szCs w:val="24"/>
          <w:shd w:val="clear" w:color="auto" w:fill="FFFFFF"/>
          <w:lang w:eastAsia="ru-RU"/>
        </w:rPr>
        <w:t>термины: атмосфера, деликатничать...</w:t>
      </w:r>
    </w:p>
    <w:p w14:paraId="6A091879"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Часто используются иноязычные слова: шоу-спектакль, консенсус-соглашение; </w:t>
      </w:r>
      <w:r w:rsidRPr="00BE0D73">
        <w:rPr>
          <w:rFonts w:ascii="Times New Roman" w:eastAsia="Times New Roman" w:hAnsi="Times New Roman" w:cs="Times New Roman"/>
          <w:i/>
          <w:iCs/>
          <w:sz w:val="24"/>
          <w:szCs w:val="24"/>
          <w:lang w:eastAsia="ru-RU"/>
        </w:rPr>
        <w:t>фразеологизмы: работать не покладая рук, загребать жар чужими руками; </w:t>
      </w:r>
      <w:r w:rsidRPr="00BE0D73">
        <w:rPr>
          <w:rFonts w:ascii="Times New Roman" w:eastAsia="Times New Roman" w:hAnsi="Times New Roman" w:cs="Times New Roman"/>
          <w:sz w:val="24"/>
          <w:szCs w:val="24"/>
          <w:lang w:eastAsia="ru-RU"/>
        </w:rPr>
        <w:t>различные изобразительно-выразительные средства языка.</w:t>
      </w:r>
    </w:p>
    <w:p w14:paraId="79FCCC98"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Стиль художественной литературы</w:t>
      </w:r>
    </w:p>
    <w:p w14:paraId="7241DFF9"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Стиль художественной литературы (или художественный стиль) </w:t>
      </w:r>
      <w:r w:rsidRPr="00BE0D73">
        <w:rPr>
          <w:rFonts w:ascii="Times New Roman" w:eastAsia="Times New Roman" w:hAnsi="Times New Roman" w:cs="Times New Roman"/>
          <w:b/>
          <w:bCs/>
          <w:sz w:val="24"/>
          <w:szCs w:val="24"/>
          <w:lang w:eastAsia="ru-RU"/>
        </w:rPr>
        <w:t>используется в художественных произведениях: рассказах, повестях, романах, пьесах и т.д.</w:t>
      </w:r>
    </w:p>
    <w:p w14:paraId="643A3DEE"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художественного стиля – воздействовать на читателя, а также информировать его о чём-либо.</w:t>
      </w:r>
    </w:p>
    <w:p w14:paraId="2966B1A6"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Художественный стиль отличается образностью, выразительностью, эмоциональностью. Используя изобразительно-выразительные средства языка, писатели и поэты знакомят читателей с бытом и духовной жизнью народов разных стран не только в наши дни, но и в далёком прошлом. В художественном стиле для придания тексту возвышенной, торжественной окраски, для создания колорита эпохи используются устаревшие слова: </w:t>
      </w:r>
      <w:r w:rsidRPr="00BE0D73">
        <w:rPr>
          <w:rFonts w:ascii="Times New Roman" w:eastAsia="Times New Roman" w:hAnsi="Times New Roman" w:cs="Times New Roman"/>
          <w:b/>
          <w:bCs/>
          <w:i/>
          <w:iCs/>
          <w:sz w:val="24"/>
          <w:szCs w:val="24"/>
          <w:lang w:eastAsia="ru-RU"/>
        </w:rPr>
        <w:t>Восстань, </w:t>
      </w:r>
      <w:r w:rsidRPr="00BE0D73">
        <w:rPr>
          <w:rFonts w:ascii="Times New Roman" w:eastAsia="Times New Roman" w:hAnsi="Times New Roman" w:cs="Times New Roman"/>
          <w:i/>
          <w:iCs/>
          <w:sz w:val="24"/>
          <w:szCs w:val="24"/>
          <w:lang w:eastAsia="ru-RU"/>
        </w:rPr>
        <w:t>пророк, </w:t>
      </w:r>
      <w:r w:rsidRPr="00BE0D73">
        <w:rPr>
          <w:rFonts w:ascii="Times New Roman" w:eastAsia="Times New Roman" w:hAnsi="Times New Roman" w:cs="Times New Roman"/>
          <w:b/>
          <w:bCs/>
          <w:i/>
          <w:iCs/>
          <w:sz w:val="24"/>
          <w:szCs w:val="24"/>
          <w:lang w:eastAsia="ru-RU"/>
        </w:rPr>
        <w:t xml:space="preserve">и </w:t>
      </w:r>
      <w:proofErr w:type="spellStart"/>
      <w:r w:rsidRPr="00BE0D73">
        <w:rPr>
          <w:rFonts w:ascii="Times New Roman" w:eastAsia="Times New Roman" w:hAnsi="Times New Roman" w:cs="Times New Roman"/>
          <w:b/>
          <w:bCs/>
          <w:i/>
          <w:iCs/>
          <w:sz w:val="24"/>
          <w:szCs w:val="24"/>
          <w:lang w:eastAsia="ru-RU"/>
        </w:rPr>
        <w:t>виждъ</w:t>
      </w:r>
      <w:proofErr w:type="spellEnd"/>
      <w:r w:rsidRPr="00BE0D73">
        <w:rPr>
          <w:rFonts w:ascii="Times New Roman" w:eastAsia="Times New Roman" w:hAnsi="Times New Roman" w:cs="Times New Roman"/>
          <w:b/>
          <w:bCs/>
          <w:i/>
          <w:iCs/>
          <w:sz w:val="24"/>
          <w:szCs w:val="24"/>
          <w:lang w:eastAsia="ru-RU"/>
        </w:rPr>
        <w:t>, и внемли, </w:t>
      </w:r>
      <w:r w:rsidRPr="00BE0D73">
        <w:rPr>
          <w:rFonts w:ascii="Times New Roman" w:eastAsia="Times New Roman" w:hAnsi="Times New Roman" w:cs="Times New Roman"/>
          <w:i/>
          <w:iCs/>
          <w:sz w:val="24"/>
          <w:szCs w:val="24"/>
          <w:lang w:eastAsia="ru-RU"/>
        </w:rPr>
        <w:t>Исполнись волею моей, И, обходя моря и земли, </w:t>
      </w:r>
      <w:r w:rsidRPr="00BE0D73">
        <w:rPr>
          <w:rFonts w:ascii="Times New Roman" w:eastAsia="Times New Roman" w:hAnsi="Times New Roman" w:cs="Times New Roman"/>
          <w:b/>
          <w:bCs/>
          <w:i/>
          <w:iCs/>
          <w:sz w:val="24"/>
          <w:szCs w:val="24"/>
          <w:lang w:eastAsia="ru-RU"/>
        </w:rPr>
        <w:t>Глаголом </w:t>
      </w:r>
      <w:r w:rsidRPr="00BE0D73">
        <w:rPr>
          <w:rFonts w:ascii="Times New Roman" w:eastAsia="Times New Roman" w:hAnsi="Times New Roman" w:cs="Times New Roman"/>
          <w:i/>
          <w:iCs/>
          <w:sz w:val="24"/>
          <w:szCs w:val="24"/>
          <w:lang w:eastAsia="ru-RU"/>
        </w:rPr>
        <w:t>жги сердца людей. (</w:t>
      </w:r>
      <w:proofErr w:type="spellStart"/>
      <w:r w:rsidRPr="00BE0D73">
        <w:rPr>
          <w:rFonts w:ascii="Times New Roman" w:eastAsia="Times New Roman" w:hAnsi="Times New Roman" w:cs="Times New Roman"/>
          <w:i/>
          <w:iCs/>
          <w:sz w:val="24"/>
          <w:szCs w:val="24"/>
          <w:lang w:eastAsia="ru-RU"/>
        </w:rPr>
        <w:t>А.С.Пушкин</w:t>
      </w:r>
      <w:proofErr w:type="spellEnd"/>
      <w:r w:rsidRPr="00BE0D73">
        <w:rPr>
          <w:rFonts w:ascii="Times New Roman" w:eastAsia="Times New Roman" w:hAnsi="Times New Roman" w:cs="Times New Roman"/>
          <w:i/>
          <w:iCs/>
          <w:sz w:val="24"/>
          <w:szCs w:val="24"/>
          <w:lang w:eastAsia="ru-RU"/>
        </w:rPr>
        <w:t>)</w:t>
      </w:r>
    </w:p>
    <w:p w14:paraId="63B9ED24" w14:textId="77777777" w:rsidR="00B95ADC" w:rsidRPr="00BE0D73" w:rsidRDefault="00B95ADC" w:rsidP="0063001C">
      <w:pPr>
        <w:shd w:val="clear" w:color="auto" w:fill="FFFFFF"/>
        <w:spacing w:after="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Для стиля художественной литературы характерно сочетание особенностей разных </w:t>
      </w:r>
    </w:p>
    <w:p w14:paraId="6ECB74FD" w14:textId="25D5FF07" w:rsidR="00B95ADC" w:rsidRPr="00BE0D73" w:rsidRDefault="00B95ADC" w:rsidP="0063001C">
      <w:pPr>
        <w:pStyle w:val="c6"/>
        <w:shd w:val="clear" w:color="auto" w:fill="FFFFFF"/>
        <w:spacing w:before="0" w:beforeAutospacing="0" w:after="0" w:afterAutospacing="0"/>
        <w:jc w:val="both"/>
        <w:rPr>
          <w:shd w:val="clear" w:color="auto" w:fill="FFFFFF"/>
        </w:rPr>
      </w:pPr>
      <w:r w:rsidRPr="00BE0D73">
        <w:rPr>
          <w:shd w:val="clear" w:color="auto" w:fill="FFFFFF"/>
        </w:rPr>
        <w:t>разных стилей. Наиболее часто используются элементы разговорного стиля.</w:t>
      </w:r>
    </w:p>
    <w:p w14:paraId="1DA570F5" w14:textId="77777777" w:rsidR="00B95ADC" w:rsidRPr="00B95ADC" w:rsidRDefault="00B95ADC" w:rsidP="0063001C">
      <w:pPr>
        <w:pStyle w:val="c6"/>
        <w:shd w:val="clear" w:color="auto" w:fill="FFFFFF"/>
        <w:spacing w:before="0" w:beforeAutospacing="0" w:after="0" w:afterAutospacing="0"/>
        <w:jc w:val="both"/>
      </w:pP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253"/>
        <w:gridCol w:w="2025"/>
        <w:gridCol w:w="1747"/>
        <w:gridCol w:w="1581"/>
        <w:gridCol w:w="2265"/>
        <w:gridCol w:w="1894"/>
      </w:tblGrid>
      <w:tr w:rsidR="00B95ADC" w:rsidRPr="00B95ADC" w14:paraId="3F13132C"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Pr>
          <w:p w14:paraId="57A6A97B" w14:textId="77777777" w:rsidR="00B95ADC" w:rsidRPr="00B95ADC" w:rsidRDefault="00B95ADC" w:rsidP="0063001C">
            <w:pPr>
              <w:spacing w:after="135" w:line="240" w:lineRule="auto"/>
              <w:jc w:val="center"/>
              <w:rPr>
                <w:rFonts w:ascii="Times New Roman" w:eastAsia="Times New Roman" w:hAnsi="Times New Roman" w:cs="Times New Roman"/>
                <w:b/>
                <w:bCs/>
                <w:sz w:val="24"/>
                <w:szCs w:val="24"/>
                <w:lang w:eastAsia="ru-RU"/>
              </w:rPr>
            </w:pPr>
          </w:p>
        </w:tc>
        <w:tc>
          <w:tcPr>
            <w:tcW w:w="2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C0C919"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br/>
              <w:t>Разговорный</w:t>
            </w:r>
          </w:p>
        </w:tc>
        <w:tc>
          <w:tcPr>
            <w:tcW w:w="20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EF8FC3"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Научный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6AF0DA" w14:textId="77777777" w:rsidR="00B95ADC" w:rsidRPr="00B95ADC" w:rsidRDefault="00B95ADC" w:rsidP="0063001C">
            <w:pPr>
              <w:spacing w:after="135" w:line="240" w:lineRule="auto"/>
              <w:jc w:val="center"/>
              <w:rPr>
                <w:rFonts w:ascii="Times New Roman" w:eastAsia="Times New Roman" w:hAnsi="Times New Roman" w:cs="Times New Roman"/>
                <w:b/>
                <w:bCs/>
                <w:sz w:val="24"/>
                <w:szCs w:val="24"/>
                <w:lang w:eastAsia="ru-RU"/>
              </w:rPr>
            </w:pPr>
            <w:r w:rsidRPr="00B95ADC">
              <w:rPr>
                <w:rFonts w:ascii="Times New Roman" w:eastAsia="Times New Roman" w:hAnsi="Times New Roman" w:cs="Times New Roman"/>
                <w:b/>
                <w:bCs/>
                <w:sz w:val="24"/>
                <w:szCs w:val="24"/>
                <w:lang w:eastAsia="ru-RU"/>
              </w:rPr>
              <w:t>Официально-</w:t>
            </w:r>
          </w:p>
          <w:p w14:paraId="57A699D6"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деловой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687AE3"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Публицистический</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3F2FA2"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Художественный</w:t>
            </w:r>
          </w:p>
        </w:tc>
      </w:tr>
      <w:tr w:rsidR="00B95ADC" w:rsidRPr="00B95ADC" w14:paraId="3B5B0035"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D35719"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Цель</w:t>
            </w:r>
          </w:p>
          <w:p w14:paraId="1BC14B4D"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(зачем?)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728E0E"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Обмен мыслями, впечатлениями, общение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C09B10"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Сообщение, передача научной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095E79"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Точная передача деловой</w:t>
            </w:r>
          </w:p>
          <w:p w14:paraId="2C7A2180"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информации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63F84D"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Сообщение, воздействие на слушателей или читателей</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3982C7"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Воздействие на мысли и чувства</w:t>
            </w:r>
          </w:p>
        </w:tc>
      </w:tr>
      <w:tr w:rsidR="00B95ADC" w:rsidRPr="00B95ADC" w14:paraId="6FE4D8B8"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23CB05"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Сфера применения</w:t>
            </w:r>
          </w:p>
          <w:p w14:paraId="51304985"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(где?)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8150D4"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 xml:space="preserve">Беседа в неофициальной </w:t>
            </w:r>
            <w:r w:rsidRPr="00B95ADC">
              <w:rPr>
                <w:rFonts w:ascii="Times New Roman" w:eastAsia="Times New Roman" w:hAnsi="Times New Roman" w:cs="Times New Roman"/>
                <w:sz w:val="24"/>
                <w:szCs w:val="24"/>
                <w:lang w:eastAsia="ru-RU"/>
              </w:rPr>
              <w:lastRenderedPageBreak/>
              <w:t>обстановке; дружеские письма и послания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06A2DE"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 xml:space="preserve">Официальная обстановка; </w:t>
            </w:r>
            <w:r w:rsidRPr="00B95ADC">
              <w:rPr>
                <w:rFonts w:ascii="Times New Roman" w:eastAsia="Times New Roman" w:hAnsi="Times New Roman" w:cs="Times New Roman"/>
                <w:sz w:val="24"/>
                <w:szCs w:val="24"/>
                <w:lang w:eastAsia="ru-RU"/>
              </w:rPr>
              <w:lastRenderedPageBreak/>
              <w:t>уроки, лекции; научно-популярные книги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A2EDED"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Официальная обстановка;</w:t>
            </w:r>
          </w:p>
          <w:p w14:paraId="4A8E5751"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деловые бумаги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B89D6F"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 xml:space="preserve">Официальная обстановка; средства </w:t>
            </w:r>
            <w:r w:rsidRPr="00B95ADC">
              <w:rPr>
                <w:rFonts w:ascii="Times New Roman" w:eastAsia="Times New Roman" w:hAnsi="Times New Roman" w:cs="Times New Roman"/>
                <w:sz w:val="24"/>
                <w:szCs w:val="24"/>
                <w:lang w:eastAsia="ru-RU"/>
              </w:rPr>
              <w:lastRenderedPageBreak/>
              <w:t>массовой информации, в выступлениях</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7C9174"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Художественная литература</w:t>
            </w:r>
          </w:p>
        </w:tc>
      </w:tr>
      <w:tr w:rsidR="00B95ADC" w:rsidRPr="00B95ADC" w14:paraId="04396D98"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5AF2EB"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proofErr w:type="spellStart"/>
            <w:r w:rsidRPr="00B95ADC">
              <w:rPr>
                <w:rFonts w:ascii="Times New Roman" w:eastAsia="Times New Roman" w:hAnsi="Times New Roman" w:cs="Times New Roman"/>
                <w:sz w:val="24"/>
                <w:szCs w:val="24"/>
                <w:lang w:eastAsia="ru-RU"/>
              </w:rPr>
              <w:t>Особен-ности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2606BF"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Преобладание разговорной и просторечной лексики; интонация, мимика, жесты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DDC45F"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Однозначные слова; термины; отсутствие образных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C35B70"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Термины, речевые штампы, канцеляризмы; конкретность, официальность</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9792E1"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Торжественная лексика, эмоциональность; соединение стандартизированных слов и средств выразительности</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EAAE9C" w14:textId="215DACE3"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Широкое использование изобразительно-выразительных средств; использование средств других стилей</w:t>
            </w:r>
          </w:p>
        </w:tc>
      </w:tr>
    </w:tbl>
    <w:p w14:paraId="749C7EDA" w14:textId="3B77B492" w:rsidR="0063001C" w:rsidRDefault="0063001C" w:rsidP="0063001C">
      <w:pPr>
        <w:rPr>
          <w:rFonts w:ascii="Times New Roman" w:hAnsi="Times New Roman" w:cs="Times New Roman"/>
          <w:sz w:val="32"/>
          <w:szCs w:val="32"/>
        </w:rPr>
      </w:pPr>
    </w:p>
    <w:p w14:paraId="7A5711EA" w14:textId="77461D0A" w:rsidR="0063001C" w:rsidRDefault="0063001C" w:rsidP="0063001C">
      <w:pPr>
        <w:rPr>
          <w:rFonts w:ascii="Times New Roman" w:hAnsi="Times New Roman" w:cs="Times New Roman"/>
          <w:sz w:val="32"/>
          <w:szCs w:val="32"/>
        </w:rPr>
      </w:pPr>
      <w:r>
        <w:rPr>
          <w:rFonts w:ascii="Times New Roman" w:hAnsi="Times New Roman" w:cs="Times New Roman"/>
          <w:sz w:val="32"/>
          <w:szCs w:val="32"/>
        </w:rPr>
        <w:t>2</w:t>
      </w:r>
      <w:r w:rsidRPr="00EE2235">
        <w:rPr>
          <w:rFonts w:ascii="Times New Roman" w:hAnsi="Times New Roman" w:cs="Times New Roman"/>
          <w:b/>
          <w:bCs/>
          <w:sz w:val="32"/>
          <w:szCs w:val="32"/>
        </w:rPr>
        <w:t>. Ознакомиться с образцами официально-деловых документов и правилами их написания.</w:t>
      </w:r>
      <w:r w:rsidR="00EE2235" w:rsidRPr="00EE2235">
        <w:rPr>
          <w:rFonts w:ascii="Times New Roman" w:hAnsi="Times New Roman" w:cs="Times New Roman"/>
          <w:b/>
          <w:bCs/>
          <w:sz w:val="32"/>
          <w:szCs w:val="32"/>
        </w:rPr>
        <w:t xml:space="preserve"> Сохранить</w:t>
      </w:r>
      <w:r w:rsidR="0099001C">
        <w:rPr>
          <w:rFonts w:ascii="Times New Roman" w:hAnsi="Times New Roman" w:cs="Times New Roman"/>
          <w:b/>
          <w:bCs/>
          <w:sz w:val="32"/>
          <w:szCs w:val="32"/>
        </w:rPr>
        <w:t xml:space="preserve"> себе</w:t>
      </w:r>
      <w:r w:rsidR="00EE2235" w:rsidRPr="00EE2235">
        <w:rPr>
          <w:rFonts w:ascii="Times New Roman" w:hAnsi="Times New Roman" w:cs="Times New Roman"/>
          <w:b/>
          <w:bCs/>
          <w:sz w:val="32"/>
          <w:szCs w:val="32"/>
        </w:rPr>
        <w:t xml:space="preserve"> информацию удобным для использования способом (можно распечатать и прикрепить в тетрадь)</w:t>
      </w:r>
      <w:r w:rsidR="00EE2235">
        <w:rPr>
          <w:rFonts w:ascii="Times New Roman" w:hAnsi="Times New Roman" w:cs="Times New Roman"/>
          <w:sz w:val="32"/>
          <w:szCs w:val="32"/>
        </w:rPr>
        <w:t>.</w:t>
      </w:r>
      <w:r>
        <w:rPr>
          <w:rFonts w:ascii="Times New Roman" w:hAnsi="Times New Roman" w:cs="Times New Roman"/>
          <w:sz w:val="32"/>
          <w:szCs w:val="32"/>
        </w:rPr>
        <w:t xml:space="preserve"> </w:t>
      </w:r>
    </w:p>
    <w:p w14:paraId="5422827E" w14:textId="2511C676" w:rsidR="0063001C" w:rsidRPr="00BE0D73" w:rsidRDefault="0063001C" w:rsidP="0063001C">
      <w:pPr>
        <w:spacing w:after="0" w:line="360" w:lineRule="auto"/>
        <w:rPr>
          <w:rStyle w:val="10pt"/>
          <w:b/>
          <w:bCs/>
          <w:sz w:val="28"/>
          <w:szCs w:val="28"/>
        </w:rPr>
      </w:pPr>
      <w:r w:rsidRPr="00BE0D73">
        <w:rPr>
          <w:rStyle w:val="10pt"/>
          <w:b/>
          <w:bCs/>
          <w:sz w:val="28"/>
          <w:szCs w:val="28"/>
        </w:rPr>
        <w:t xml:space="preserve">1. </w:t>
      </w:r>
      <w:r w:rsidR="00BE0D73">
        <w:rPr>
          <w:rStyle w:val="10pt"/>
          <w:b/>
          <w:bCs/>
          <w:sz w:val="28"/>
          <w:szCs w:val="28"/>
        </w:rPr>
        <w:t>Как написать р</w:t>
      </w:r>
      <w:r w:rsidRPr="00BE0D73">
        <w:rPr>
          <w:rStyle w:val="10pt"/>
          <w:b/>
          <w:bCs/>
          <w:sz w:val="28"/>
          <w:szCs w:val="28"/>
        </w:rPr>
        <w:t>езюме.</w:t>
      </w:r>
    </w:p>
    <w:p w14:paraId="2637E331"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Цель</w:t>
      </w:r>
    </w:p>
    <w:p w14:paraId="1079016E" w14:textId="6053A74E"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 xml:space="preserve">Краткое описание того, на получение какой должности вы претендуете. Рекомендуется перечислить все должности, которые вы хотели бы занимать. </w:t>
      </w:r>
    </w:p>
    <w:p w14:paraId="0D3882B3"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Образование</w:t>
      </w:r>
    </w:p>
    <w:p w14:paraId="4BFAC72C"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Образование в резюме молодого специалиста, с отсутствием практического опыта работы или его минимумом (не считая практику), занимает ведущее место. Образование указывается с датами, в обратном порядке:</w:t>
      </w:r>
    </w:p>
    <w:p w14:paraId="27B9CA1B"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Трудовой опыт (практика) в обратном хронологическом порядке</w:t>
      </w:r>
    </w:p>
    <w:p w14:paraId="0714A36E" w14:textId="04464E21"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У выпускника, который старательно учился, посещал дополнительные курсы и пытался пробить стажировку, редко когда есть опыт постоянной длительной работы. Если же опыт работы имеется, то описывать его принято в обратном хронологическом порядке и напротив времени и места работы обозначать свои должность и функции, делая упор на профессиональных достижениях. Стажировка и практика засчитываются наравне с опытом работы</w:t>
      </w:r>
    </w:p>
    <w:p w14:paraId="3DCE6F81"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Если для человека с большой трудовой биографией рекомендуется указание только последних 3-5 мест работы и период не более 10 лет, то для молодого специалиста важно указать как можно больше (весь) трудовой (практический) опыт работы.</w:t>
      </w:r>
    </w:p>
    <w:p w14:paraId="33988FB5"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 резюме выпускника важно включить информацию о прослушанных спецкурсах и пройденных тренингах.</w:t>
      </w:r>
    </w:p>
    <w:p w14:paraId="7ECDD3DD"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Важно также (обязательно) указать производственные достижения на каждой должности, если они были. При описании достижений необходимо использовать глаголы действия, такие как развивал, сэкономил, увеличил или сократил. Желательны предельно конкретные формулировки.</w:t>
      </w:r>
    </w:p>
    <w:p w14:paraId="3945BF92"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Дополнительные навыки работы</w:t>
      </w:r>
    </w:p>
    <w:p w14:paraId="43D3084D"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 этом разделе указывается то, что характеризует вас как работника, но не относится непосредственно к конкретным служебным обязанностям - например:</w:t>
      </w:r>
    </w:p>
    <w:p w14:paraId="11F237A9" w14:textId="77777777" w:rsidR="004A2783" w:rsidRPr="004A2783" w:rsidRDefault="004A2783" w:rsidP="004A2783">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наличие водительских прав,</w:t>
      </w:r>
    </w:p>
    <w:p w14:paraId="144DFF07" w14:textId="77777777" w:rsidR="004A2783" w:rsidRPr="004A2783" w:rsidRDefault="004A2783" w:rsidP="004A2783">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опыт работы с ПК (сообщая уровень владения компьютером, необходимо уточнить в каких операционных системах и программах вы работали/работаете),</w:t>
      </w:r>
    </w:p>
    <w:p w14:paraId="0F3D5E9A" w14:textId="77777777" w:rsidR="004A2783" w:rsidRPr="004A2783" w:rsidRDefault="004A2783" w:rsidP="004A2783">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членство в профессиональных организациях и т.п.</w:t>
      </w:r>
    </w:p>
    <w:p w14:paraId="2EA29540" w14:textId="25B018C9"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lastRenderedPageBreak/>
        <w:t>Здесь же может быть отмечено знание иностранного языка</w:t>
      </w:r>
      <w:r w:rsidRPr="00BE0D73">
        <w:rPr>
          <w:rFonts w:ascii="Times New Roman" w:eastAsia="Times New Roman" w:hAnsi="Times New Roman" w:cs="Times New Roman"/>
          <w:sz w:val="24"/>
          <w:szCs w:val="24"/>
          <w:lang w:eastAsia="ru-RU"/>
        </w:rPr>
        <w:t>.</w:t>
      </w:r>
    </w:p>
    <w:p w14:paraId="2E4496BC"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Дополнительная информация</w:t>
      </w:r>
    </w:p>
    <w:p w14:paraId="70BCE127" w14:textId="1528D7A5" w:rsidR="004A2783" w:rsidRPr="004A2783" w:rsidRDefault="009C30F6" w:rsidP="004A2783">
      <w:pPr>
        <w:shd w:val="clear" w:color="auto" w:fill="FFFFFF"/>
        <w:spacing w:after="15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 xml:space="preserve">Личные достижения (награды). </w:t>
      </w:r>
      <w:r w:rsidR="004A2783" w:rsidRPr="00BE0D73">
        <w:rPr>
          <w:rFonts w:ascii="Times New Roman" w:eastAsia="Times New Roman" w:hAnsi="Times New Roman" w:cs="Times New Roman"/>
          <w:sz w:val="24"/>
          <w:szCs w:val="24"/>
          <w:lang w:eastAsia="ru-RU"/>
        </w:rPr>
        <w:t>Ж</w:t>
      </w:r>
      <w:r w:rsidR="004A2783" w:rsidRPr="004A2783">
        <w:rPr>
          <w:rFonts w:ascii="Times New Roman" w:eastAsia="Times New Roman" w:hAnsi="Times New Roman" w:cs="Times New Roman"/>
          <w:sz w:val="24"/>
          <w:szCs w:val="24"/>
          <w:lang w:eastAsia="ru-RU"/>
        </w:rPr>
        <w:t>елательно отметить то, что имеет хотя бы косвенное отношение к специальности.</w:t>
      </w:r>
    </w:p>
    <w:p w14:paraId="19167AA0"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Не следует указывать, состоите ли вы в каких-либо партиях, религиозных общинах.</w:t>
      </w:r>
    </w:p>
    <w:p w14:paraId="4CBE59D9"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Дата составления резюме</w:t>
      </w:r>
    </w:p>
    <w:p w14:paraId="3D89C3EE"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 заключении необходимо поставить дату составления резюме и подпись.</w:t>
      </w:r>
    </w:p>
    <w:p w14:paraId="692E6317"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Датирование резюме повышает достоверность заинтересованности в данной работе, старая дата может свидетельствовать о том, что кандидат давно и безуспешно ищет работу.</w:t>
      </w:r>
    </w:p>
    <w:p w14:paraId="337E879E" w14:textId="77777777" w:rsidR="004A2783" w:rsidRPr="00BF5293" w:rsidRDefault="004A2783" w:rsidP="0063001C">
      <w:pPr>
        <w:spacing w:after="0" w:line="360" w:lineRule="auto"/>
        <w:rPr>
          <w:rStyle w:val="10pt"/>
          <w:b/>
          <w:sz w:val="28"/>
          <w:szCs w:val="28"/>
        </w:rPr>
      </w:pPr>
    </w:p>
    <w:tbl>
      <w:tblPr>
        <w:tblStyle w:val="a5"/>
        <w:tblW w:w="0" w:type="auto"/>
        <w:tblLook w:val="04A0" w:firstRow="1" w:lastRow="0" w:firstColumn="1" w:lastColumn="0" w:noHBand="0" w:noVBand="1"/>
      </w:tblPr>
      <w:tblGrid>
        <w:gridCol w:w="9571"/>
      </w:tblGrid>
      <w:tr w:rsidR="0063001C" w14:paraId="77245811" w14:textId="77777777" w:rsidTr="001E0724">
        <w:tc>
          <w:tcPr>
            <w:tcW w:w="9571" w:type="dxa"/>
          </w:tcPr>
          <w:p w14:paraId="4AF4FF34" w14:textId="77777777" w:rsidR="0063001C" w:rsidRPr="00BF5293" w:rsidRDefault="0063001C" w:rsidP="001E0724">
            <w:pPr>
              <w:rPr>
                <w:rStyle w:val="10pt"/>
                <w:b/>
                <w:sz w:val="22"/>
                <w:szCs w:val="22"/>
              </w:rPr>
            </w:pPr>
            <w:r w:rsidRPr="00F21E49">
              <w:rPr>
                <w:rFonts w:ascii="Times New Roman" w:hAnsi="Times New Roman" w:cs="Times New Roman"/>
                <w:noProof/>
              </w:rPr>
              <w:drawing>
                <wp:anchor distT="0" distB="0" distL="114300" distR="114300" simplePos="0" relativeHeight="251659264" behindDoc="0" locked="0" layoutInCell="1" allowOverlap="1" wp14:anchorId="48536941" wp14:editId="16F688D7">
                  <wp:simplePos x="0" y="0"/>
                  <wp:positionH relativeFrom="column">
                    <wp:posOffset>4373880</wp:posOffset>
                  </wp:positionH>
                  <wp:positionV relativeFrom="paragraph">
                    <wp:posOffset>134620</wp:posOffset>
                  </wp:positionV>
                  <wp:extent cx="1143000" cy="1314450"/>
                  <wp:effectExtent l="0" t="0" r="0" b="0"/>
                  <wp:wrapSquare wrapText="bothSides"/>
                  <wp:docPr id="2" name="Рисунок 2" descr="Место для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сто для фотограф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F4928" w14:textId="77777777" w:rsidR="0063001C" w:rsidRPr="00F21E49" w:rsidRDefault="0063001C" w:rsidP="001E0724">
            <w:pPr>
              <w:shd w:val="clear" w:color="auto" w:fill="FFFFFF" w:themeFill="background1"/>
              <w:rPr>
                <w:rFonts w:ascii="Times New Roman" w:hAnsi="Times New Roman" w:cs="Times New Roman"/>
                <w:b/>
              </w:rPr>
            </w:pPr>
            <w:r w:rsidRPr="00F21E49">
              <w:rPr>
                <w:rFonts w:ascii="Times New Roman" w:hAnsi="Times New Roman" w:cs="Times New Roman"/>
                <w:b/>
              </w:rPr>
              <w:t>Иванов Иван Иванович</w:t>
            </w:r>
          </w:p>
          <w:p w14:paraId="7DD64025" w14:textId="77777777" w:rsidR="0063001C" w:rsidRPr="00F21E49" w:rsidRDefault="0063001C" w:rsidP="001E0724">
            <w:pPr>
              <w:pStyle w:val="ab"/>
              <w:shd w:val="clear" w:color="auto" w:fill="FFFFFF" w:themeFill="background1"/>
              <w:spacing w:before="0" w:line="240" w:lineRule="auto"/>
              <w:rPr>
                <w:rFonts w:ascii="Times New Roman" w:hAnsi="Times New Roman"/>
                <w:b/>
                <w:szCs w:val="22"/>
              </w:rPr>
            </w:pPr>
            <w:r w:rsidRPr="00F21E49">
              <w:rPr>
                <w:rFonts w:ascii="Times New Roman" w:hAnsi="Times New Roman"/>
                <w:b/>
                <w:szCs w:val="22"/>
              </w:rPr>
              <w:t>Дата рождения:</w:t>
            </w:r>
          </w:p>
          <w:p w14:paraId="1F67C99F" w14:textId="06E1CFE3" w:rsidR="0063001C" w:rsidRPr="00F21E49" w:rsidRDefault="0063001C" w:rsidP="001E0724">
            <w:pPr>
              <w:shd w:val="clear" w:color="auto" w:fill="FFFFFF" w:themeFill="background1"/>
              <w:rPr>
                <w:rFonts w:ascii="Times New Roman" w:hAnsi="Times New Roman" w:cs="Times New Roman"/>
                <w:b/>
              </w:rPr>
            </w:pPr>
            <w:r>
              <w:rPr>
                <w:rFonts w:ascii="Times New Roman" w:hAnsi="Times New Roman" w:cs="Times New Roman"/>
                <w:b/>
              </w:rPr>
              <w:t>Адрес</w:t>
            </w:r>
            <w:r w:rsidRPr="00F21E49">
              <w:rPr>
                <w:rFonts w:ascii="Times New Roman" w:hAnsi="Times New Roman" w:cs="Times New Roman"/>
                <w:b/>
              </w:rPr>
              <w:t>:</w:t>
            </w:r>
          </w:p>
          <w:p w14:paraId="6BAEAE1A" w14:textId="77777777" w:rsidR="0063001C" w:rsidRPr="00F21E49" w:rsidRDefault="0063001C" w:rsidP="001E0724">
            <w:pPr>
              <w:shd w:val="clear" w:color="auto" w:fill="FFFFFF" w:themeFill="background1"/>
              <w:rPr>
                <w:rFonts w:ascii="Times New Roman" w:hAnsi="Times New Roman" w:cs="Times New Roman"/>
                <w:b/>
              </w:rPr>
            </w:pPr>
            <w:r w:rsidRPr="00F21E49">
              <w:rPr>
                <w:rFonts w:ascii="Times New Roman" w:hAnsi="Times New Roman" w:cs="Times New Roman"/>
                <w:b/>
              </w:rPr>
              <w:t xml:space="preserve">Телефон: </w:t>
            </w:r>
          </w:p>
          <w:p w14:paraId="275A1761" w14:textId="77777777" w:rsidR="0063001C" w:rsidRPr="00F21E49" w:rsidRDefault="0063001C" w:rsidP="001E0724">
            <w:pPr>
              <w:shd w:val="clear" w:color="auto" w:fill="FFFFFF" w:themeFill="background1"/>
              <w:autoSpaceDE w:val="0"/>
              <w:autoSpaceDN w:val="0"/>
              <w:adjustRightInd w:val="0"/>
              <w:rPr>
                <w:rFonts w:ascii="Times New Roman" w:hAnsi="Times New Roman" w:cs="Times New Roman"/>
                <w:b/>
              </w:rPr>
            </w:pPr>
            <w:r w:rsidRPr="00F21E49">
              <w:rPr>
                <w:rFonts w:ascii="Times New Roman" w:hAnsi="Times New Roman" w:cs="Times New Roman"/>
                <w:b/>
                <w:lang w:val="fr-FR"/>
              </w:rPr>
              <w:t>E-mail:</w:t>
            </w:r>
            <w:r w:rsidRPr="00F21E49">
              <w:rPr>
                <w:rFonts w:ascii="Times New Roman" w:hAnsi="Times New Roman" w:cs="Times New Roman"/>
                <w:b/>
              </w:rPr>
              <w:t xml:space="preserve"> </w:t>
            </w:r>
          </w:p>
          <w:p w14:paraId="463FA87F" w14:textId="77777777" w:rsidR="0063001C" w:rsidRPr="00F21E49" w:rsidRDefault="0063001C" w:rsidP="001E0724">
            <w:pPr>
              <w:pStyle w:val="2"/>
              <w:shd w:val="clear" w:color="auto" w:fill="FFFFFF" w:themeFill="background1"/>
              <w:spacing w:after="0" w:afterAutospacing="0"/>
              <w:outlineLvl w:val="1"/>
              <w:rPr>
                <w:sz w:val="22"/>
                <w:szCs w:val="22"/>
              </w:rPr>
            </w:pPr>
          </w:p>
          <w:p w14:paraId="668D5798" w14:textId="77777777" w:rsidR="0063001C" w:rsidRDefault="0063001C" w:rsidP="001E0724">
            <w:pPr>
              <w:shd w:val="clear" w:color="auto" w:fill="FFFFFF" w:themeFill="background1"/>
              <w:rPr>
                <w:rFonts w:ascii="Times New Roman" w:hAnsi="Times New Roman" w:cs="Times New Roman"/>
                <w:b/>
                <w:bCs/>
              </w:rPr>
            </w:pPr>
          </w:p>
          <w:p w14:paraId="57663EC1" w14:textId="77777777" w:rsidR="0063001C" w:rsidRPr="00F21E49" w:rsidRDefault="0063001C" w:rsidP="001E0724">
            <w:pPr>
              <w:shd w:val="clear" w:color="auto" w:fill="FFFFFF" w:themeFill="background1"/>
              <w:rPr>
                <w:rFonts w:ascii="Times New Roman" w:hAnsi="Times New Roman" w:cs="Times New Roman"/>
              </w:rPr>
            </w:pPr>
            <w:r w:rsidRPr="00F21E49">
              <w:rPr>
                <w:rFonts w:ascii="Times New Roman" w:hAnsi="Times New Roman" w:cs="Times New Roman"/>
                <w:b/>
                <w:bCs/>
              </w:rPr>
              <w:t>Цель</w:t>
            </w:r>
            <w:r w:rsidRPr="00F21E49">
              <w:rPr>
                <w:rFonts w:ascii="Times New Roman" w:hAnsi="Times New Roman" w:cs="Times New Roman"/>
                <w:b/>
              </w:rPr>
              <w:t xml:space="preserve">: </w:t>
            </w:r>
            <w:r w:rsidRPr="00F21E49">
              <w:rPr>
                <w:rFonts w:ascii="Times New Roman" w:hAnsi="Times New Roman" w:cs="Times New Roman"/>
              </w:rPr>
              <w:t>соискание должности торгового представителя</w:t>
            </w:r>
          </w:p>
          <w:p w14:paraId="08825878" w14:textId="77777777" w:rsidR="0063001C" w:rsidRPr="00F21E49" w:rsidRDefault="0063001C" w:rsidP="001E0724">
            <w:pPr>
              <w:shd w:val="clear" w:color="auto" w:fill="FFFFFF" w:themeFill="background1"/>
              <w:rPr>
                <w:rFonts w:ascii="Times New Roman" w:hAnsi="Times New Roman" w:cs="Times New Roman"/>
                <w:b/>
              </w:rPr>
            </w:pPr>
            <w:r w:rsidRPr="00F21E49">
              <w:rPr>
                <w:rFonts w:ascii="Times New Roman" w:hAnsi="Times New Roman" w:cs="Times New Roman"/>
                <w:b/>
              </w:rPr>
              <w:t>Образование:</w:t>
            </w:r>
          </w:p>
          <w:p w14:paraId="0B88ABB8" w14:textId="77777777" w:rsidR="0063001C" w:rsidRPr="00F21E49" w:rsidRDefault="0063001C" w:rsidP="001E0724">
            <w:pPr>
              <w:shd w:val="clear" w:color="auto" w:fill="FFFFFF" w:themeFill="background1"/>
              <w:rPr>
                <w:rFonts w:ascii="Times New Roman" w:hAnsi="Times New Roman" w:cs="Times New Roman"/>
                <w:b/>
              </w:rPr>
            </w:pPr>
            <w:r>
              <w:rPr>
                <w:rFonts w:ascii="Times New Roman" w:hAnsi="Times New Roman" w:cs="Times New Roman"/>
              </w:rPr>
              <w:t>Высшее (очное) 1992-1997 г</w:t>
            </w:r>
            <w:r w:rsidRPr="00F21E49">
              <w:rPr>
                <w:rFonts w:ascii="Times New Roman" w:hAnsi="Times New Roman" w:cs="Times New Roman"/>
              </w:rPr>
              <w:t>г. Московский Государственный Университет</w:t>
            </w:r>
          </w:p>
          <w:p w14:paraId="15306732" w14:textId="77777777" w:rsidR="0063001C" w:rsidRPr="00F21E49" w:rsidRDefault="0063001C" w:rsidP="001E0724">
            <w:pPr>
              <w:shd w:val="clear" w:color="auto" w:fill="FFFFFF" w:themeFill="background1"/>
              <w:rPr>
                <w:rFonts w:ascii="Times New Roman" w:hAnsi="Times New Roman" w:cs="Times New Roman"/>
              </w:rPr>
            </w:pPr>
            <w:r w:rsidRPr="00F21E49">
              <w:rPr>
                <w:rFonts w:ascii="Times New Roman" w:hAnsi="Times New Roman" w:cs="Times New Roman"/>
                <w:b/>
              </w:rPr>
              <w:t>Специальность:</w:t>
            </w:r>
            <w:r w:rsidRPr="00F21E49">
              <w:rPr>
                <w:rFonts w:ascii="Times New Roman" w:hAnsi="Times New Roman" w:cs="Times New Roman"/>
              </w:rPr>
              <w:t xml:space="preserve"> Рекламный представитель</w:t>
            </w:r>
          </w:p>
          <w:p w14:paraId="7CF3A939" w14:textId="77777777" w:rsidR="0063001C" w:rsidRPr="00F21E49" w:rsidRDefault="0063001C" w:rsidP="001E0724">
            <w:pPr>
              <w:pStyle w:val="2"/>
              <w:keepNext/>
              <w:widowControl w:val="0"/>
              <w:numPr>
                <w:ilvl w:val="1"/>
                <w:numId w:val="0"/>
              </w:numPr>
              <w:shd w:val="clear" w:color="auto" w:fill="FFFFFF" w:themeFill="background1"/>
              <w:tabs>
                <w:tab w:val="num" w:pos="0"/>
              </w:tabs>
              <w:suppressAutoHyphens/>
              <w:spacing w:before="240" w:beforeAutospacing="0" w:after="0" w:afterAutospacing="0"/>
              <w:ind w:left="576" w:hanging="576"/>
              <w:outlineLvl w:val="1"/>
              <w:rPr>
                <w:sz w:val="22"/>
                <w:szCs w:val="22"/>
              </w:rPr>
            </w:pPr>
            <w:r w:rsidRPr="00F21E49">
              <w:rPr>
                <w:sz w:val="22"/>
                <w:szCs w:val="22"/>
              </w:rPr>
              <w:t>Опыт работы:</w:t>
            </w:r>
          </w:p>
          <w:tbl>
            <w:tblPr>
              <w:tblW w:w="0" w:type="auto"/>
              <w:tblLook w:val="04A0" w:firstRow="1" w:lastRow="0" w:firstColumn="1" w:lastColumn="0" w:noHBand="0" w:noVBand="1"/>
            </w:tblPr>
            <w:tblGrid>
              <w:gridCol w:w="2814"/>
              <w:gridCol w:w="6541"/>
            </w:tblGrid>
            <w:tr w:rsidR="0063001C" w:rsidRPr="00F21E49" w14:paraId="3058A3C1" w14:textId="77777777" w:rsidTr="001E0724">
              <w:tc>
                <w:tcPr>
                  <w:tcW w:w="2943" w:type="dxa"/>
                </w:tcPr>
                <w:p w14:paraId="2AAFFB86" w14:textId="7B915A43"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0</w:t>
                  </w:r>
                  <w:r w:rsidR="009C30F6">
                    <w:rPr>
                      <w:rFonts w:cs="Times New Roman"/>
                      <w:b/>
                      <w:sz w:val="22"/>
                      <w:szCs w:val="22"/>
                    </w:rPr>
                    <w:t>5</w:t>
                  </w:r>
                  <w:r w:rsidRPr="00F21E49">
                    <w:rPr>
                      <w:rFonts w:cs="Times New Roman"/>
                      <w:b/>
                      <w:sz w:val="22"/>
                      <w:szCs w:val="22"/>
                    </w:rPr>
                    <w:t>.02.20</w:t>
                  </w:r>
                  <w:r w:rsidR="009C30F6">
                    <w:rPr>
                      <w:rFonts w:cs="Times New Roman"/>
                      <w:b/>
                      <w:sz w:val="22"/>
                      <w:szCs w:val="22"/>
                    </w:rPr>
                    <w:t>2</w:t>
                  </w:r>
                  <w:r w:rsidRPr="00F21E49">
                    <w:rPr>
                      <w:rFonts w:cs="Times New Roman"/>
                      <w:b/>
                      <w:sz w:val="22"/>
                      <w:szCs w:val="22"/>
                    </w:rPr>
                    <w:t>1 — наст. время</w:t>
                  </w:r>
                </w:p>
              </w:tc>
              <w:tc>
                <w:tcPr>
                  <w:tcW w:w="6911" w:type="dxa"/>
                </w:tcPr>
                <w:p w14:paraId="3C511B6C"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ООО «Наименование»</w:t>
                  </w:r>
                </w:p>
                <w:p w14:paraId="0E95CC9D"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Должность:</w:t>
                  </w:r>
                  <w:r w:rsidRPr="00F21E49">
                    <w:rPr>
                      <w:rFonts w:cs="Times New Roman"/>
                      <w:sz w:val="22"/>
                      <w:szCs w:val="22"/>
                    </w:rPr>
                    <w:t xml:space="preserve"> </w:t>
                  </w:r>
                  <w:r w:rsidRPr="00F21E49">
                    <w:rPr>
                      <w:rFonts w:cs="Times New Roman"/>
                      <w:b/>
                      <w:sz w:val="22"/>
                      <w:szCs w:val="22"/>
                    </w:rPr>
                    <w:t>Должностные обязанности:</w:t>
                  </w:r>
                </w:p>
                <w:p w14:paraId="23D7565D"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1</w:t>
                  </w:r>
                </w:p>
                <w:p w14:paraId="1718F186"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2</w:t>
                  </w:r>
                </w:p>
                <w:p w14:paraId="32F65CF3"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3</w:t>
                  </w:r>
                </w:p>
              </w:tc>
            </w:tr>
            <w:tr w:rsidR="0063001C" w:rsidRPr="00F21E49" w14:paraId="1169B716" w14:textId="77777777" w:rsidTr="001E0724">
              <w:tc>
                <w:tcPr>
                  <w:tcW w:w="2943" w:type="dxa"/>
                </w:tcPr>
                <w:p w14:paraId="538EF5E8" w14:textId="22E6F64C"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02.05.20</w:t>
                  </w:r>
                  <w:r w:rsidR="009C30F6">
                    <w:rPr>
                      <w:rFonts w:cs="Times New Roman"/>
                      <w:b/>
                      <w:sz w:val="22"/>
                      <w:szCs w:val="22"/>
                    </w:rPr>
                    <w:t>1</w:t>
                  </w:r>
                  <w:r w:rsidRPr="00F21E49">
                    <w:rPr>
                      <w:rFonts w:cs="Times New Roman"/>
                      <w:b/>
                      <w:sz w:val="22"/>
                      <w:szCs w:val="22"/>
                    </w:rPr>
                    <w:t>9-04.0</w:t>
                  </w:r>
                  <w:r w:rsidR="009C30F6">
                    <w:rPr>
                      <w:rFonts w:cs="Times New Roman"/>
                      <w:b/>
                      <w:sz w:val="22"/>
                      <w:szCs w:val="22"/>
                    </w:rPr>
                    <w:t>2</w:t>
                  </w:r>
                  <w:r w:rsidRPr="00F21E49">
                    <w:rPr>
                      <w:rFonts w:cs="Times New Roman"/>
                      <w:b/>
                      <w:sz w:val="22"/>
                      <w:szCs w:val="22"/>
                    </w:rPr>
                    <w:t>.20</w:t>
                  </w:r>
                  <w:r w:rsidR="009C30F6">
                    <w:rPr>
                      <w:rFonts w:cs="Times New Roman"/>
                      <w:b/>
                      <w:sz w:val="22"/>
                      <w:szCs w:val="22"/>
                    </w:rPr>
                    <w:t>2</w:t>
                  </w:r>
                  <w:r w:rsidRPr="00F21E49">
                    <w:rPr>
                      <w:rFonts w:cs="Times New Roman"/>
                      <w:b/>
                      <w:sz w:val="22"/>
                      <w:szCs w:val="22"/>
                    </w:rPr>
                    <w:t>1</w:t>
                  </w:r>
                </w:p>
              </w:tc>
              <w:tc>
                <w:tcPr>
                  <w:tcW w:w="6911" w:type="dxa"/>
                </w:tcPr>
                <w:p w14:paraId="2E7CBA78"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ООО «Наименование»</w:t>
                  </w:r>
                </w:p>
                <w:p w14:paraId="020A6ABC" w14:textId="77777777" w:rsidR="0063001C" w:rsidRPr="00F21E49"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Должность:</w:t>
                  </w:r>
                  <w:r w:rsidRPr="00F21E49">
                    <w:rPr>
                      <w:rFonts w:cs="Times New Roman"/>
                      <w:sz w:val="22"/>
                      <w:szCs w:val="22"/>
                    </w:rPr>
                    <w:t xml:space="preserve"> </w:t>
                  </w:r>
                </w:p>
                <w:p w14:paraId="64AD594E"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Должностные обязанности:</w:t>
                  </w:r>
                </w:p>
                <w:p w14:paraId="6947E937"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1</w:t>
                  </w:r>
                </w:p>
                <w:p w14:paraId="06CAD8B2"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2</w:t>
                  </w:r>
                </w:p>
                <w:p w14:paraId="2EE7E5DA" w14:textId="77777777" w:rsidR="0063001C" w:rsidRPr="00F21E49" w:rsidRDefault="0063001C" w:rsidP="0063001C">
                  <w:pPr>
                    <w:pStyle w:val="a9"/>
                    <w:numPr>
                      <w:ilvl w:val="0"/>
                      <w:numId w:val="5"/>
                    </w:numPr>
                    <w:shd w:val="clear" w:color="auto" w:fill="FFFFFF" w:themeFill="background1"/>
                    <w:spacing w:after="0"/>
                    <w:rPr>
                      <w:rFonts w:cs="Times New Roman"/>
                      <w:sz w:val="22"/>
                      <w:szCs w:val="22"/>
                    </w:rPr>
                  </w:pPr>
                  <w:r w:rsidRPr="00F21E49">
                    <w:rPr>
                      <w:rFonts w:cs="Times New Roman"/>
                      <w:sz w:val="22"/>
                      <w:szCs w:val="22"/>
                    </w:rPr>
                    <w:t>Обязанность 3</w:t>
                  </w:r>
                </w:p>
              </w:tc>
            </w:tr>
          </w:tbl>
          <w:p w14:paraId="1FA18722"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Достижения на предыдущих местах работы:</w:t>
            </w:r>
          </w:p>
          <w:p w14:paraId="12C9E96A" w14:textId="77777777" w:rsidR="0063001C" w:rsidRPr="00F21E49" w:rsidRDefault="0063001C" w:rsidP="0063001C">
            <w:pPr>
              <w:pStyle w:val="a9"/>
              <w:numPr>
                <w:ilvl w:val="0"/>
                <w:numId w:val="5"/>
              </w:numPr>
              <w:shd w:val="clear" w:color="auto" w:fill="FFFFFF" w:themeFill="background1"/>
              <w:spacing w:after="0"/>
              <w:rPr>
                <w:rFonts w:cs="Times New Roman"/>
                <w:sz w:val="22"/>
                <w:szCs w:val="22"/>
              </w:rPr>
            </w:pPr>
            <w:r w:rsidRPr="00F21E49">
              <w:rPr>
                <w:rFonts w:cs="Times New Roman"/>
                <w:bCs/>
                <w:sz w:val="22"/>
                <w:szCs w:val="22"/>
                <w:bdr w:val="none" w:sz="0" w:space="0" w:color="auto" w:frame="1"/>
                <w:shd w:val="clear" w:color="auto" w:fill="FFFFFF"/>
              </w:rPr>
              <w:t>увеличил</w:t>
            </w:r>
            <w:r w:rsidRPr="00F21E49">
              <w:rPr>
                <w:rFonts w:cs="Times New Roman"/>
                <w:sz w:val="22"/>
                <w:szCs w:val="22"/>
                <w:shd w:val="clear" w:color="auto" w:fill="FFFFFF"/>
              </w:rPr>
              <w:t> объемы продаж на 30 процентов за 6 месяцев</w:t>
            </w:r>
          </w:p>
          <w:p w14:paraId="670C349D" w14:textId="4BCC6A06" w:rsidR="0063001C" w:rsidRPr="00F21E49"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Дополнительн</w:t>
            </w:r>
            <w:r w:rsidR="004A2783">
              <w:rPr>
                <w:rFonts w:cs="Times New Roman"/>
                <w:b/>
                <w:sz w:val="22"/>
                <w:szCs w:val="22"/>
              </w:rPr>
              <w:t>ые навыки</w:t>
            </w:r>
            <w:r w:rsidRPr="00F21E49">
              <w:rPr>
                <w:rFonts w:cs="Times New Roman"/>
                <w:b/>
                <w:sz w:val="22"/>
                <w:szCs w:val="22"/>
              </w:rPr>
              <w:t>:</w:t>
            </w:r>
          </w:p>
          <w:p w14:paraId="5A4B5236" w14:textId="77777777" w:rsidR="0063001C" w:rsidRPr="00F21E49"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Знания иностранных языков:</w:t>
            </w:r>
            <w:r w:rsidRPr="00F21E49">
              <w:rPr>
                <w:rFonts w:cs="Times New Roman"/>
                <w:sz w:val="22"/>
                <w:szCs w:val="22"/>
              </w:rPr>
              <w:t xml:space="preserve"> английский разговорный</w:t>
            </w:r>
          </w:p>
          <w:p w14:paraId="169DC008" w14:textId="254D67E2" w:rsidR="0063001C"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Владение компьютером:</w:t>
            </w:r>
            <w:r w:rsidRPr="00F21E49">
              <w:rPr>
                <w:rFonts w:cs="Times New Roman"/>
                <w:sz w:val="22"/>
                <w:szCs w:val="22"/>
              </w:rPr>
              <w:t xml:space="preserve"> на уровне опытного пользователя (офисные программы, Интернет)</w:t>
            </w:r>
          </w:p>
          <w:p w14:paraId="25971CCC" w14:textId="628BFE0F" w:rsidR="004A2783" w:rsidRPr="00F21E49" w:rsidRDefault="004A2783" w:rsidP="001E0724">
            <w:pPr>
              <w:pStyle w:val="a9"/>
              <w:shd w:val="clear" w:color="auto" w:fill="FFFFFF" w:themeFill="background1"/>
              <w:spacing w:after="0"/>
              <w:rPr>
                <w:rFonts w:cs="Times New Roman"/>
                <w:sz w:val="22"/>
                <w:szCs w:val="22"/>
              </w:rPr>
            </w:pPr>
            <w:r w:rsidRPr="00F21E49">
              <w:rPr>
                <w:rFonts w:cs="Times New Roman"/>
                <w:b/>
                <w:sz w:val="22"/>
                <w:szCs w:val="22"/>
              </w:rPr>
              <w:t>Дополнительная информация:</w:t>
            </w:r>
          </w:p>
          <w:p w14:paraId="3CDCA14A" w14:textId="77777777" w:rsidR="0063001C" w:rsidRPr="00F91DE7" w:rsidRDefault="0063001C" w:rsidP="001E0724">
            <w:pPr>
              <w:rPr>
                <w:rStyle w:val="10pt"/>
                <w:b/>
                <w:sz w:val="22"/>
                <w:szCs w:val="22"/>
              </w:rPr>
            </w:pPr>
            <w:r w:rsidRPr="00F91DE7">
              <w:rPr>
                <w:rFonts w:ascii="Times New Roman" w:hAnsi="Times New Roman" w:cs="Times New Roman"/>
                <w:b/>
              </w:rPr>
              <w:t>Личные качества:</w:t>
            </w:r>
            <w:r w:rsidRPr="00F91DE7">
              <w:rPr>
                <w:rFonts w:ascii="Times New Roman" w:hAnsi="Times New Roman" w:cs="Times New Roman"/>
              </w:rPr>
              <w:t xml:space="preserve"> ответственность, внимательность, математический склад ума, умение работать с большим количеством информации.</w:t>
            </w:r>
          </w:p>
        </w:tc>
      </w:tr>
    </w:tbl>
    <w:p w14:paraId="7B99BE32" w14:textId="70D85723" w:rsidR="0063001C" w:rsidRDefault="00E1247F" w:rsidP="0063001C">
      <w:pPr>
        <w:pStyle w:val="2"/>
        <w:shd w:val="clear" w:color="auto" w:fill="FFFFFF" w:themeFill="background1"/>
        <w:spacing w:before="0" w:beforeAutospacing="0" w:after="0" w:afterAutospacing="0" w:line="360" w:lineRule="auto"/>
        <w:ind w:firstLine="708"/>
        <w:rPr>
          <w:bCs w:val="0"/>
          <w:sz w:val="28"/>
          <w:szCs w:val="28"/>
        </w:rPr>
      </w:pPr>
      <w:r>
        <w:rPr>
          <w:bCs w:val="0"/>
          <w:sz w:val="28"/>
          <w:szCs w:val="28"/>
        </w:rPr>
        <w:t>2. Как написать доверенность</w:t>
      </w:r>
    </w:p>
    <w:p w14:paraId="479BDB4B" w14:textId="77777777" w:rsidR="00E1247F" w:rsidRPr="00E1247F" w:rsidRDefault="00E1247F" w:rsidP="00E1247F">
      <w:pPr>
        <w:pStyle w:val="a6"/>
        <w:shd w:val="clear" w:color="auto" w:fill="FFFFFF"/>
        <w:spacing w:before="0" w:beforeAutospacing="0" w:after="150" w:afterAutospacing="0"/>
        <w:rPr>
          <w:color w:val="000000"/>
        </w:rPr>
      </w:pPr>
      <w:r w:rsidRPr="00E1247F">
        <w:rPr>
          <w:i/>
          <w:iCs/>
          <w:color w:val="000000"/>
        </w:rPr>
        <w:t>Доверенность</w:t>
      </w:r>
      <w:r w:rsidRPr="00E1247F">
        <w:rPr>
          <w:color w:val="000000"/>
        </w:rPr>
        <w:t> — это документ, дающий кому-нибудь право (полномочия) действовать от имени лица, выдавшего доверенность. Она выдаётся одним лицом или учреждением другому лицу, которому доверяется ведение какого-либо дела, получение ценных предметов, денежных средств и т. п. В доверенности фигурируют два лица: доверитель (лицо, доверяющее что-либо) и доверенное лицо (тот, кому доверяется что-либо, кому выдана доверенность).</w:t>
      </w:r>
    </w:p>
    <w:p w14:paraId="4138A2CA" w14:textId="77777777" w:rsidR="00E1247F" w:rsidRPr="00E1247F" w:rsidRDefault="00E1247F" w:rsidP="00E1247F">
      <w:pPr>
        <w:pStyle w:val="a6"/>
        <w:shd w:val="clear" w:color="auto" w:fill="FFFFFF"/>
        <w:spacing w:before="0" w:beforeAutospacing="0" w:after="150" w:afterAutospacing="0"/>
        <w:rPr>
          <w:color w:val="000000"/>
        </w:rPr>
      </w:pPr>
      <w:r w:rsidRPr="00E1247F">
        <w:rPr>
          <w:color w:val="000000"/>
        </w:rPr>
        <w:t xml:space="preserve">Доверенности бывают служебные (когда доверяет организация) и личные; одноразовые и на длительный срок. Если же срок действия доверенности не указывается, то она сохраняет силу в течение </w:t>
      </w:r>
      <w:r w:rsidRPr="00E1247F">
        <w:rPr>
          <w:color w:val="000000"/>
        </w:rPr>
        <w:lastRenderedPageBreak/>
        <w:t>года. Служебная доверенность в большинстве случаев пишется на специальных бланках, которые заполняются от руки. Такая доверенность может быть оформлена и на печатной машинке.</w:t>
      </w:r>
    </w:p>
    <w:p w14:paraId="34C9F15B" w14:textId="77777777" w:rsidR="00E1247F" w:rsidRPr="00E1247F" w:rsidRDefault="00E1247F" w:rsidP="00E1247F">
      <w:pPr>
        <w:pStyle w:val="a6"/>
        <w:shd w:val="clear" w:color="auto" w:fill="FFFFFF"/>
        <w:spacing w:before="0" w:beforeAutospacing="0" w:after="150" w:afterAutospacing="0"/>
        <w:rPr>
          <w:color w:val="000000"/>
        </w:rPr>
      </w:pPr>
      <w:r w:rsidRPr="00E1247F">
        <w:rPr>
          <w:color w:val="000000"/>
        </w:rPr>
        <w:t xml:space="preserve">Составляется доверенность </w:t>
      </w:r>
      <w:r w:rsidRPr="00E1247F">
        <w:t>обычно по следующей форме: 1) наименование документа; 2) фамилия, имя, отчество (иногда должность) доверите</w:t>
      </w:r>
      <w:r w:rsidRPr="00E1247F">
        <w:rPr>
          <w:color w:val="000000"/>
        </w:rPr>
        <w:t>ля; 3) фамилия, имя и отчество (иногда должность) доверенного лица; 4) содержание доверенности (что конкретно доверяется); сумма пишется цифрами и в скобках прописью; 5) подпись доверителя; 6) дата выдачи доверенности; 7) наименование должности и подпись лица, удостоверяющего подпись доверителя; 8) дата удостоверения подписи и печать.</w:t>
      </w:r>
    </w:p>
    <w:p w14:paraId="3693D1D4" w14:textId="149FFC17" w:rsidR="00E1247F" w:rsidRDefault="00E1247F" w:rsidP="00E1247F">
      <w:pPr>
        <w:pStyle w:val="a6"/>
        <w:shd w:val="clear" w:color="auto" w:fill="FFFFFF"/>
        <w:spacing w:before="0" w:beforeAutospacing="0" w:after="150" w:afterAutospacing="0"/>
        <w:rPr>
          <w:color w:val="000000"/>
        </w:rPr>
      </w:pPr>
      <w:r w:rsidRPr="00E1247F">
        <w:rPr>
          <w:color w:val="000000"/>
        </w:rPr>
        <w:t xml:space="preserve">При получении особо ценных вещей, оборудования и т. п. указывают адрес и некоторые данные паспорта получателя (серия, номер, когда и кем выдан). </w:t>
      </w:r>
    </w:p>
    <w:tbl>
      <w:tblPr>
        <w:tblStyle w:val="a5"/>
        <w:tblW w:w="0" w:type="auto"/>
        <w:tblLook w:val="04A0" w:firstRow="1" w:lastRow="0" w:firstColumn="1" w:lastColumn="0" w:noHBand="0" w:noVBand="1"/>
      </w:tblPr>
      <w:tblGrid>
        <w:gridCol w:w="10763"/>
      </w:tblGrid>
      <w:tr w:rsidR="00EE2235" w14:paraId="02F745A9" w14:textId="77777777" w:rsidTr="00EE2235">
        <w:tc>
          <w:tcPr>
            <w:tcW w:w="10763" w:type="dxa"/>
          </w:tcPr>
          <w:p w14:paraId="15BF99DC" w14:textId="77777777" w:rsidR="00EE2235" w:rsidRDefault="00EE2235" w:rsidP="00EE2235">
            <w:pPr>
              <w:pStyle w:val="a6"/>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ДОВЕРЕННОСТЬ</w:t>
            </w:r>
          </w:p>
          <w:p w14:paraId="727E5A52" w14:textId="68519329" w:rsidR="00EE2235" w:rsidRDefault="00EE2235" w:rsidP="00EE2235">
            <w:pPr>
              <w:pStyle w:val="a6"/>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Я, Львов Михаил Романович, учащийся 11-го класса СШ №114 г. Н-</w:t>
            </w:r>
            <w:proofErr w:type="spellStart"/>
            <w:r>
              <w:rPr>
                <w:rFonts w:ascii="PT Sans" w:hAnsi="PT Sans"/>
                <w:color w:val="000000"/>
                <w:sz w:val="21"/>
                <w:szCs w:val="21"/>
              </w:rPr>
              <w:t>ска</w:t>
            </w:r>
            <w:proofErr w:type="spellEnd"/>
            <w:r>
              <w:rPr>
                <w:rFonts w:ascii="PT Sans" w:hAnsi="PT Sans"/>
                <w:color w:val="000000"/>
                <w:sz w:val="21"/>
                <w:szCs w:val="21"/>
              </w:rPr>
              <w:t>, доверяю учащемуся 11-го класса Власову Александру Ивановичу получить причитающийся мне гонорар за публикацию стихов в сборнике «Творчество юных талантов» в сумме 1500 (полутора тысяч) рублей.</w:t>
            </w:r>
          </w:p>
          <w:p w14:paraId="745BEDFA" w14:textId="3959B8D6" w:rsidR="00EE2235" w:rsidRDefault="00EE2235" w:rsidP="00EE2235">
            <w:pPr>
              <w:pStyle w:val="a6"/>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12 апреля 2021 года                                                                                              </w:t>
            </w:r>
            <w:proofErr w:type="gramStart"/>
            <w:r>
              <w:rPr>
                <w:rFonts w:ascii="PT Sans" w:hAnsi="PT Sans"/>
                <w:color w:val="000000"/>
                <w:sz w:val="21"/>
                <w:szCs w:val="21"/>
              </w:rPr>
              <w:t xml:space="preserve">   (</w:t>
            </w:r>
            <w:proofErr w:type="gramEnd"/>
            <w:r>
              <w:rPr>
                <w:rFonts w:ascii="PT Sans" w:hAnsi="PT Sans"/>
                <w:color w:val="000000"/>
                <w:sz w:val="21"/>
                <w:szCs w:val="21"/>
              </w:rPr>
              <w:t>подпись) </w:t>
            </w:r>
            <w:r>
              <w:rPr>
                <w:rFonts w:ascii="PT Sans" w:hAnsi="PT Sans"/>
                <w:i/>
                <w:iCs/>
                <w:color w:val="000000"/>
                <w:sz w:val="21"/>
                <w:szCs w:val="21"/>
              </w:rPr>
              <w:t>Львов М. Р.</w:t>
            </w:r>
          </w:p>
          <w:p w14:paraId="05C58922" w14:textId="77E0D350" w:rsidR="00EE2235" w:rsidRDefault="00EE2235" w:rsidP="00EE2235">
            <w:pPr>
              <w:pStyle w:val="a6"/>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Подпись Львова М. Р. Удостоверяю (</w:t>
            </w:r>
            <w:proofErr w:type="gramStart"/>
            <w:r>
              <w:rPr>
                <w:rFonts w:ascii="PT Sans" w:hAnsi="PT Sans"/>
                <w:color w:val="000000"/>
                <w:sz w:val="21"/>
                <w:szCs w:val="21"/>
              </w:rPr>
              <w:t>печать)   </w:t>
            </w:r>
            <w:proofErr w:type="gramEnd"/>
            <w:r>
              <w:rPr>
                <w:rFonts w:ascii="PT Sans" w:hAnsi="PT Sans"/>
                <w:color w:val="000000"/>
                <w:sz w:val="21"/>
                <w:szCs w:val="21"/>
              </w:rPr>
              <w:t>                                                                                                          Директор школы (подпись) </w:t>
            </w:r>
            <w:r>
              <w:rPr>
                <w:rFonts w:ascii="PT Sans" w:hAnsi="PT Sans"/>
                <w:i/>
                <w:iCs/>
                <w:color w:val="000000"/>
                <w:sz w:val="21"/>
                <w:szCs w:val="21"/>
              </w:rPr>
              <w:t>Ветров А. И</w:t>
            </w:r>
            <w:r>
              <w:rPr>
                <w:rFonts w:ascii="PT Sans" w:hAnsi="PT Sans"/>
                <w:color w:val="000000"/>
                <w:sz w:val="21"/>
                <w:szCs w:val="21"/>
              </w:rPr>
              <w:t>.</w:t>
            </w:r>
          </w:p>
          <w:p w14:paraId="5538E6B3" w14:textId="77777777" w:rsidR="00EE2235" w:rsidRDefault="00EE2235" w:rsidP="00E1247F">
            <w:pPr>
              <w:pStyle w:val="a6"/>
              <w:spacing w:before="0" w:beforeAutospacing="0" w:after="150" w:afterAutospacing="0"/>
              <w:rPr>
                <w:bCs/>
                <w:sz w:val="28"/>
                <w:szCs w:val="28"/>
              </w:rPr>
            </w:pPr>
          </w:p>
        </w:tc>
      </w:tr>
    </w:tbl>
    <w:p w14:paraId="5896C96F" w14:textId="77777777" w:rsidR="00EE2235" w:rsidRDefault="00EE2235" w:rsidP="00E1247F">
      <w:pPr>
        <w:pStyle w:val="a6"/>
        <w:shd w:val="clear" w:color="auto" w:fill="FFFFFF"/>
        <w:spacing w:before="0" w:beforeAutospacing="0" w:after="150" w:afterAutospacing="0"/>
        <w:rPr>
          <w:bCs/>
          <w:sz w:val="28"/>
          <w:szCs w:val="28"/>
        </w:rPr>
      </w:pPr>
    </w:p>
    <w:p w14:paraId="0B2A35D2" w14:textId="1A990677" w:rsidR="0063001C" w:rsidRPr="00F21E49" w:rsidRDefault="0063001C" w:rsidP="0063001C">
      <w:pPr>
        <w:pStyle w:val="2"/>
        <w:shd w:val="clear" w:color="auto" w:fill="FFFFFF" w:themeFill="background1"/>
        <w:spacing w:before="0" w:beforeAutospacing="0" w:after="0" w:afterAutospacing="0" w:line="360" w:lineRule="auto"/>
        <w:ind w:firstLine="708"/>
        <w:rPr>
          <w:bCs w:val="0"/>
          <w:sz w:val="28"/>
          <w:szCs w:val="28"/>
        </w:rPr>
      </w:pPr>
      <w:r w:rsidRPr="00F21E49">
        <w:rPr>
          <w:bCs w:val="0"/>
          <w:sz w:val="28"/>
          <w:szCs w:val="28"/>
        </w:rPr>
        <w:t>3. Как написать расписку.</w:t>
      </w:r>
    </w:p>
    <w:p w14:paraId="792EF8CB" w14:textId="77777777" w:rsidR="0099001C" w:rsidRDefault="0099001C" w:rsidP="0063001C">
      <w:pPr>
        <w:pStyle w:val="a6"/>
        <w:shd w:val="clear" w:color="auto" w:fill="FFFFFF" w:themeFill="background1"/>
        <w:spacing w:before="0" w:beforeAutospacing="0" w:after="0" w:afterAutospacing="0" w:line="360" w:lineRule="auto"/>
      </w:pPr>
      <w:r w:rsidRPr="0099001C">
        <w:rPr>
          <w:b/>
          <w:bCs/>
          <w:color w:val="000000"/>
        </w:rPr>
        <w:t>Расписка</w:t>
      </w:r>
      <w:r w:rsidRPr="0099001C">
        <w:rPr>
          <w:color w:val="000000"/>
        </w:rPr>
        <w:t> — это документ, удостоверяющий получение лицом денежных средств или материальных ценностей.</w:t>
      </w:r>
      <w:r>
        <w:rPr>
          <w:color w:val="000000"/>
        </w:rPr>
        <w:t xml:space="preserve"> </w:t>
      </w:r>
      <w:r w:rsidR="0063001C" w:rsidRPr="00BE0D73">
        <w:t xml:space="preserve">Пишется расписка от руки. </w:t>
      </w:r>
    </w:p>
    <w:p w14:paraId="6D5F6618" w14:textId="001322E9" w:rsidR="0063001C" w:rsidRPr="00BE0D73" w:rsidRDefault="0063001C" w:rsidP="0063001C">
      <w:pPr>
        <w:pStyle w:val="a6"/>
        <w:shd w:val="clear" w:color="auto" w:fill="FFFFFF" w:themeFill="background1"/>
        <w:spacing w:before="0" w:beforeAutospacing="0" w:after="0" w:afterAutospacing="0" w:line="360" w:lineRule="auto"/>
      </w:pPr>
      <w:r w:rsidRPr="00BE0D73">
        <w:t>Бланк расписки содержит следующие реквизиты:</w:t>
      </w:r>
    </w:p>
    <w:p w14:paraId="7FDC9862"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наименование документа - Расписка;</w:t>
      </w:r>
    </w:p>
    <w:p w14:paraId="4CCED692"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текст расписки – сначала указывают основные сведения об авторе документа: фамилия, имя, отчество, дата рождения (по желанию), паспортные данные: серия, номер, кем и когда выдан, адрес проживания, контактные телефоны (по желанию). Затем пишут данные физического либо юридического лица, передающего что-либо: ФИО, должность, наименование организации. Далее идет сумма займа (сначала цифрами, затем в скобках прописью) либо наименование передаваемого имущества. Также в тексте нужно указать дату возврата займа, имущества;</w:t>
      </w:r>
    </w:p>
    <w:p w14:paraId="360A7954"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место (город) написания расписки (указывается по желанию) и дата - с левой стороны под текстом;</w:t>
      </w:r>
    </w:p>
    <w:p w14:paraId="4ADD60A2"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подпись составителя - с правой стороны под текстом.</w:t>
      </w:r>
    </w:p>
    <w:p w14:paraId="29D10DE1" w14:textId="77777777" w:rsidR="0063001C" w:rsidRPr="00BE0D73" w:rsidRDefault="0063001C" w:rsidP="0063001C">
      <w:pPr>
        <w:pStyle w:val="a6"/>
        <w:shd w:val="clear" w:color="auto" w:fill="FFFFFF" w:themeFill="background1"/>
        <w:spacing w:before="0" w:beforeAutospacing="0" w:after="0" w:afterAutospacing="0" w:line="360" w:lineRule="auto"/>
      </w:pPr>
      <w:r w:rsidRPr="00BE0D73">
        <w:t>Расписка не заверяется нотариусом. Поэтому, если вы не доверяете человеку, которому передаете что-либо, в момент написания расписки необходимо пригласить несколько посторонних людей – свидетелей, в присутствии которых и осуществляйте сделку, чтобы в случае необходимости они могли подтвердить факт передачи денег или какого-то имущества в суде. В данном случае свидетели под датой и подписью автора расписки указывают свою фамилию, имя, отчество, адрес проживания и ставят личную подпись.</w:t>
      </w:r>
    </w:p>
    <w:p w14:paraId="540E4136" w14:textId="38E6A99F" w:rsidR="00EE2235" w:rsidRDefault="0063001C" w:rsidP="0063001C">
      <w:pPr>
        <w:shd w:val="clear" w:color="auto" w:fill="FFFFFF" w:themeFill="background1"/>
        <w:spacing w:after="0" w:line="360" w:lineRule="auto"/>
        <w:outlineLvl w:val="1"/>
        <w:rPr>
          <w:rFonts w:ascii="Times New Roman" w:eastAsia="Times New Roman" w:hAnsi="Times New Roman" w:cs="Times New Roman"/>
          <w:b/>
          <w:bCs/>
          <w:sz w:val="28"/>
          <w:szCs w:val="28"/>
        </w:rPr>
      </w:pPr>
      <w:r w:rsidRPr="00BE0D73">
        <w:rPr>
          <w:rFonts w:ascii="Times New Roman" w:eastAsia="Times New Roman" w:hAnsi="Times New Roman" w:cs="Times New Roman"/>
          <w:b/>
          <w:bCs/>
          <w:sz w:val="28"/>
          <w:szCs w:val="28"/>
        </w:rPr>
        <w:t>Образец расписки в получении денежных средств за квартиру</w:t>
      </w:r>
    </w:p>
    <w:p w14:paraId="0405F828" w14:textId="77777777" w:rsidR="00EE2235" w:rsidRDefault="00EE223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CA1DEA2" w14:textId="77777777" w:rsidR="0063001C" w:rsidRPr="00BE0D73" w:rsidRDefault="0063001C" w:rsidP="0063001C">
      <w:pPr>
        <w:shd w:val="clear" w:color="auto" w:fill="FFFFFF" w:themeFill="background1"/>
        <w:spacing w:after="0" w:line="360" w:lineRule="auto"/>
        <w:outlineLvl w:val="1"/>
        <w:rPr>
          <w:rFonts w:ascii="Times New Roman" w:eastAsia="Times New Roman" w:hAnsi="Times New Roman" w:cs="Times New Roman"/>
          <w:b/>
          <w:bCs/>
          <w:sz w:val="28"/>
          <w:szCs w:val="28"/>
        </w:rPr>
      </w:pPr>
    </w:p>
    <w:tbl>
      <w:tblPr>
        <w:tblStyle w:val="a5"/>
        <w:tblW w:w="0" w:type="auto"/>
        <w:tblLook w:val="04A0" w:firstRow="1" w:lastRow="0" w:firstColumn="1" w:lastColumn="0" w:noHBand="0" w:noVBand="1"/>
      </w:tblPr>
      <w:tblGrid>
        <w:gridCol w:w="10627"/>
      </w:tblGrid>
      <w:tr w:rsidR="0063001C" w14:paraId="5C055BF0" w14:textId="77777777" w:rsidTr="00BE0D73">
        <w:tc>
          <w:tcPr>
            <w:tcW w:w="10627" w:type="dxa"/>
          </w:tcPr>
          <w:p w14:paraId="41E8919A" w14:textId="77777777" w:rsidR="0063001C" w:rsidRDefault="0063001C" w:rsidP="001E0724">
            <w:pPr>
              <w:jc w:val="center"/>
              <w:rPr>
                <w:rFonts w:ascii="Times New Roman" w:eastAsia="Times New Roman" w:hAnsi="Times New Roman" w:cs="Times New Roman"/>
              </w:rPr>
            </w:pPr>
            <w:r w:rsidRPr="007F3290">
              <w:rPr>
                <w:rFonts w:ascii="Times New Roman" w:eastAsia="Times New Roman" w:hAnsi="Times New Roman" w:cs="Times New Roman"/>
              </w:rPr>
              <w:t>РАСПИСКА</w:t>
            </w:r>
          </w:p>
          <w:p w14:paraId="1226AABF" w14:textId="77777777" w:rsidR="0063001C" w:rsidRPr="007F3290" w:rsidRDefault="0063001C" w:rsidP="001E0724">
            <w:pPr>
              <w:jc w:val="center"/>
              <w:rPr>
                <w:rFonts w:ascii="Times New Roman" w:eastAsia="Times New Roman" w:hAnsi="Times New Roman" w:cs="Times New Roman"/>
              </w:rPr>
            </w:pPr>
          </w:p>
          <w:p w14:paraId="70712724" w14:textId="77777777" w:rsidR="0063001C" w:rsidRPr="007F3290" w:rsidRDefault="0063001C" w:rsidP="001E0724">
            <w:pPr>
              <w:shd w:val="clear" w:color="auto" w:fill="FFFFFF" w:themeFill="background1"/>
              <w:rPr>
                <w:rFonts w:ascii="Times New Roman" w:eastAsia="Times New Roman" w:hAnsi="Times New Roman" w:cs="Times New Roman"/>
              </w:rPr>
            </w:pPr>
            <w:r w:rsidRPr="007F3290">
              <w:rPr>
                <w:rFonts w:ascii="Times New Roman" w:eastAsia="Times New Roman" w:hAnsi="Times New Roman" w:cs="Times New Roman"/>
              </w:rPr>
              <w:t xml:space="preserve">Я, Москалева Ирина Андреевна, паспорт серии 4278 № 245398, выдан ОВД Фили-Давыдково г. Москвы 14.06.2002 г., зарегистрированная по адресу: г. Москва, Рублевское шоссе, 78, кв. 105 получила от Афанасьевой Ольги Сергеевны, паспорт серии 4278 № 245398, выдан ОВД района Басманный УВД ЦАО г. Москвы 12.03.2001 г., зарегистрированная по адресу: г. Москва, ул. Новая Басманная, 42, кв. 12 по договору от 08 октября 2013 г., за проданную мной однокомнатную квартиру по адресу: г. Москва, Рублевское шоссе, 75, кв. 41, сумму 2 400 000 </w:t>
            </w:r>
            <w:proofErr w:type="spellStart"/>
            <w:r w:rsidRPr="007F3290">
              <w:rPr>
                <w:rFonts w:ascii="Times New Roman" w:eastAsia="Times New Roman" w:hAnsi="Times New Roman" w:cs="Times New Roman"/>
              </w:rPr>
              <w:t>руб</w:t>
            </w:r>
            <w:proofErr w:type="spellEnd"/>
            <w:r w:rsidRPr="007F3290">
              <w:rPr>
                <w:rFonts w:ascii="Times New Roman" w:eastAsia="Times New Roman" w:hAnsi="Times New Roman" w:cs="Times New Roman"/>
              </w:rPr>
              <w:t xml:space="preserve"> (два миллиона четыреста тысяч) российских рублей.</w:t>
            </w:r>
          </w:p>
          <w:p w14:paraId="3FF79467" w14:textId="77777777" w:rsidR="0063001C" w:rsidRPr="007F3290" w:rsidRDefault="0063001C" w:rsidP="001E0724">
            <w:pPr>
              <w:shd w:val="clear" w:color="auto" w:fill="FFFFFF" w:themeFill="background1"/>
              <w:rPr>
                <w:rFonts w:ascii="Times New Roman" w:eastAsia="Times New Roman" w:hAnsi="Times New Roman" w:cs="Times New Roman"/>
              </w:rPr>
            </w:pPr>
            <w:r w:rsidRPr="007F3290">
              <w:rPr>
                <w:rFonts w:ascii="Times New Roman" w:eastAsia="Times New Roman" w:hAnsi="Times New Roman" w:cs="Times New Roman"/>
              </w:rPr>
              <w:t>Оплата произведена в полном размере. Претензий к Афанасьевой Ольге Сергеевне не имею.</w:t>
            </w:r>
          </w:p>
          <w:p w14:paraId="180504DE" w14:textId="77777777" w:rsidR="0063001C" w:rsidRDefault="0063001C" w:rsidP="001E0724">
            <w:pPr>
              <w:rPr>
                <w:rFonts w:ascii="Times New Roman" w:eastAsia="Times New Roman" w:hAnsi="Times New Roman" w:cs="Times New Roman"/>
              </w:rPr>
            </w:pPr>
          </w:p>
          <w:p w14:paraId="13987D23" w14:textId="77777777" w:rsidR="0063001C" w:rsidRDefault="0063001C" w:rsidP="001E0724">
            <w:pPr>
              <w:rPr>
                <w:rFonts w:ascii="Times New Roman" w:eastAsia="Times New Roman" w:hAnsi="Times New Roman" w:cs="Times New Roman"/>
                <w:sz w:val="28"/>
                <w:szCs w:val="28"/>
              </w:rPr>
            </w:pPr>
            <w:r w:rsidRPr="007F3290">
              <w:rPr>
                <w:rFonts w:ascii="Times New Roman" w:eastAsia="Times New Roman" w:hAnsi="Times New Roman" w:cs="Times New Roman"/>
              </w:rPr>
              <w:t xml:space="preserve">Дата                                                         </w:t>
            </w:r>
            <w:r>
              <w:rPr>
                <w:rFonts w:ascii="Times New Roman" w:eastAsia="Times New Roman" w:hAnsi="Times New Roman" w:cs="Times New Roman"/>
              </w:rPr>
              <w:t xml:space="preserve">                                    </w:t>
            </w:r>
            <w:r w:rsidRPr="007F3290">
              <w:rPr>
                <w:rFonts w:ascii="Times New Roman" w:eastAsia="Times New Roman" w:hAnsi="Times New Roman" w:cs="Times New Roman"/>
              </w:rPr>
              <w:t>Москалева Ирина Андреевна/ Подпись/</w:t>
            </w:r>
          </w:p>
        </w:tc>
      </w:tr>
    </w:tbl>
    <w:p w14:paraId="57AB7641" w14:textId="77777777" w:rsidR="0063001C" w:rsidRPr="00E07F53" w:rsidRDefault="0063001C" w:rsidP="00E07F53">
      <w:pPr>
        <w:shd w:val="clear" w:color="auto" w:fill="FFFFFF" w:themeFill="background1"/>
        <w:spacing w:after="0" w:line="360" w:lineRule="auto"/>
        <w:ind w:firstLine="708"/>
        <w:rPr>
          <w:rFonts w:ascii="Times New Roman" w:eastAsia="Times New Roman" w:hAnsi="Times New Roman" w:cs="Times New Roman"/>
          <w:sz w:val="28"/>
          <w:szCs w:val="28"/>
        </w:rPr>
      </w:pPr>
      <w:r w:rsidRPr="00E07F53">
        <w:rPr>
          <w:rFonts w:ascii="Times New Roman" w:eastAsia="Times New Roman" w:hAnsi="Times New Roman" w:cs="Times New Roman"/>
          <w:b/>
          <w:bCs/>
          <w:sz w:val="28"/>
          <w:szCs w:val="28"/>
        </w:rPr>
        <w:t>4. Как писать заявление.</w:t>
      </w:r>
    </w:p>
    <w:p w14:paraId="67E46D95" w14:textId="77777777" w:rsidR="0063001C" w:rsidRPr="00BE0D73" w:rsidRDefault="0063001C" w:rsidP="0063001C">
      <w:pPr>
        <w:shd w:val="clear" w:color="auto" w:fill="FFFFFF" w:themeFill="background1"/>
        <w:spacing w:after="0" w:line="360" w:lineRule="auto"/>
        <w:jc w:val="both"/>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Этот вид документов состоит из следующих реквизитов:</w:t>
      </w:r>
    </w:p>
    <w:p w14:paraId="414CE264"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Наименование адресата.</w:t>
      </w:r>
    </w:p>
    <w:p w14:paraId="3D95FA6F"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Наименование адресанта (заявителя).</w:t>
      </w:r>
    </w:p>
    <w:p w14:paraId="3DB54193"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Наименование документа.</w:t>
      </w:r>
    </w:p>
    <w:p w14:paraId="6DA188A7"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Формулировка просьбы (жалобы, предложения) с краткой, но исчерпывающей аргументацией (если нужно).</w:t>
      </w:r>
    </w:p>
    <w:p w14:paraId="69047038"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Дата.</w:t>
      </w:r>
    </w:p>
    <w:p w14:paraId="6A51F06E"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Подпись.</w:t>
      </w:r>
    </w:p>
    <w:p w14:paraId="64818EDD" w14:textId="77777777" w:rsidR="0063001C" w:rsidRPr="007F3290" w:rsidRDefault="0063001C" w:rsidP="0063001C">
      <w:pPr>
        <w:shd w:val="clear" w:color="auto" w:fill="FFFFFF" w:themeFill="background1"/>
        <w:spacing w:before="240" w:after="0" w:line="360" w:lineRule="auto"/>
        <w:ind w:firstLine="120"/>
        <w:outlineLvl w:val="1"/>
        <w:rPr>
          <w:rFonts w:ascii="Times New Roman" w:eastAsia="Times New Roman" w:hAnsi="Times New Roman" w:cs="Times New Roman"/>
          <w:b/>
          <w:bCs/>
          <w:sz w:val="28"/>
          <w:szCs w:val="28"/>
        </w:rPr>
      </w:pPr>
      <w:r w:rsidRPr="007F3290">
        <w:rPr>
          <w:rFonts w:ascii="Times New Roman" w:eastAsia="Times New Roman" w:hAnsi="Times New Roman" w:cs="Times New Roman"/>
          <w:b/>
          <w:bCs/>
          <w:sz w:val="28"/>
          <w:szCs w:val="28"/>
        </w:rPr>
        <w:t>Пример</w:t>
      </w:r>
    </w:p>
    <w:tbl>
      <w:tblPr>
        <w:tblW w:w="675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50"/>
      </w:tblGrid>
      <w:tr w:rsidR="0063001C" w:rsidRPr="00F21E49" w14:paraId="0BC1D4AA" w14:textId="77777777" w:rsidTr="001E0724">
        <w:trPr>
          <w:tblCellSpacing w:w="0" w:type="dxa"/>
        </w:trPr>
        <w:tc>
          <w:tcPr>
            <w:tcW w:w="0" w:type="auto"/>
            <w:tcMar>
              <w:top w:w="300" w:type="dxa"/>
              <w:left w:w="300" w:type="dxa"/>
              <w:bottom w:w="300" w:type="dxa"/>
              <w:right w:w="300" w:type="dxa"/>
            </w:tcMar>
            <w:vAlign w:val="center"/>
            <w:hideMark/>
          </w:tcPr>
          <w:p w14:paraId="5952AB7F" w14:textId="77777777" w:rsidR="0063001C" w:rsidRPr="007F3290" w:rsidRDefault="0063001C" w:rsidP="001E0724">
            <w:pPr>
              <w:shd w:val="clear" w:color="auto" w:fill="FFFFFF" w:themeFill="background1"/>
              <w:spacing w:after="0" w:line="240" w:lineRule="auto"/>
              <w:jc w:val="right"/>
              <w:rPr>
                <w:rFonts w:ascii="Times New Roman" w:eastAsia="Times New Roman" w:hAnsi="Times New Roman" w:cs="Times New Roman"/>
              </w:rPr>
            </w:pPr>
            <w:r w:rsidRPr="007F3290">
              <w:rPr>
                <w:rFonts w:ascii="Times New Roman" w:eastAsia="Times New Roman" w:hAnsi="Times New Roman" w:cs="Times New Roman"/>
              </w:rPr>
              <w:t xml:space="preserve">Начальнику отдела кадров </w:t>
            </w:r>
          </w:p>
          <w:p w14:paraId="538A009A" w14:textId="77777777" w:rsidR="0063001C" w:rsidRPr="007F3290" w:rsidRDefault="0063001C" w:rsidP="001E0724">
            <w:pPr>
              <w:shd w:val="clear" w:color="auto" w:fill="FFFFFF" w:themeFill="background1"/>
              <w:spacing w:after="0" w:line="240" w:lineRule="auto"/>
              <w:jc w:val="right"/>
              <w:rPr>
                <w:rFonts w:ascii="Times New Roman" w:eastAsia="Times New Roman" w:hAnsi="Times New Roman" w:cs="Times New Roman"/>
              </w:rPr>
            </w:pPr>
            <w:r w:rsidRPr="007F3290">
              <w:rPr>
                <w:rFonts w:ascii="Times New Roman" w:eastAsia="Times New Roman" w:hAnsi="Times New Roman" w:cs="Times New Roman"/>
              </w:rPr>
              <w:t>Т. М. Николаевой</w:t>
            </w:r>
          </w:p>
          <w:p w14:paraId="7045E923" w14:textId="77777777" w:rsidR="0063001C" w:rsidRPr="007F3290" w:rsidRDefault="0063001C" w:rsidP="001E0724">
            <w:pPr>
              <w:shd w:val="clear" w:color="auto" w:fill="FFFFFF" w:themeFill="background1"/>
              <w:spacing w:after="0" w:line="240" w:lineRule="auto"/>
              <w:jc w:val="right"/>
              <w:rPr>
                <w:rFonts w:ascii="Times New Roman" w:eastAsia="Times New Roman" w:hAnsi="Times New Roman" w:cs="Times New Roman"/>
              </w:rPr>
            </w:pPr>
            <w:r w:rsidRPr="007F3290">
              <w:rPr>
                <w:rFonts w:ascii="Times New Roman" w:eastAsia="Times New Roman" w:hAnsi="Times New Roman" w:cs="Times New Roman"/>
              </w:rPr>
              <w:t>от</w:t>
            </w:r>
            <w:r w:rsidRPr="007F3290">
              <w:rPr>
                <w:rFonts w:ascii="Times New Roman" w:eastAsia="Times New Roman" w:hAnsi="Times New Roman" w:cs="Times New Roman"/>
              </w:rPr>
              <w:br/>
            </w:r>
            <w:proofErr w:type="spellStart"/>
            <w:r w:rsidRPr="007F3290">
              <w:rPr>
                <w:rFonts w:ascii="Times New Roman" w:eastAsia="Times New Roman" w:hAnsi="Times New Roman" w:cs="Times New Roman"/>
              </w:rPr>
              <w:t>Костяевой</w:t>
            </w:r>
            <w:proofErr w:type="spellEnd"/>
            <w:r w:rsidRPr="007F3290">
              <w:rPr>
                <w:rFonts w:ascii="Times New Roman" w:eastAsia="Times New Roman" w:hAnsi="Times New Roman" w:cs="Times New Roman"/>
              </w:rPr>
              <w:t xml:space="preserve"> Татьяны Владимировны</w:t>
            </w:r>
          </w:p>
          <w:p w14:paraId="450DD1B6" w14:textId="77777777" w:rsidR="0063001C" w:rsidRPr="007F3290" w:rsidRDefault="0063001C" w:rsidP="001E0724">
            <w:pPr>
              <w:shd w:val="clear" w:color="auto" w:fill="FFFFFF" w:themeFill="background1"/>
              <w:spacing w:after="0" w:line="240" w:lineRule="auto"/>
              <w:rPr>
                <w:rFonts w:ascii="Times New Roman" w:eastAsia="Times New Roman" w:hAnsi="Times New Roman" w:cs="Times New Roman"/>
              </w:rPr>
            </w:pPr>
            <w:r w:rsidRPr="007F3290">
              <w:rPr>
                <w:rFonts w:ascii="Times New Roman" w:eastAsia="Times New Roman" w:hAnsi="Times New Roman" w:cs="Times New Roman"/>
              </w:rPr>
              <w:br w:type="textWrapping" w:clear="all"/>
            </w:r>
          </w:p>
          <w:p w14:paraId="3E32FF78" w14:textId="77777777" w:rsidR="0063001C" w:rsidRPr="007F3290" w:rsidRDefault="0063001C" w:rsidP="001E0724">
            <w:pPr>
              <w:shd w:val="clear" w:color="auto" w:fill="FFFFFF" w:themeFill="background1"/>
              <w:spacing w:after="0" w:line="240" w:lineRule="auto"/>
              <w:jc w:val="center"/>
              <w:rPr>
                <w:rFonts w:ascii="Times New Roman" w:eastAsia="Times New Roman" w:hAnsi="Times New Roman" w:cs="Times New Roman"/>
              </w:rPr>
            </w:pPr>
            <w:r w:rsidRPr="007F3290">
              <w:rPr>
                <w:rFonts w:ascii="Times New Roman" w:eastAsia="Times New Roman" w:hAnsi="Times New Roman" w:cs="Times New Roman"/>
              </w:rPr>
              <w:t>Заявление</w:t>
            </w:r>
          </w:p>
          <w:p w14:paraId="46C325EB" w14:textId="7115EDB7" w:rsidR="0063001C" w:rsidRPr="007F3290" w:rsidRDefault="0063001C" w:rsidP="0063001C">
            <w:pPr>
              <w:shd w:val="clear" w:color="auto" w:fill="FFFFFF" w:themeFill="background1"/>
              <w:spacing w:before="240" w:after="0" w:line="240" w:lineRule="auto"/>
              <w:rPr>
                <w:rFonts w:ascii="Times New Roman" w:eastAsia="Times New Roman" w:hAnsi="Times New Roman" w:cs="Times New Roman"/>
              </w:rPr>
            </w:pPr>
            <w:r w:rsidRPr="007F3290">
              <w:rPr>
                <w:rFonts w:ascii="Times New Roman" w:eastAsia="Times New Roman" w:hAnsi="Times New Roman" w:cs="Times New Roman"/>
              </w:rPr>
              <w:t xml:space="preserve">Прошу принять меня на должность начальника бюро корреспонденции. </w:t>
            </w:r>
          </w:p>
          <w:p w14:paraId="47927FE3" w14:textId="77777777" w:rsidR="0063001C" w:rsidRDefault="0063001C" w:rsidP="001E0724">
            <w:pPr>
              <w:shd w:val="clear" w:color="auto" w:fill="FFFFFF" w:themeFill="background1"/>
              <w:spacing w:before="240" w:after="0" w:line="240" w:lineRule="auto"/>
              <w:jc w:val="both"/>
              <w:rPr>
                <w:rFonts w:ascii="Times New Roman" w:eastAsia="Times New Roman" w:hAnsi="Times New Roman" w:cs="Times New Roman"/>
              </w:rPr>
            </w:pPr>
          </w:p>
          <w:p w14:paraId="5A41074C" w14:textId="43CD65BB" w:rsidR="0063001C" w:rsidRPr="00F21E49" w:rsidRDefault="0063001C" w:rsidP="001E0724">
            <w:pPr>
              <w:shd w:val="clear" w:color="auto" w:fill="FFFFFF" w:themeFill="background1"/>
              <w:spacing w:before="240" w:after="0" w:line="240" w:lineRule="auto"/>
              <w:jc w:val="both"/>
              <w:rPr>
                <w:rFonts w:ascii="Times New Roman" w:eastAsia="Times New Roman" w:hAnsi="Times New Roman" w:cs="Times New Roman"/>
                <w:sz w:val="28"/>
                <w:szCs w:val="28"/>
              </w:rPr>
            </w:pPr>
            <w:r w:rsidRPr="007F3290">
              <w:rPr>
                <w:rFonts w:ascii="Times New Roman" w:eastAsia="Times New Roman" w:hAnsi="Times New Roman" w:cs="Times New Roman"/>
              </w:rPr>
              <w:t>27.09.20</w:t>
            </w:r>
            <w:r w:rsidR="00EE2235">
              <w:rPr>
                <w:rFonts w:ascii="Times New Roman" w:eastAsia="Times New Roman" w:hAnsi="Times New Roman" w:cs="Times New Roman"/>
              </w:rPr>
              <w:t>21</w:t>
            </w:r>
            <w:r w:rsidRPr="007F3290">
              <w:rPr>
                <w:rFonts w:ascii="Times New Roman" w:eastAsia="Times New Roman" w:hAnsi="Times New Roman" w:cs="Times New Roman"/>
              </w:rPr>
              <w:t>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Pr="007F3290">
              <w:rPr>
                <w:rFonts w:ascii="Times New Roman" w:eastAsia="Times New Roman" w:hAnsi="Times New Roman" w:cs="Times New Roman"/>
              </w:rPr>
              <w:t>(</w:t>
            </w:r>
            <w:proofErr w:type="gramEnd"/>
            <w:r w:rsidRPr="007F3290">
              <w:rPr>
                <w:rFonts w:ascii="Times New Roman" w:eastAsia="Times New Roman" w:hAnsi="Times New Roman" w:cs="Times New Roman"/>
              </w:rPr>
              <w:t>Подпись)</w:t>
            </w:r>
          </w:p>
        </w:tc>
      </w:tr>
    </w:tbl>
    <w:p w14:paraId="4E22D662" w14:textId="29875108" w:rsidR="00EE2235" w:rsidRDefault="00EE2235" w:rsidP="0063001C">
      <w:pPr>
        <w:rPr>
          <w:rFonts w:ascii="Times New Roman" w:hAnsi="Times New Roman" w:cs="Times New Roman"/>
          <w:sz w:val="32"/>
          <w:szCs w:val="32"/>
        </w:rPr>
      </w:pPr>
    </w:p>
    <w:p w14:paraId="473C7B2B" w14:textId="1DA9056A" w:rsidR="00EE2235" w:rsidRDefault="00EE2235" w:rsidP="0063001C">
      <w:pPr>
        <w:rPr>
          <w:rFonts w:ascii="Times New Roman" w:hAnsi="Times New Roman" w:cs="Times New Roman"/>
          <w:b/>
          <w:bCs/>
          <w:sz w:val="32"/>
          <w:szCs w:val="32"/>
        </w:rPr>
      </w:pPr>
      <w:r w:rsidRPr="0099001C">
        <w:rPr>
          <w:rFonts w:ascii="Times New Roman" w:hAnsi="Times New Roman" w:cs="Times New Roman"/>
          <w:b/>
          <w:bCs/>
          <w:sz w:val="32"/>
          <w:szCs w:val="32"/>
        </w:rPr>
        <w:t>3. Составить в тетради</w:t>
      </w:r>
      <w:r w:rsidR="0099001C" w:rsidRPr="0099001C">
        <w:rPr>
          <w:rFonts w:ascii="Times New Roman" w:hAnsi="Times New Roman" w:cs="Times New Roman"/>
          <w:b/>
          <w:bCs/>
          <w:sz w:val="32"/>
          <w:szCs w:val="32"/>
        </w:rPr>
        <w:t xml:space="preserve"> 1 документ от своего имени</w:t>
      </w:r>
      <w:r w:rsidRPr="0099001C">
        <w:rPr>
          <w:rFonts w:ascii="Times New Roman" w:hAnsi="Times New Roman" w:cs="Times New Roman"/>
          <w:b/>
          <w:bCs/>
          <w:sz w:val="32"/>
          <w:szCs w:val="32"/>
        </w:rPr>
        <w:t xml:space="preserve"> на выбор: </w:t>
      </w:r>
      <w:r w:rsidR="0099001C" w:rsidRPr="0099001C">
        <w:rPr>
          <w:rFonts w:ascii="Times New Roman" w:hAnsi="Times New Roman" w:cs="Times New Roman"/>
          <w:b/>
          <w:bCs/>
          <w:sz w:val="32"/>
          <w:szCs w:val="32"/>
        </w:rPr>
        <w:t>резюме, доверенность или расписку</w:t>
      </w:r>
      <w:r w:rsidR="00E07F53">
        <w:rPr>
          <w:rFonts w:ascii="Times New Roman" w:hAnsi="Times New Roman" w:cs="Times New Roman"/>
          <w:b/>
          <w:bCs/>
          <w:sz w:val="32"/>
          <w:szCs w:val="32"/>
        </w:rPr>
        <w:t xml:space="preserve"> (паспортные данные, конечно же, пишем </w:t>
      </w:r>
      <w:r w:rsidR="00F27AEA">
        <w:rPr>
          <w:rFonts w:ascii="Times New Roman" w:hAnsi="Times New Roman" w:cs="Times New Roman"/>
          <w:b/>
          <w:bCs/>
          <w:sz w:val="32"/>
          <w:szCs w:val="32"/>
        </w:rPr>
        <w:t xml:space="preserve">    </w:t>
      </w:r>
      <w:r w:rsidR="00E07F53">
        <w:rPr>
          <w:rFonts w:ascii="Times New Roman" w:hAnsi="Times New Roman" w:cs="Times New Roman"/>
          <w:b/>
          <w:bCs/>
          <w:sz w:val="32"/>
          <w:szCs w:val="32"/>
        </w:rPr>
        <w:t xml:space="preserve">не настоящие </w:t>
      </w:r>
      <w:r w:rsidR="00E07F53" w:rsidRPr="00E07F53">
        <w:rPr>
          <mc:AlternateContent>
            <mc:Choice Requires="w16se">
              <w:rFonts w:ascii="Times New Roman" w:hAnsi="Times New Roman" w:cs="Times New Roman"/>
            </mc:Choic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r w:rsidR="00E07F53">
        <w:rPr>
          <w:rFonts w:ascii="Times New Roman" w:hAnsi="Times New Roman" w:cs="Times New Roman"/>
          <w:b/>
          <w:bCs/>
          <w:sz w:val="32"/>
          <w:szCs w:val="32"/>
        </w:rPr>
        <w:t>)</w:t>
      </w:r>
      <w:r w:rsidR="0099001C" w:rsidRPr="0099001C">
        <w:rPr>
          <w:rFonts w:ascii="Times New Roman" w:hAnsi="Times New Roman" w:cs="Times New Roman"/>
          <w:b/>
          <w:bCs/>
          <w:sz w:val="32"/>
          <w:szCs w:val="32"/>
        </w:rPr>
        <w:t xml:space="preserve">. </w:t>
      </w:r>
    </w:p>
    <w:p w14:paraId="714768C2" w14:textId="558FE260" w:rsidR="0099001C" w:rsidRPr="00FA5C26" w:rsidRDefault="0099001C" w:rsidP="0099001C">
      <w:pPr>
        <w:rPr>
          <w:rStyle w:val="ad"/>
          <w:rFonts w:ascii="Times New Roman" w:hAnsi="Times New Roman" w:cs="Times New Roman"/>
          <w:b/>
          <w:bCs/>
          <w:sz w:val="32"/>
          <w:szCs w:val="32"/>
        </w:rPr>
      </w:pPr>
      <w:r>
        <w:rPr>
          <w:rFonts w:ascii="Times New Roman" w:hAnsi="Times New Roman" w:cs="Times New Roman"/>
          <w:b/>
          <w:bCs/>
          <w:sz w:val="32"/>
          <w:szCs w:val="32"/>
        </w:rPr>
        <w:t xml:space="preserve">Готовые документы (задание №3) отправлять на почту </w:t>
      </w:r>
      <w:hyperlink r:id="rId8" w:history="1">
        <w:r w:rsidRPr="00B344F2">
          <w:rPr>
            <w:rStyle w:val="ad"/>
            <w:rFonts w:ascii="Times New Roman" w:hAnsi="Times New Roman" w:cs="Times New Roman"/>
            <w:b/>
            <w:bCs/>
            <w:sz w:val="32"/>
            <w:szCs w:val="32"/>
            <w:lang w:val="en-US"/>
          </w:rPr>
          <w:t>larisa</w:t>
        </w:r>
        <w:r w:rsidRPr="00B344F2">
          <w:rPr>
            <w:rStyle w:val="ad"/>
            <w:rFonts w:ascii="Times New Roman" w:hAnsi="Times New Roman" w:cs="Times New Roman"/>
            <w:b/>
            <w:bCs/>
            <w:sz w:val="32"/>
            <w:szCs w:val="32"/>
          </w:rPr>
          <w:t>.</w:t>
        </w:r>
        <w:r w:rsidRPr="00B344F2">
          <w:rPr>
            <w:rStyle w:val="ad"/>
            <w:rFonts w:ascii="Times New Roman" w:hAnsi="Times New Roman" w:cs="Times New Roman"/>
            <w:b/>
            <w:bCs/>
            <w:sz w:val="32"/>
            <w:szCs w:val="32"/>
            <w:lang w:val="en-US"/>
          </w:rPr>
          <w:t>bryushinina</w:t>
        </w:r>
        <w:r w:rsidRPr="00B344F2">
          <w:rPr>
            <w:rStyle w:val="ad"/>
            <w:rFonts w:ascii="Times New Roman" w:hAnsi="Times New Roman" w:cs="Times New Roman"/>
            <w:b/>
            <w:bCs/>
            <w:sz w:val="32"/>
            <w:szCs w:val="32"/>
          </w:rPr>
          <w:t>@</w:t>
        </w:r>
        <w:r w:rsidRPr="00B344F2">
          <w:rPr>
            <w:rStyle w:val="ad"/>
            <w:rFonts w:ascii="Times New Roman" w:hAnsi="Times New Roman" w:cs="Times New Roman"/>
            <w:b/>
            <w:bCs/>
            <w:sz w:val="32"/>
            <w:szCs w:val="32"/>
            <w:lang w:val="en-US"/>
          </w:rPr>
          <w:t>gmail</w:t>
        </w:r>
        <w:r w:rsidRPr="00B344F2">
          <w:rPr>
            <w:rStyle w:val="ad"/>
            <w:rFonts w:ascii="Times New Roman" w:hAnsi="Times New Roman" w:cs="Times New Roman"/>
            <w:b/>
            <w:bCs/>
            <w:sz w:val="32"/>
            <w:szCs w:val="32"/>
          </w:rPr>
          <w:t>.</w:t>
        </w:r>
        <w:r w:rsidRPr="00B344F2">
          <w:rPr>
            <w:rStyle w:val="ad"/>
            <w:rFonts w:ascii="Times New Roman" w:hAnsi="Times New Roman" w:cs="Times New Roman"/>
            <w:b/>
            <w:bCs/>
            <w:sz w:val="32"/>
            <w:szCs w:val="32"/>
            <w:lang w:val="en-US"/>
          </w:rPr>
          <w:t>com</w:t>
        </w:r>
      </w:hyperlink>
      <w:r w:rsidR="00FA5C26" w:rsidRPr="00FA5C26">
        <w:rPr>
          <w:rStyle w:val="ad"/>
          <w:rFonts w:ascii="Times New Roman" w:hAnsi="Times New Roman" w:cs="Times New Roman"/>
          <w:b/>
          <w:bCs/>
          <w:color w:val="auto"/>
          <w:sz w:val="32"/>
          <w:szCs w:val="32"/>
          <w:u w:val="none"/>
        </w:rPr>
        <w:t xml:space="preserve"> </w:t>
      </w:r>
      <w:r w:rsidR="00FA5C26">
        <w:rPr>
          <w:rStyle w:val="ad"/>
          <w:rFonts w:ascii="Times New Roman" w:hAnsi="Times New Roman" w:cs="Times New Roman"/>
          <w:b/>
          <w:bCs/>
          <w:color w:val="auto"/>
          <w:sz w:val="32"/>
          <w:szCs w:val="32"/>
          <w:u w:val="none"/>
        </w:rPr>
        <w:t xml:space="preserve"> </w:t>
      </w:r>
      <w:r w:rsidR="00FA5C26" w:rsidRPr="00FA5C26">
        <w:rPr>
          <w:rStyle w:val="ad"/>
          <w:rFonts w:ascii="Times New Roman" w:hAnsi="Times New Roman" w:cs="Times New Roman"/>
          <w:b/>
          <w:bCs/>
          <w:color w:val="auto"/>
          <w:sz w:val="32"/>
          <w:szCs w:val="32"/>
          <w:u w:val="none"/>
        </w:rPr>
        <w:t>до 12.11.21</w:t>
      </w:r>
      <w:r w:rsidR="00FA5C26">
        <w:rPr>
          <w:rStyle w:val="ad"/>
          <w:rFonts w:ascii="Times New Roman" w:hAnsi="Times New Roman" w:cs="Times New Roman"/>
          <w:b/>
          <w:bCs/>
          <w:color w:val="auto"/>
          <w:sz w:val="32"/>
          <w:szCs w:val="32"/>
          <w:u w:val="none"/>
        </w:rPr>
        <w:t xml:space="preserve"> </w:t>
      </w:r>
    </w:p>
    <w:p w14:paraId="0F6D4FC6" w14:textId="5B7B82DE" w:rsidR="0099001C" w:rsidRPr="0099001C" w:rsidRDefault="0099001C" w:rsidP="0099001C">
      <w:pPr>
        <w:rPr>
          <w:rFonts w:ascii="Times New Roman" w:hAnsi="Times New Roman" w:cs="Times New Roman"/>
          <w:b/>
          <w:bCs/>
          <w:sz w:val="32"/>
          <w:szCs w:val="32"/>
        </w:rPr>
      </w:pPr>
      <w:r>
        <w:rPr>
          <w:rFonts w:ascii="Times New Roman" w:hAnsi="Times New Roman" w:cs="Times New Roman"/>
          <w:b/>
          <w:bCs/>
          <w:sz w:val="32"/>
          <w:szCs w:val="32"/>
        </w:rPr>
        <w:t>Фотографии конспектов теоретического материала (задание №1) присылать не нужно!</w:t>
      </w:r>
    </w:p>
    <w:sectPr w:rsidR="0099001C" w:rsidRPr="0099001C" w:rsidSect="0099001C">
      <w:footerReference w:type="default" r:id="rId9"/>
      <w:pgSz w:w="11906" w:h="16838"/>
      <w:pgMar w:top="426" w:right="424" w:bottom="709"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F4C6" w14:textId="77777777" w:rsidR="00CB6873" w:rsidRDefault="00CB6873" w:rsidP="0063001C">
      <w:pPr>
        <w:spacing w:after="0" w:line="240" w:lineRule="auto"/>
      </w:pPr>
      <w:r>
        <w:separator/>
      </w:r>
    </w:p>
  </w:endnote>
  <w:endnote w:type="continuationSeparator" w:id="0">
    <w:p w14:paraId="7C7C4AC7" w14:textId="77777777" w:rsidR="00CB6873" w:rsidRDefault="00CB6873" w:rsidP="0063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696686"/>
      <w:docPartObj>
        <w:docPartGallery w:val="Page Numbers (Bottom of Page)"/>
        <w:docPartUnique/>
      </w:docPartObj>
    </w:sdtPr>
    <w:sdtEndPr/>
    <w:sdtContent>
      <w:p w14:paraId="0E53F1DE" w14:textId="77777777" w:rsidR="009D3B4B" w:rsidRDefault="004171EA">
        <w:pPr>
          <w:pStyle w:val="a3"/>
          <w:jc w:val="right"/>
        </w:pPr>
        <w:r>
          <w:fldChar w:fldCharType="begin"/>
        </w:r>
        <w:r>
          <w:instrText>PAGE   \* MERGEFORMAT</w:instrText>
        </w:r>
        <w:r>
          <w:fldChar w:fldCharType="separate"/>
        </w:r>
        <w:r>
          <w:rPr>
            <w:noProof/>
          </w:rPr>
          <w:t>3</w:t>
        </w:r>
        <w:r>
          <w:fldChar w:fldCharType="end"/>
        </w:r>
      </w:p>
    </w:sdtContent>
  </w:sdt>
  <w:p w14:paraId="4572911D" w14:textId="77777777" w:rsidR="009D3B4B" w:rsidRDefault="00CB68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DF61" w14:textId="77777777" w:rsidR="00CB6873" w:rsidRDefault="00CB6873" w:rsidP="0063001C">
      <w:pPr>
        <w:spacing w:after="0" w:line="240" w:lineRule="auto"/>
      </w:pPr>
      <w:r>
        <w:separator/>
      </w:r>
    </w:p>
  </w:footnote>
  <w:footnote w:type="continuationSeparator" w:id="0">
    <w:p w14:paraId="448163A6" w14:textId="77777777" w:rsidR="00CB6873" w:rsidRDefault="00CB6873" w:rsidP="00630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681"/>
    <w:multiLevelType w:val="multilevel"/>
    <w:tmpl w:val="D26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8698E"/>
    <w:multiLevelType w:val="hybridMultilevel"/>
    <w:tmpl w:val="9D08AB72"/>
    <w:lvl w:ilvl="0" w:tplc="0430E3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21224E8E"/>
    <w:multiLevelType w:val="hybridMultilevel"/>
    <w:tmpl w:val="71727E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2D230A"/>
    <w:multiLevelType w:val="multilevel"/>
    <w:tmpl w:val="DED4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911C4"/>
    <w:multiLevelType w:val="multilevel"/>
    <w:tmpl w:val="9E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031A9"/>
    <w:multiLevelType w:val="multilevel"/>
    <w:tmpl w:val="992C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B3D6B"/>
    <w:multiLevelType w:val="multilevel"/>
    <w:tmpl w:val="CD1C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E3CB5"/>
    <w:multiLevelType w:val="hybridMultilevel"/>
    <w:tmpl w:val="6E2E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47"/>
    <w:rsid w:val="004171EA"/>
    <w:rsid w:val="004A2783"/>
    <w:rsid w:val="0063001C"/>
    <w:rsid w:val="00704145"/>
    <w:rsid w:val="00932A47"/>
    <w:rsid w:val="0099001C"/>
    <w:rsid w:val="009C30F6"/>
    <w:rsid w:val="00B95ADC"/>
    <w:rsid w:val="00BE0D73"/>
    <w:rsid w:val="00CB6873"/>
    <w:rsid w:val="00E07F53"/>
    <w:rsid w:val="00E1247F"/>
    <w:rsid w:val="00EE2235"/>
    <w:rsid w:val="00F27AEA"/>
    <w:rsid w:val="00FA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084F"/>
  <w15:chartTrackingRefBased/>
  <w15:docId w15:val="{3F130841-43A3-48AC-A2EE-BC483056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300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95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5ADC"/>
  </w:style>
  <w:style w:type="paragraph" w:styleId="a3">
    <w:name w:val="footer"/>
    <w:basedOn w:val="a"/>
    <w:link w:val="a4"/>
    <w:uiPriority w:val="99"/>
    <w:unhideWhenUsed/>
    <w:rsid w:val="00B95AD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95ADC"/>
  </w:style>
  <w:style w:type="character" w:customStyle="1" w:styleId="20">
    <w:name w:val="Заголовок 2 Знак"/>
    <w:basedOn w:val="a0"/>
    <w:link w:val="2"/>
    <w:uiPriority w:val="9"/>
    <w:rsid w:val="0063001C"/>
    <w:rPr>
      <w:rFonts w:ascii="Times New Roman" w:eastAsia="Times New Roman" w:hAnsi="Times New Roman" w:cs="Times New Roman"/>
      <w:b/>
      <w:bCs/>
      <w:sz w:val="36"/>
      <w:szCs w:val="36"/>
      <w:lang w:eastAsia="ru-RU"/>
    </w:rPr>
  </w:style>
  <w:style w:type="table" w:styleId="a5">
    <w:name w:val="Table Grid"/>
    <w:basedOn w:val="a1"/>
    <w:uiPriority w:val="59"/>
    <w:rsid w:val="006300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630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300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01C"/>
  </w:style>
  <w:style w:type="character" w:customStyle="1" w:styleId="10pt">
    <w:name w:val="Основной текст + 10 pt"/>
    <w:rsid w:val="0063001C"/>
    <w:rPr>
      <w:rFonts w:ascii="Times New Roman" w:hAnsi="Times New Roman" w:cs="Times New Roman"/>
      <w:color w:val="000000"/>
      <w:spacing w:val="0"/>
      <w:w w:val="100"/>
      <w:position w:val="0"/>
      <w:sz w:val="20"/>
      <w:szCs w:val="20"/>
      <w:shd w:val="clear" w:color="auto" w:fill="FFFFFF"/>
      <w:lang w:val="ru-RU"/>
    </w:rPr>
  </w:style>
  <w:style w:type="paragraph" w:styleId="a9">
    <w:name w:val="Body Text"/>
    <w:basedOn w:val="a"/>
    <w:link w:val="aa"/>
    <w:rsid w:val="0063001C"/>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a">
    <w:name w:val="Основной текст Знак"/>
    <w:basedOn w:val="a0"/>
    <w:link w:val="a9"/>
    <w:rsid w:val="0063001C"/>
    <w:rPr>
      <w:rFonts w:ascii="Times New Roman" w:eastAsia="Arial Unicode MS" w:hAnsi="Times New Roman" w:cs="Arial Unicode MS"/>
      <w:kern w:val="1"/>
      <w:sz w:val="24"/>
      <w:szCs w:val="24"/>
      <w:lang w:eastAsia="hi-IN" w:bidi="hi-IN"/>
    </w:rPr>
  </w:style>
  <w:style w:type="paragraph" w:customStyle="1" w:styleId="ab">
    <w:name w:val="Название предприятия"/>
    <w:basedOn w:val="a"/>
    <w:next w:val="a"/>
    <w:rsid w:val="0063001C"/>
    <w:pPr>
      <w:tabs>
        <w:tab w:val="left" w:pos="1440"/>
        <w:tab w:val="right" w:pos="6480"/>
      </w:tabs>
      <w:spacing w:before="220" w:after="0" w:line="220" w:lineRule="atLeast"/>
    </w:pPr>
    <w:rPr>
      <w:rFonts w:ascii="Garamond" w:eastAsia="Times New Roman" w:hAnsi="Garamond" w:cs="Times New Roman"/>
      <w:szCs w:val="20"/>
      <w:lang w:eastAsia="ru-RU"/>
    </w:rPr>
  </w:style>
  <w:style w:type="character" w:styleId="ac">
    <w:name w:val="Strong"/>
    <w:basedOn w:val="a0"/>
    <w:uiPriority w:val="22"/>
    <w:qFormat/>
    <w:rsid w:val="004A2783"/>
    <w:rPr>
      <w:b/>
      <w:bCs/>
    </w:rPr>
  </w:style>
  <w:style w:type="character" w:styleId="ad">
    <w:name w:val="Hyperlink"/>
    <w:basedOn w:val="a0"/>
    <w:uiPriority w:val="99"/>
    <w:unhideWhenUsed/>
    <w:rsid w:val="00990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80620">
      <w:bodyDiv w:val="1"/>
      <w:marLeft w:val="0"/>
      <w:marRight w:val="0"/>
      <w:marTop w:val="0"/>
      <w:marBottom w:val="0"/>
      <w:divBdr>
        <w:top w:val="none" w:sz="0" w:space="0" w:color="auto"/>
        <w:left w:val="none" w:sz="0" w:space="0" w:color="auto"/>
        <w:bottom w:val="none" w:sz="0" w:space="0" w:color="auto"/>
        <w:right w:val="none" w:sz="0" w:space="0" w:color="auto"/>
      </w:divBdr>
    </w:div>
    <w:div w:id="1390763398">
      <w:bodyDiv w:val="1"/>
      <w:marLeft w:val="0"/>
      <w:marRight w:val="0"/>
      <w:marTop w:val="0"/>
      <w:marBottom w:val="0"/>
      <w:divBdr>
        <w:top w:val="none" w:sz="0" w:space="0" w:color="auto"/>
        <w:left w:val="none" w:sz="0" w:space="0" w:color="auto"/>
        <w:bottom w:val="none" w:sz="0" w:space="0" w:color="auto"/>
        <w:right w:val="none" w:sz="0" w:space="0" w:color="auto"/>
      </w:divBdr>
    </w:div>
    <w:div w:id="16818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isa.bryushinin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2021-11-02T19:42:00Z</dcterms:created>
  <dcterms:modified xsi:type="dcterms:W3CDTF">2021-11-10T16:13:00Z</dcterms:modified>
</cp:coreProperties>
</file>