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FB" w:rsidRDefault="00750FFB" w:rsidP="003B7F1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3B7F16"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  <w:t>Учебная дисциплина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: </w:t>
      </w:r>
      <w:r w:rsidRPr="003B7F16">
        <w:rPr>
          <w:rFonts w:ascii="yandex-sans" w:hAnsi="yandex-sans"/>
          <w:color w:val="000000"/>
          <w:sz w:val="28"/>
          <w:szCs w:val="28"/>
          <w:lang w:eastAsia="ru-RU"/>
        </w:rPr>
        <w:t>«Санитария и гигиена»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bCs/>
          <w:color w:val="000000"/>
          <w:sz w:val="28"/>
          <w:szCs w:val="28"/>
          <w:lang w:eastAsia="ru-RU"/>
        </w:rPr>
      </w:pPr>
      <w:r w:rsidRPr="003B7F16">
        <w:rPr>
          <w:rFonts w:ascii="yandex-sans" w:hAnsi="yandex-sans"/>
          <w:b/>
          <w:bCs/>
          <w:color w:val="000000"/>
          <w:sz w:val="28"/>
          <w:szCs w:val="28"/>
          <w:u w:val="single"/>
          <w:lang w:eastAsia="ru-RU"/>
        </w:rPr>
        <w:t>Раздел 1.</w:t>
      </w:r>
      <w:r w:rsidRPr="003B7F16">
        <w:rPr>
          <w:rFonts w:ascii="yandex-sans" w:hAnsi="yandex-sans"/>
          <w:b/>
          <w:bCs/>
          <w:color w:val="000000"/>
          <w:sz w:val="28"/>
          <w:szCs w:val="28"/>
          <w:lang w:eastAsia="ru-RU"/>
        </w:rPr>
        <w:t xml:space="preserve"> </w:t>
      </w:r>
      <w:r w:rsidRPr="0017310C">
        <w:rPr>
          <w:rFonts w:ascii="yandex-sans" w:hAnsi="yandex-sans"/>
          <w:bCs/>
          <w:color w:val="000000"/>
          <w:sz w:val="28"/>
          <w:szCs w:val="28"/>
          <w:lang w:eastAsia="ru-RU"/>
        </w:rPr>
        <w:t>Санитарно-гигиенический режим парикмахерских услуг.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b/>
          <w:bCs/>
          <w:color w:val="000000"/>
          <w:sz w:val="28"/>
          <w:szCs w:val="28"/>
          <w:u w:val="single"/>
          <w:lang w:eastAsia="ru-RU"/>
        </w:rPr>
      </w:pPr>
      <w:r w:rsidRPr="009062DC">
        <w:rPr>
          <w:rFonts w:ascii="yandex-sans" w:hAnsi="yandex-sans"/>
          <w:b/>
          <w:bCs/>
          <w:color w:val="000000"/>
          <w:sz w:val="28"/>
          <w:szCs w:val="28"/>
          <w:u w:val="single"/>
          <w:lang w:eastAsia="ru-RU"/>
        </w:rPr>
        <w:t>Тема</w:t>
      </w:r>
      <w:r>
        <w:rPr>
          <w:rFonts w:ascii="yandex-sans" w:hAnsi="yandex-sans"/>
          <w:b/>
          <w:bCs/>
          <w:color w:val="000000"/>
          <w:sz w:val="28"/>
          <w:szCs w:val="28"/>
          <w:u w:val="single"/>
          <w:lang w:eastAsia="ru-RU"/>
        </w:rPr>
        <w:t xml:space="preserve"> 1.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9062DC">
        <w:rPr>
          <w:rFonts w:ascii="yandex-sans" w:hAnsi="yandex-sans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yandex-sans" w:hAnsi="yandex-sans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Требования к помещениям парикмахерских</w:t>
      </w:r>
      <w:r>
        <w:rPr>
          <w:rFonts w:ascii="yandex-sans" w:hAnsi="yandex-sans"/>
          <w:bCs/>
          <w:color w:val="000000"/>
          <w:sz w:val="28"/>
          <w:szCs w:val="28"/>
          <w:lang w:eastAsia="ru-RU"/>
        </w:rPr>
        <w:t>.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C8675A"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  <w:t>Тема занятия</w:t>
      </w:r>
      <w:r>
        <w:rPr>
          <w:rFonts w:ascii="yandex-sans" w:hAnsi="yandex-sans"/>
          <w:color w:val="000000"/>
          <w:sz w:val="28"/>
          <w:szCs w:val="28"/>
          <w:lang w:eastAsia="ru-RU"/>
        </w:rPr>
        <w:t>: «Виды и типы парикмахерских. Их размещение»</w:t>
      </w:r>
    </w:p>
    <w:p w:rsidR="00750FFB" w:rsidRPr="00FE3EAA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u w:val="single"/>
          <w:lang w:eastAsia="ru-RU"/>
        </w:rPr>
      </w:pPr>
    </w:p>
    <w:p w:rsidR="00750FFB" w:rsidRPr="003B7F16" w:rsidRDefault="00750FFB" w:rsidP="003B7F1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3B7F16">
        <w:rPr>
          <w:rFonts w:ascii="yandex-sans" w:hAnsi="yandex-sans"/>
          <w:color w:val="000000"/>
          <w:sz w:val="28"/>
          <w:szCs w:val="28"/>
          <w:lang w:eastAsia="ru-RU"/>
        </w:rPr>
        <w:t>Планировка помещений парикмахерских и размещение в них необходимого оборудования и приспособлений должны создавать максимальные удобства для посетителей и персонала парикмахерских, а площадь рабочих мест должна соответствовать санитарным нормам и правилам (СанПиН).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</w:pP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 xml:space="preserve">Для того, чтобы успешно усвоить данную тему, </w:t>
      </w:r>
      <w:r w:rsidRPr="00C8675A"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  <w:t>вам необходимо</w:t>
      </w: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>:</w:t>
      </w:r>
    </w:p>
    <w:p w:rsidR="00750FFB" w:rsidRPr="00C8675A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50FFB" w:rsidRDefault="00750FFB" w:rsidP="000107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C8675A"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  <w:t>Записать тему и план занятия</w:t>
      </w: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>:</w:t>
      </w:r>
    </w:p>
    <w:p w:rsidR="00750FFB" w:rsidRPr="00C8675A" w:rsidRDefault="00750FFB" w:rsidP="000107F5">
      <w:pPr>
        <w:pStyle w:val="ListParagraph"/>
        <w:shd w:val="clear" w:color="auto" w:fill="FFFFFF"/>
        <w:spacing w:after="0" w:line="240" w:lineRule="auto"/>
        <w:ind w:left="360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>Тема: «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Виды и типы парикмахерских. Их размещение»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План: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50FFB" w:rsidRDefault="00750FFB" w:rsidP="006262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Виды и типы парикмахерских.</w:t>
      </w:r>
    </w:p>
    <w:p w:rsidR="00750FFB" w:rsidRPr="00CE2481" w:rsidRDefault="00750FFB" w:rsidP="00CE24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Р</w:t>
      </w:r>
      <w:r w:rsidRPr="00CE2481">
        <w:rPr>
          <w:rFonts w:ascii="yandex-sans" w:hAnsi="yandex-sans"/>
          <w:color w:val="000000"/>
          <w:sz w:val="28"/>
          <w:szCs w:val="28"/>
          <w:lang w:eastAsia="ru-RU"/>
        </w:rPr>
        <w:t>азмещение парикмахерских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750FFB" w:rsidRPr="00CE2481" w:rsidRDefault="00750FFB" w:rsidP="006262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Внутренняя отделка помещений.</w:t>
      </w:r>
    </w:p>
    <w:p w:rsidR="00750FFB" w:rsidRPr="0062623C" w:rsidRDefault="00750FFB" w:rsidP="00CE24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Освещение в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парикмахерских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50FFB" w:rsidRDefault="00750FFB" w:rsidP="00CE24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Устройство и оборудование парикмахерских и салонов.</w:t>
      </w:r>
    </w:p>
    <w:p w:rsidR="00750FFB" w:rsidRPr="007E255A" w:rsidRDefault="00750FFB" w:rsidP="000107F5">
      <w:pPr>
        <w:pStyle w:val="ListParagraph"/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50FFB" w:rsidRPr="00C8675A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2) </w:t>
      </w:r>
      <w:hyperlink r:id="rId5" w:history="1">
        <w:r w:rsidRPr="0015318C">
          <w:rPr>
            <w:rStyle w:val="Hyperlink"/>
            <w:rFonts w:ascii="yandex-sans" w:hAnsi="yandex-sans"/>
            <w:b/>
            <w:sz w:val="28"/>
            <w:szCs w:val="28"/>
            <w:lang w:eastAsia="ru-RU"/>
          </w:rPr>
          <w:t>Составить развернутый конспект занятия</w:t>
        </w:r>
      </w:hyperlink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 xml:space="preserve"> (для этого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используйте материал лекций</w:t>
      </w: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 xml:space="preserve"> в формате PDF, WORD);</w:t>
      </w:r>
    </w:p>
    <w:p w:rsidR="00750FFB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3) </w:t>
      </w:r>
      <w:hyperlink r:id="rId6" w:history="1">
        <w:r>
          <w:rPr>
            <w:rStyle w:val="Hyperlink"/>
            <w:rFonts w:ascii="yandex-sans" w:hAnsi="yandex-sans"/>
            <w:b/>
            <w:sz w:val="28"/>
            <w:szCs w:val="28"/>
            <w:lang w:eastAsia="ru-RU"/>
          </w:rPr>
          <w:t>Прочитать и записать</w:t>
        </w:r>
        <w:r w:rsidRPr="0015318C">
          <w:rPr>
            <w:rStyle w:val="Hyperlink"/>
            <w:rFonts w:ascii="yandex-sans" w:hAnsi="yandex-sans"/>
            <w:b/>
            <w:sz w:val="28"/>
            <w:szCs w:val="28"/>
            <w:lang w:eastAsia="ru-RU"/>
          </w:rPr>
          <w:t xml:space="preserve"> термины</w:t>
        </w:r>
      </w:hyperlink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 xml:space="preserve"> (для этого рекомендую использовать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слова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  <w:lang w:eastAsia="ru-RU"/>
        </w:rPr>
        <w:t>рь терминов</w:t>
      </w:r>
      <w:r w:rsidRPr="00C8675A">
        <w:rPr>
          <w:rFonts w:ascii="yandex-sans" w:hAnsi="yandex-sans"/>
          <w:color w:val="000000"/>
          <w:sz w:val="28"/>
          <w:szCs w:val="28"/>
          <w:lang w:eastAsia="ru-RU"/>
        </w:rPr>
        <w:t>).</w:t>
      </w:r>
    </w:p>
    <w:p w:rsidR="00750FFB" w:rsidRPr="000405D7" w:rsidRDefault="00750FFB" w:rsidP="000107F5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8"/>
          <w:szCs w:val="28"/>
          <w:u w:val="single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4) </w:t>
      </w:r>
      <w:hyperlink r:id="rId7" w:history="1">
        <w:r w:rsidRPr="00EB3650">
          <w:rPr>
            <w:rStyle w:val="Hyperlink"/>
            <w:rFonts w:ascii="yandex-sans" w:hAnsi="yandex-sans"/>
            <w:b/>
            <w:sz w:val="28"/>
            <w:szCs w:val="28"/>
            <w:lang w:eastAsia="ru-RU"/>
          </w:rPr>
          <w:t>Просмотрите презентацию к уроку</w:t>
        </w:r>
      </w:hyperlink>
    </w:p>
    <w:p w:rsidR="00750FFB" w:rsidRDefault="00750FFB"/>
    <w:sectPr w:rsidR="00750FFB" w:rsidSect="00C6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A46"/>
    <w:multiLevelType w:val="hybridMultilevel"/>
    <w:tmpl w:val="F14A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71C8"/>
    <w:multiLevelType w:val="hybridMultilevel"/>
    <w:tmpl w:val="D7DCA9D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BE97806"/>
    <w:multiLevelType w:val="hybridMultilevel"/>
    <w:tmpl w:val="8FCE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C21A05"/>
    <w:multiLevelType w:val="hybridMultilevel"/>
    <w:tmpl w:val="9F2E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271"/>
    <w:rsid w:val="000107F5"/>
    <w:rsid w:val="00013D12"/>
    <w:rsid w:val="000405D7"/>
    <w:rsid w:val="00085271"/>
    <w:rsid w:val="000C1935"/>
    <w:rsid w:val="0015318C"/>
    <w:rsid w:val="0017310C"/>
    <w:rsid w:val="001809B6"/>
    <w:rsid w:val="001C22B1"/>
    <w:rsid w:val="00254109"/>
    <w:rsid w:val="00294AD2"/>
    <w:rsid w:val="00395FDC"/>
    <w:rsid w:val="003B7F16"/>
    <w:rsid w:val="005E555C"/>
    <w:rsid w:val="0062623C"/>
    <w:rsid w:val="006F32E6"/>
    <w:rsid w:val="00750FFB"/>
    <w:rsid w:val="0075249E"/>
    <w:rsid w:val="007E255A"/>
    <w:rsid w:val="009062DC"/>
    <w:rsid w:val="0095426E"/>
    <w:rsid w:val="00AF2B68"/>
    <w:rsid w:val="00AF3E52"/>
    <w:rsid w:val="00BE09CD"/>
    <w:rsid w:val="00C34D64"/>
    <w:rsid w:val="00C43590"/>
    <w:rsid w:val="00C64788"/>
    <w:rsid w:val="00C8675A"/>
    <w:rsid w:val="00CE2481"/>
    <w:rsid w:val="00CF4CA8"/>
    <w:rsid w:val="00D842DF"/>
    <w:rsid w:val="00DF5890"/>
    <w:rsid w:val="00E419E8"/>
    <w:rsid w:val="00EB3650"/>
    <w:rsid w:val="00EB6C57"/>
    <w:rsid w:val="00F53C44"/>
    <w:rsid w:val="00F749C3"/>
    <w:rsid w:val="00FA745B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7F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7F16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3B7F16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103;%20&#1082;%20&#1091;&#1088;&#1086;&#1082;&#1091;%202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83;&#1086;&#1074;&#1072;&#1088;&#1100;.docx" TargetMode="External"/><Relationship Id="rId5" Type="http://schemas.openxmlformats.org/officeDocument/2006/relationships/hyperlink" Target="&#1051;&#1077;&#1082;&#1094;&#1080;&#1103;%20&#1082;%20&#1091;&#1088;&#1086;&#1082;&#1091;%20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Кравченко</dc:creator>
  <cp:keywords/>
  <dc:description/>
  <cp:lastModifiedBy>Рабочий</cp:lastModifiedBy>
  <cp:revision>24</cp:revision>
  <dcterms:created xsi:type="dcterms:W3CDTF">2021-02-05T07:31:00Z</dcterms:created>
  <dcterms:modified xsi:type="dcterms:W3CDTF">2021-05-25T06:18:00Z</dcterms:modified>
</cp:coreProperties>
</file>