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896" w:rsidRPr="00757785" w:rsidRDefault="00883896" w:rsidP="00883896">
      <w:pPr>
        <w:shd w:val="clear" w:color="auto" w:fill="FFFFFF"/>
        <w:spacing w:after="375" w:line="240" w:lineRule="auto"/>
        <w:rPr>
          <w:rFonts w:ascii="Times New Roman" w:eastAsia="Times New Roman" w:hAnsi="Times New Roman" w:cs="Times New Roman"/>
          <w:sz w:val="28"/>
          <w:szCs w:val="28"/>
          <w:lang w:eastAsia="ru-RU"/>
        </w:rPr>
      </w:pPr>
      <w:r w:rsidRPr="00E444FE">
        <w:rPr>
          <w:rFonts w:ascii="Times New Roman" w:eastAsia="Times New Roman" w:hAnsi="Times New Roman" w:cs="Times New Roman"/>
          <w:b/>
          <w:color w:val="333333"/>
          <w:sz w:val="28"/>
          <w:szCs w:val="28"/>
          <w:u w:val="single"/>
          <w:lang w:eastAsia="ru-RU"/>
        </w:rPr>
        <w:t xml:space="preserve">Внимание!!! </w:t>
      </w:r>
      <w:r w:rsidRPr="00E444FE">
        <w:rPr>
          <w:rFonts w:ascii="Times New Roman" w:eastAsia="Times New Roman" w:hAnsi="Times New Roman" w:cs="Times New Roman"/>
          <w:sz w:val="28"/>
          <w:szCs w:val="28"/>
          <w:lang w:eastAsia="ru-RU"/>
        </w:rPr>
        <w:t>Вып</w:t>
      </w:r>
      <w:r>
        <w:rPr>
          <w:rFonts w:ascii="Times New Roman" w:eastAsia="Times New Roman" w:hAnsi="Times New Roman" w:cs="Times New Roman"/>
          <w:sz w:val="28"/>
          <w:szCs w:val="28"/>
          <w:lang w:eastAsia="ru-RU"/>
        </w:rPr>
        <w:t>олненное задание сдать до 15</w:t>
      </w:r>
      <w:r>
        <w:rPr>
          <w:rFonts w:ascii="Times New Roman" w:eastAsia="Times New Roman" w:hAnsi="Times New Roman" w:cs="Times New Roman"/>
          <w:sz w:val="28"/>
          <w:szCs w:val="28"/>
          <w:lang w:eastAsia="ru-RU"/>
        </w:rPr>
        <w:t>.05.</w:t>
      </w:r>
      <w:r w:rsidRPr="00E444FE">
        <w:rPr>
          <w:rFonts w:ascii="Times New Roman" w:eastAsia="Times New Roman" w:hAnsi="Times New Roman" w:cs="Times New Roman"/>
          <w:sz w:val="28"/>
          <w:szCs w:val="28"/>
          <w:lang w:eastAsia="ru-RU"/>
        </w:rPr>
        <w:t xml:space="preserve">20г. до 17.00 на электронную почту, либо в </w:t>
      </w:r>
      <w:r w:rsidRPr="00E444FE">
        <w:rPr>
          <w:rFonts w:ascii="Times New Roman" w:eastAsia="Times New Roman" w:hAnsi="Times New Roman" w:cs="Times New Roman"/>
          <w:sz w:val="28"/>
          <w:szCs w:val="28"/>
          <w:lang w:val="en-US" w:eastAsia="ru-RU"/>
        </w:rPr>
        <w:t>VK</w:t>
      </w:r>
    </w:p>
    <w:p w:rsidR="00883896" w:rsidRDefault="00883896" w:rsidP="00883896">
      <w:pPr>
        <w:shd w:val="clear" w:color="auto" w:fill="FFFFFF"/>
        <w:spacing w:after="37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работа №17</w:t>
      </w:r>
    </w:p>
    <w:p w:rsidR="00883896" w:rsidRDefault="00883896" w:rsidP="00883896">
      <w:pPr>
        <w:shd w:val="clear" w:color="auto" w:fill="FFFFFF"/>
        <w:spacing w:after="375" w:line="240" w:lineRule="auto"/>
        <w:rPr>
          <w:rFonts w:ascii="Times New Roman" w:eastAsia="Times New Roman" w:hAnsi="Times New Roman" w:cs="Times New Roman"/>
          <w:color w:val="000000"/>
          <w:spacing w:val="10"/>
          <w:sz w:val="28"/>
          <w:szCs w:val="28"/>
          <w:lang w:eastAsia="ru-RU"/>
        </w:rPr>
      </w:pPr>
      <w:r w:rsidRPr="009F5720">
        <w:rPr>
          <w:rFonts w:ascii="Times New Roman" w:eastAsia="Times New Roman" w:hAnsi="Times New Roman" w:cs="Times New Roman"/>
          <w:sz w:val="28"/>
          <w:szCs w:val="28"/>
          <w:lang w:eastAsia="ru-RU"/>
        </w:rPr>
        <w:t xml:space="preserve">Тема: </w:t>
      </w:r>
      <w:r w:rsidRPr="00883896">
        <w:rPr>
          <w:rFonts w:ascii="Times New Roman" w:eastAsia="Times New Roman" w:hAnsi="Times New Roman" w:cs="Times New Roman"/>
          <w:color w:val="000000"/>
          <w:spacing w:val="10"/>
          <w:sz w:val="28"/>
          <w:szCs w:val="28"/>
          <w:lang w:eastAsia="ru-RU"/>
        </w:rPr>
        <w:t>Выполнение зарисовок волос с выявлениями их типа, фактуры, степени, длины, густоты</w:t>
      </w:r>
    </w:p>
    <w:p w:rsidR="00883896" w:rsidRPr="00E444FE" w:rsidRDefault="00883896" w:rsidP="00883896">
      <w:pPr>
        <w:spacing w:after="200" w:line="276" w:lineRule="auto"/>
        <w:rPr>
          <w:rFonts w:ascii="Times New Roman" w:eastAsia="Times New Roman" w:hAnsi="Times New Roman" w:cs="Times New Roman"/>
          <w:color w:val="000000"/>
          <w:spacing w:val="10"/>
          <w:sz w:val="28"/>
          <w:szCs w:val="28"/>
          <w:lang w:eastAsia="ru-RU"/>
        </w:rPr>
      </w:pPr>
      <w:r w:rsidRPr="00E444FE">
        <w:rPr>
          <w:rFonts w:ascii="Times New Roman" w:eastAsia="Times New Roman" w:hAnsi="Times New Roman" w:cs="Times New Roman"/>
          <w:sz w:val="28"/>
          <w:szCs w:val="28"/>
          <w:u w:val="single"/>
          <w:lang w:eastAsia="ru-RU"/>
        </w:rPr>
        <w:t>Цель работы</w:t>
      </w:r>
      <w:r w:rsidRPr="00E444FE">
        <w:rPr>
          <w:rFonts w:ascii="Times New Roman" w:eastAsia="Times New Roman" w:hAnsi="Times New Roman" w:cs="Times New Roman"/>
          <w:sz w:val="28"/>
          <w:szCs w:val="28"/>
          <w:lang w:eastAsia="ru-RU"/>
        </w:rPr>
        <w:t>:</w:t>
      </w:r>
      <w:r w:rsidRPr="00E444FE">
        <w:rPr>
          <w:rFonts w:ascii="Times New Roman" w:eastAsia="Times New Roman" w:hAnsi="Times New Roman" w:cs="Times New Roman"/>
          <w:sz w:val="28"/>
          <w:szCs w:val="28"/>
          <w:u w:val="single"/>
          <w:lang w:eastAsia="ru-RU"/>
        </w:rPr>
        <w:t xml:space="preserve"> </w:t>
      </w:r>
      <w:r w:rsidRPr="00E444FE">
        <w:rPr>
          <w:rFonts w:ascii="Times New Roman" w:eastAsia="Times New Roman" w:hAnsi="Times New Roman" w:cs="Times New Roman"/>
          <w:sz w:val="28"/>
          <w:szCs w:val="28"/>
          <w:lang w:eastAsia="ru-RU"/>
        </w:rPr>
        <w:t xml:space="preserve">Отработать </w:t>
      </w:r>
      <w:r w:rsidRPr="00E444FE">
        <w:rPr>
          <w:rFonts w:ascii="Times New Roman" w:eastAsia="Times New Roman" w:hAnsi="Times New Roman" w:cs="Times New Roman"/>
          <w:color w:val="000000"/>
          <w:spacing w:val="10"/>
          <w:sz w:val="28"/>
          <w:szCs w:val="28"/>
          <w:lang w:eastAsia="ru-RU"/>
        </w:rPr>
        <w:t xml:space="preserve">выполнение зарисовок </w:t>
      </w:r>
      <w:r>
        <w:rPr>
          <w:rFonts w:ascii="Times New Roman" w:eastAsia="Times New Roman" w:hAnsi="Times New Roman" w:cs="Times New Roman"/>
          <w:color w:val="000000"/>
          <w:spacing w:val="10"/>
          <w:sz w:val="28"/>
          <w:szCs w:val="28"/>
          <w:lang w:eastAsia="ru-RU"/>
        </w:rPr>
        <w:t>волос разного типа</w:t>
      </w:r>
      <w:r>
        <w:rPr>
          <w:rFonts w:ascii="Times New Roman" w:eastAsia="Times New Roman" w:hAnsi="Times New Roman" w:cs="Times New Roman"/>
          <w:color w:val="000000"/>
          <w:spacing w:val="10"/>
          <w:sz w:val="28"/>
          <w:szCs w:val="28"/>
          <w:lang w:eastAsia="ru-RU"/>
        </w:rPr>
        <w:t>.</w:t>
      </w:r>
    </w:p>
    <w:p w:rsidR="00883896" w:rsidRDefault="00883896" w:rsidP="00883896">
      <w:pPr>
        <w:spacing w:after="200" w:line="276" w:lineRule="auto"/>
        <w:rPr>
          <w:rFonts w:ascii="Times New Roman" w:eastAsia="Times New Roman" w:hAnsi="Times New Roman" w:cs="Times New Roman"/>
          <w:sz w:val="28"/>
          <w:szCs w:val="28"/>
          <w:u w:val="single"/>
          <w:lang w:eastAsia="ru-RU"/>
        </w:rPr>
      </w:pPr>
      <w:r w:rsidRPr="00E444FE">
        <w:rPr>
          <w:rFonts w:ascii="Times New Roman" w:eastAsia="Times New Roman" w:hAnsi="Times New Roman" w:cs="Times New Roman"/>
          <w:sz w:val="28"/>
          <w:szCs w:val="28"/>
          <w:u w:val="single"/>
          <w:lang w:eastAsia="ru-RU"/>
        </w:rPr>
        <w:t xml:space="preserve">Порядок </w:t>
      </w:r>
      <w:r>
        <w:rPr>
          <w:rFonts w:ascii="Times New Roman" w:eastAsia="Times New Roman" w:hAnsi="Times New Roman" w:cs="Times New Roman"/>
          <w:sz w:val="28"/>
          <w:szCs w:val="28"/>
          <w:u w:val="single"/>
          <w:lang w:eastAsia="ru-RU"/>
        </w:rPr>
        <w:t xml:space="preserve">выполнения работы (задание):   </w:t>
      </w:r>
    </w:p>
    <w:p w:rsidR="00883896" w:rsidRDefault="00126BCD" w:rsidP="00883896">
      <w:pPr>
        <w:pStyle w:val="a5"/>
        <w:numPr>
          <w:ilvl w:val="0"/>
          <w:numId w:val="2"/>
        </w:numPr>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Ознакомиться с теоретическим материалом</w:t>
      </w:r>
    </w:p>
    <w:p w:rsidR="00883896" w:rsidRDefault="00883896" w:rsidP="00883896">
      <w:pPr>
        <w:pStyle w:val="a5"/>
        <w:numPr>
          <w:ilvl w:val="0"/>
          <w:numId w:val="2"/>
        </w:numPr>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Заполнение таблицы</w:t>
      </w:r>
    </w:p>
    <w:p w:rsidR="00126BCD" w:rsidRDefault="00126BCD" w:rsidP="00126BCD">
      <w:pPr>
        <w:pStyle w:val="a3"/>
        <w:shd w:val="clear" w:color="auto" w:fill="FFFFFF"/>
        <w:spacing w:before="225" w:beforeAutospacing="0" w:line="288" w:lineRule="atLeast"/>
        <w:ind w:left="225" w:right="525"/>
        <w:rPr>
          <w:rFonts w:ascii="Tahoma" w:hAnsi="Tahoma" w:cs="Tahoma"/>
          <w:color w:val="424242"/>
        </w:rPr>
      </w:pPr>
      <w:r>
        <w:rPr>
          <w:sz w:val="28"/>
          <w:szCs w:val="28"/>
        </w:rPr>
        <w:t>Задание 1.</w:t>
      </w:r>
      <w:r w:rsidRPr="00126BCD">
        <w:rPr>
          <w:rFonts w:ascii="Tahoma" w:hAnsi="Tahoma" w:cs="Tahoma"/>
          <w:color w:val="424242"/>
        </w:rPr>
        <w:t xml:space="preserve"> </w:t>
      </w:r>
    </w:p>
    <w:p w:rsidR="00126BCD" w:rsidRPr="00126BCD" w:rsidRDefault="00126BCD" w:rsidP="00126BCD">
      <w:pPr>
        <w:pStyle w:val="a3"/>
        <w:shd w:val="clear" w:color="auto" w:fill="FFFFFF"/>
        <w:spacing w:before="225" w:beforeAutospacing="0" w:line="288" w:lineRule="atLeast"/>
        <w:ind w:right="525"/>
        <w:rPr>
          <w:sz w:val="28"/>
          <w:szCs w:val="28"/>
        </w:rPr>
      </w:pPr>
      <w:r w:rsidRPr="00126BCD">
        <w:rPr>
          <w:sz w:val="28"/>
          <w:szCs w:val="28"/>
        </w:rPr>
        <w:t>По своему составу волосы можно разделить на </w:t>
      </w:r>
      <w:r w:rsidRPr="00126BCD">
        <w:rPr>
          <w:sz w:val="28"/>
          <w:szCs w:val="28"/>
          <w:u w:val="single"/>
        </w:rPr>
        <w:t>четыре типа</w:t>
      </w:r>
      <w:r w:rsidRPr="00126BCD">
        <w:rPr>
          <w:sz w:val="28"/>
          <w:szCs w:val="28"/>
        </w:rPr>
        <w:t>: жирные, сухие, нормальны и смешанные.</w:t>
      </w:r>
    </w:p>
    <w:p w:rsidR="00126BCD" w:rsidRPr="00126BCD" w:rsidRDefault="00126BCD" w:rsidP="00126BCD">
      <w:pPr>
        <w:pStyle w:val="a3"/>
        <w:shd w:val="clear" w:color="auto" w:fill="FFFFFF"/>
        <w:spacing w:before="225" w:beforeAutospacing="0" w:line="288" w:lineRule="atLeast"/>
        <w:ind w:left="225" w:right="525"/>
        <w:rPr>
          <w:sz w:val="28"/>
          <w:szCs w:val="28"/>
        </w:rPr>
      </w:pPr>
      <w:r w:rsidRPr="00126BCD">
        <w:rPr>
          <w:sz w:val="28"/>
          <w:szCs w:val="28"/>
        </w:rPr>
        <w:t>· Жирные – самые тусклые на второй день после мытья теряют пышность, становятся липкими, не приятный специфический запах, мало держат прическу. Жирные волосы вызываются чересчур интенсивной работой сальных желез, при которых волосы покрываются пленкой, так как к сальной пленке грязь прилипает быстрей, волосы надо мыть чаще чем обычно. Кожа головы покрыта крупной, жирной перхотью.</w:t>
      </w:r>
    </w:p>
    <w:p w:rsidR="00126BCD" w:rsidRPr="00126BCD" w:rsidRDefault="00126BCD" w:rsidP="00126BCD">
      <w:pPr>
        <w:pStyle w:val="a3"/>
        <w:shd w:val="clear" w:color="auto" w:fill="FFFFFF"/>
        <w:spacing w:before="225" w:beforeAutospacing="0" w:line="288" w:lineRule="atLeast"/>
        <w:ind w:left="225" w:right="525"/>
        <w:rPr>
          <w:sz w:val="28"/>
          <w:szCs w:val="28"/>
        </w:rPr>
      </w:pPr>
      <w:r w:rsidRPr="00126BCD">
        <w:rPr>
          <w:sz w:val="28"/>
          <w:szCs w:val="28"/>
        </w:rPr>
        <w:t>· Сухие – тусклые, ломкие, не эластичные, плохо расчесываются, легко рвутся, секутся на концах, плохо поддаются укладке. На коже головы появляется мелкая, сухая перхоть. Легко впитывают влагу. Такие волосы необходимо регулярно подстригать иначе они приобретут не здоровый вид.</w:t>
      </w:r>
    </w:p>
    <w:p w:rsidR="00126BCD" w:rsidRPr="00126BCD" w:rsidRDefault="00126BCD" w:rsidP="00126BCD">
      <w:pPr>
        <w:pStyle w:val="a3"/>
        <w:shd w:val="clear" w:color="auto" w:fill="FFFFFF"/>
        <w:spacing w:before="225" w:beforeAutospacing="0" w:line="288" w:lineRule="atLeast"/>
        <w:ind w:left="225" w:right="525"/>
        <w:rPr>
          <w:sz w:val="28"/>
          <w:szCs w:val="28"/>
        </w:rPr>
      </w:pPr>
      <w:r w:rsidRPr="00126BCD">
        <w:rPr>
          <w:sz w:val="28"/>
          <w:szCs w:val="28"/>
        </w:rPr>
        <w:t>· Нормальные – блестящие, гибкие, хорошо переносят укладку, хорошо расчесываются до и после мытья.</w:t>
      </w:r>
    </w:p>
    <w:p w:rsidR="00126BCD" w:rsidRDefault="00126BCD" w:rsidP="00126BCD">
      <w:pPr>
        <w:pStyle w:val="a3"/>
        <w:shd w:val="clear" w:color="auto" w:fill="FFFFFF"/>
        <w:spacing w:before="225" w:beforeAutospacing="0" w:line="288" w:lineRule="atLeast"/>
        <w:ind w:left="225" w:right="525"/>
        <w:rPr>
          <w:sz w:val="28"/>
          <w:szCs w:val="28"/>
        </w:rPr>
      </w:pPr>
      <w:r w:rsidRPr="00126BCD">
        <w:rPr>
          <w:sz w:val="28"/>
          <w:szCs w:val="28"/>
        </w:rPr>
        <w:t>· Смешанные – волосы жирные у основания, но сухие и ломкие на концах, это может быть в результате из лишнего мытья жирных волос.</w:t>
      </w:r>
    </w:p>
    <w:p w:rsidR="00126BCD" w:rsidRPr="00126BCD" w:rsidRDefault="00126BCD" w:rsidP="00126BCD">
      <w:pPr>
        <w:pStyle w:val="a3"/>
        <w:shd w:val="clear" w:color="auto" w:fill="FFFFFF"/>
        <w:spacing w:before="225" w:beforeAutospacing="0" w:line="288" w:lineRule="atLeast"/>
        <w:ind w:right="525"/>
        <w:rPr>
          <w:sz w:val="28"/>
          <w:szCs w:val="28"/>
        </w:rPr>
      </w:pPr>
      <w:r w:rsidRPr="00126BCD">
        <w:rPr>
          <w:sz w:val="28"/>
          <w:szCs w:val="28"/>
        </w:rPr>
        <w:t>Так же волосы различаются по типу. Они имеют </w:t>
      </w:r>
      <w:r w:rsidRPr="00126BCD">
        <w:rPr>
          <w:sz w:val="28"/>
          <w:szCs w:val="28"/>
          <w:u w:val="single"/>
        </w:rPr>
        <w:t>четыре группы</w:t>
      </w:r>
      <w:r>
        <w:rPr>
          <w:sz w:val="28"/>
          <w:szCs w:val="28"/>
        </w:rPr>
        <w:t>: европеоидные, кавказские, мон</w:t>
      </w:r>
      <w:r w:rsidRPr="00126BCD">
        <w:rPr>
          <w:sz w:val="28"/>
          <w:szCs w:val="28"/>
        </w:rPr>
        <w:t>голоидные</w:t>
      </w:r>
      <w:r w:rsidRPr="00126BCD">
        <w:rPr>
          <w:sz w:val="28"/>
          <w:szCs w:val="28"/>
        </w:rPr>
        <w:t xml:space="preserve"> и негроидные.</w:t>
      </w:r>
    </w:p>
    <w:p w:rsidR="00126BCD" w:rsidRPr="00126BCD" w:rsidRDefault="00126BCD" w:rsidP="00126BCD">
      <w:pPr>
        <w:pStyle w:val="a3"/>
        <w:shd w:val="clear" w:color="auto" w:fill="FFFFFF"/>
        <w:spacing w:before="225" w:beforeAutospacing="0" w:line="288" w:lineRule="atLeast"/>
        <w:ind w:left="225" w:right="525"/>
        <w:rPr>
          <w:sz w:val="28"/>
          <w:szCs w:val="28"/>
        </w:rPr>
      </w:pPr>
      <w:r w:rsidRPr="00126BCD">
        <w:rPr>
          <w:sz w:val="28"/>
          <w:szCs w:val="28"/>
        </w:rPr>
        <w:t xml:space="preserve">· </w:t>
      </w:r>
      <w:r w:rsidRPr="00126BCD">
        <w:rPr>
          <w:sz w:val="28"/>
          <w:szCs w:val="28"/>
        </w:rPr>
        <w:t>Европеоидная</w:t>
      </w:r>
      <w:r w:rsidRPr="00126BCD">
        <w:rPr>
          <w:sz w:val="28"/>
          <w:szCs w:val="28"/>
        </w:rPr>
        <w:t xml:space="preserve"> группа – характеризуется волосами любого цвета и формы. В этой группе бывают прямые, вьющиеся и сильно вьющиеся. </w:t>
      </w:r>
      <w:r w:rsidRPr="00126BCD">
        <w:rPr>
          <w:sz w:val="28"/>
          <w:szCs w:val="28"/>
        </w:rPr>
        <w:lastRenderedPageBreak/>
        <w:t>В основном длинна волос средняя. Так же волосы бывают жирные, сухие и нормальные.</w:t>
      </w:r>
    </w:p>
    <w:p w:rsidR="00126BCD" w:rsidRPr="00126BCD" w:rsidRDefault="00126BCD" w:rsidP="00126BCD">
      <w:pPr>
        <w:pStyle w:val="a3"/>
        <w:shd w:val="clear" w:color="auto" w:fill="FFFFFF"/>
        <w:spacing w:before="225" w:beforeAutospacing="0" w:line="288" w:lineRule="atLeast"/>
        <w:ind w:left="225" w:right="525"/>
        <w:rPr>
          <w:sz w:val="28"/>
          <w:szCs w:val="28"/>
        </w:rPr>
      </w:pPr>
      <w:r w:rsidRPr="00126BCD">
        <w:rPr>
          <w:sz w:val="28"/>
          <w:szCs w:val="28"/>
        </w:rPr>
        <w:t>· Кавказская группа – в основном имеют волнистые волосы. По своей структуре они жесткие. Так же бывают сухие, нормальные и жирные.</w:t>
      </w:r>
    </w:p>
    <w:p w:rsidR="00126BCD" w:rsidRPr="00126BCD" w:rsidRDefault="00126BCD" w:rsidP="00126BCD">
      <w:pPr>
        <w:pStyle w:val="a3"/>
        <w:shd w:val="clear" w:color="auto" w:fill="FFFFFF"/>
        <w:spacing w:before="225" w:beforeAutospacing="0" w:line="288" w:lineRule="atLeast"/>
        <w:ind w:left="225" w:right="525"/>
        <w:rPr>
          <w:sz w:val="28"/>
          <w:szCs w:val="28"/>
        </w:rPr>
      </w:pPr>
      <w:r w:rsidRPr="00126BCD">
        <w:rPr>
          <w:sz w:val="28"/>
          <w:szCs w:val="28"/>
        </w:rPr>
        <w:t xml:space="preserve">· </w:t>
      </w:r>
      <w:r w:rsidRPr="00126BCD">
        <w:rPr>
          <w:sz w:val="28"/>
          <w:szCs w:val="28"/>
        </w:rPr>
        <w:t>Монголоидная</w:t>
      </w:r>
      <w:r w:rsidRPr="00126BCD">
        <w:rPr>
          <w:sz w:val="28"/>
          <w:szCs w:val="28"/>
        </w:rPr>
        <w:t xml:space="preserve"> группа – имеют толстые и жесткие волосы. Чаще всего прямые иногда слегка вьющиеся. В основном волосы длинные и темного цвета. Бывают сухие, жирные, и нормальные.</w:t>
      </w:r>
    </w:p>
    <w:p w:rsidR="00126BCD" w:rsidRPr="00126BCD" w:rsidRDefault="00126BCD" w:rsidP="00126BCD">
      <w:pPr>
        <w:pStyle w:val="a3"/>
        <w:shd w:val="clear" w:color="auto" w:fill="FFFFFF"/>
        <w:spacing w:before="225" w:beforeAutospacing="0" w:line="288" w:lineRule="atLeast"/>
        <w:ind w:left="225" w:right="525"/>
        <w:rPr>
          <w:sz w:val="28"/>
          <w:szCs w:val="28"/>
        </w:rPr>
      </w:pPr>
      <w:r w:rsidRPr="00126BCD">
        <w:rPr>
          <w:sz w:val="28"/>
          <w:szCs w:val="28"/>
        </w:rPr>
        <w:t>· Негроидная группа – характеризуют собой спиралеобразные волосы. В основном жесткие, но также бывают средней длинны, до очень тонких курчавых волос.</w:t>
      </w:r>
    </w:p>
    <w:p w:rsidR="00126BCD" w:rsidRPr="00126BCD" w:rsidRDefault="00126BCD" w:rsidP="00126BCD">
      <w:pPr>
        <w:pStyle w:val="a3"/>
        <w:shd w:val="clear" w:color="auto" w:fill="FFFFFF"/>
        <w:spacing w:before="225" w:beforeAutospacing="0" w:line="288" w:lineRule="atLeast"/>
        <w:ind w:right="525"/>
        <w:rPr>
          <w:sz w:val="28"/>
          <w:szCs w:val="28"/>
        </w:rPr>
      </w:pPr>
      <w:r w:rsidRPr="00126BCD">
        <w:rPr>
          <w:sz w:val="28"/>
          <w:szCs w:val="28"/>
        </w:rPr>
        <w:t>Фактура волос</w:t>
      </w:r>
      <w:r>
        <w:rPr>
          <w:sz w:val="28"/>
          <w:szCs w:val="28"/>
        </w:rPr>
        <w:t>:</w:t>
      </w:r>
    </w:p>
    <w:p w:rsidR="00126BCD" w:rsidRPr="00126BCD" w:rsidRDefault="00126BCD" w:rsidP="00126BCD">
      <w:pPr>
        <w:pStyle w:val="a3"/>
        <w:shd w:val="clear" w:color="auto" w:fill="FFFFFF"/>
        <w:spacing w:before="225" w:beforeAutospacing="0" w:line="288" w:lineRule="atLeast"/>
        <w:ind w:left="225" w:right="525"/>
        <w:rPr>
          <w:sz w:val="28"/>
          <w:szCs w:val="28"/>
        </w:rPr>
      </w:pPr>
      <w:r w:rsidRPr="00126BCD">
        <w:rPr>
          <w:sz w:val="28"/>
          <w:szCs w:val="28"/>
          <w:u w:val="single"/>
        </w:rPr>
        <w:t>Волосы делятся по разным цветам</w:t>
      </w:r>
      <w:r w:rsidRPr="00126BCD">
        <w:rPr>
          <w:sz w:val="28"/>
          <w:szCs w:val="28"/>
        </w:rPr>
        <w:t>: блондин, брюнет, шатен и рыжий.</w:t>
      </w:r>
    </w:p>
    <w:p w:rsidR="00126BCD" w:rsidRPr="00126BCD" w:rsidRDefault="00126BCD" w:rsidP="00126BCD">
      <w:pPr>
        <w:pStyle w:val="a3"/>
        <w:shd w:val="clear" w:color="auto" w:fill="FFFFFF"/>
        <w:spacing w:before="225" w:beforeAutospacing="0" w:line="288" w:lineRule="atLeast"/>
        <w:ind w:left="225" w:right="525"/>
        <w:rPr>
          <w:sz w:val="28"/>
          <w:szCs w:val="28"/>
        </w:rPr>
      </w:pPr>
      <w:r w:rsidRPr="00126BCD">
        <w:rPr>
          <w:sz w:val="28"/>
          <w:szCs w:val="28"/>
        </w:rPr>
        <w:t>· Блондин – от пепельного до пшеничного цвета.</w:t>
      </w:r>
    </w:p>
    <w:p w:rsidR="00126BCD" w:rsidRPr="00126BCD" w:rsidRDefault="00126BCD" w:rsidP="00126BCD">
      <w:pPr>
        <w:pStyle w:val="a3"/>
        <w:shd w:val="clear" w:color="auto" w:fill="FFFFFF"/>
        <w:spacing w:before="225" w:beforeAutospacing="0" w:line="288" w:lineRule="atLeast"/>
        <w:ind w:left="225" w:right="525"/>
        <w:rPr>
          <w:sz w:val="28"/>
          <w:szCs w:val="28"/>
        </w:rPr>
      </w:pPr>
      <w:r w:rsidRPr="00126BCD">
        <w:rPr>
          <w:sz w:val="28"/>
          <w:szCs w:val="28"/>
        </w:rPr>
        <w:t>· Брюнет – от сине-черного до коричневого цвета.</w:t>
      </w:r>
    </w:p>
    <w:p w:rsidR="00126BCD" w:rsidRPr="00126BCD" w:rsidRDefault="00126BCD" w:rsidP="00126BCD">
      <w:pPr>
        <w:pStyle w:val="a3"/>
        <w:shd w:val="clear" w:color="auto" w:fill="FFFFFF"/>
        <w:spacing w:before="225" w:beforeAutospacing="0" w:line="288" w:lineRule="atLeast"/>
        <w:ind w:left="225" w:right="525"/>
        <w:rPr>
          <w:sz w:val="28"/>
          <w:szCs w:val="28"/>
        </w:rPr>
      </w:pPr>
      <w:r w:rsidRPr="00126BCD">
        <w:rPr>
          <w:sz w:val="28"/>
          <w:szCs w:val="28"/>
        </w:rPr>
        <w:t>· Шатен – все светлые оттенки пепельные и русые.</w:t>
      </w:r>
    </w:p>
    <w:p w:rsidR="00126BCD" w:rsidRPr="00126BCD" w:rsidRDefault="00126BCD" w:rsidP="00126BCD">
      <w:pPr>
        <w:pStyle w:val="a3"/>
        <w:shd w:val="clear" w:color="auto" w:fill="FFFFFF"/>
        <w:spacing w:before="225" w:beforeAutospacing="0" w:line="288" w:lineRule="atLeast"/>
        <w:ind w:left="225" w:right="525"/>
        <w:rPr>
          <w:sz w:val="28"/>
          <w:szCs w:val="28"/>
        </w:rPr>
      </w:pPr>
      <w:r w:rsidRPr="00126BCD">
        <w:rPr>
          <w:sz w:val="28"/>
          <w:szCs w:val="28"/>
        </w:rPr>
        <w:t>· Рыжий – от золотисто медного и все красные оттенки.</w:t>
      </w:r>
    </w:p>
    <w:p w:rsidR="00126BCD" w:rsidRPr="00126BCD" w:rsidRDefault="00126BCD" w:rsidP="00126BCD">
      <w:pPr>
        <w:pStyle w:val="a3"/>
        <w:shd w:val="clear" w:color="auto" w:fill="FFFFFF"/>
        <w:spacing w:before="225" w:beforeAutospacing="0" w:line="288" w:lineRule="atLeast"/>
        <w:ind w:left="225" w:right="525"/>
        <w:rPr>
          <w:sz w:val="28"/>
          <w:szCs w:val="28"/>
        </w:rPr>
      </w:pPr>
      <w:r w:rsidRPr="00126BCD">
        <w:rPr>
          <w:sz w:val="28"/>
          <w:szCs w:val="28"/>
        </w:rPr>
        <w:t>Различаются несколько десятков оттенков волос. Окраска волос зависит от присутствия в нем пигмента называемым меланином и пузырьком волос. Цвет в значительной степени зависит от взаимного отношения двух перечисленных родов пигментов волос. В течение времени цвет волос меняется, он может становиться более темным или более светлым. Волосы светлеют и выгорают на солнце из-за пузырьков воздуха или уменьшения меланина в волосах.</w:t>
      </w:r>
    </w:p>
    <w:p w:rsidR="00126BCD" w:rsidRDefault="00126BCD" w:rsidP="00126BCD">
      <w:pPr>
        <w:pStyle w:val="a3"/>
        <w:shd w:val="clear" w:color="auto" w:fill="FFFFFF"/>
        <w:spacing w:before="225" w:beforeAutospacing="0" w:line="288" w:lineRule="atLeast"/>
        <w:ind w:left="225" w:right="525"/>
        <w:rPr>
          <w:sz w:val="28"/>
          <w:szCs w:val="28"/>
        </w:rPr>
      </w:pPr>
      <w:r w:rsidRPr="00126BCD">
        <w:rPr>
          <w:sz w:val="28"/>
          <w:szCs w:val="28"/>
        </w:rPr>
        <w:t>Так же волосы бывают разной длинны: короткие волосы до 20см. это в основном короткие стрижки. Средние волосы от 20 до 40см. с такими волосами можно моделировать разные прически. Длинные волосы более 40см. с такими волосами можно моделировать большие сложные прически для торжественных вечеров, а также и авангардные прически.</w:t>
      </w:r>
    </w:p>
    <w:p w:rsidR="00126BCD" w:rsidRDefault="00126BCD" w:rsidP="00126BCD">
      <w:pPr>
        <w:pStyle w:val="a3"/>
        <w:shd w:val="clear" w:color="auto" w:fill="FFFFFF"/>
        <w:spacing w:before="225" w:beforeAutospacing="0" w:line="288" w:lineRule="atLeast"/>
        <w:ind w:right="525"/>
        <w:rPr>
          <w:sz w:val="28"/>
          <w:szCs w:val="28"/>
        </w:rPr>
      </w:pPr>
      <w:r>
        <w:rPr>
          <w:sz w:val="28"/>
          <w:szCs w:val="28"/>
        </w:rPr>
        <w:t>Задание 2.</w:t>
      </w:r>
    </w:p>
    <w:p w:rsidR="00126BCD" w:rsidRDefault="00126BCD" w:rsidP="00126BCD">
      <w:pPr>
        <w:pStyle w:val="a3"/>
        <w:shd w:val="clear" w:color="auto" w:fill="FFFFFF"/>
        <w:spacing w:before="225" w:beforeAutospacing="0" w:line="288" w:lineRule="atLeast"/>
        <w:ind w:right="525"/>
        <w:rPr>
          <w:sz w:val="28"/>
          <w:szCs w:val="28"/>
        </w:rPr>
      </w:pPr>
      <w:r>
        <w:rPr>
          <w:sz w:val="28"/>
          <w:szCs w:val="28"/>
        </w:rPr>
        <w:t xml:space="preserve">Заполнить таблицу на основе </w:t>
      </w:r>
      <w:r w:rsidRPr="00126BCD">
        <w:rPr>
          <w:sz w:val="28"/>
          <w:szCs w:val="28"/>
          <w:u w:val="single"/>
        </w:rPr>
        <w:t>своих</w:t>
      </w:r>
      <w:r>
        <w:rPr>
          <w:sz w:val="28"/>
          <w:szCs w:val="28"/>
        </w:rPr>
        <w:t xml:space="preserve"> волос, сделать зарисовку.</w:t>
      </w:r>
    </w:p>
    <w:p w:rsidR="00126BCD" w:rsidRDefault="00126BCD" w:rsidP="00126BCD">
      <w:pPr>
        <w:pStyle w:val="a3"/>
        <w:shd w:val="clear" w:color="auto" w:fill="FFFFFF"/>
        <w:spacing w:before="225" w:beforeAutospacing="0" w:line="288" w:lineRule="atLeast"/>
        <w:ind w:right="525"/>
        <w:rPr>
          <w:sz w:val="28"/>
          <w:szCs w:val="28"/>
        </w:rPr>
      </w:pPr>
    </w:p>
    <w:tbl>
      <w:tblPr>
        <w:tblStyle w:val="a6"/>
        <w:tblW w:w="9498" w:type="dxa"/>
        <w:tblLook w:val="04A0" w:firstRow="1" w:lastRow="0" w:firstColumn="1" w:lastColumn="0" w:noHBand="0" w:noVBand="1"/>
      </w:tblPr>
      <w:tblGrid>
        <w:gridCol w:w="4106"/>
        <w:gridCol w:w="5392"/>
      </w:tblGrid>
      <w:tr w:rsidR="005A49C2" w:rsidTr="005A49C2">
        <w:trPr>
          <w:trHeight w:val="826"/>
        </w:trPr>
        <w:tc>
          <w:tcPr>
            <w:tcW w:w="4106" w:type="dxa"/>
          </w:tcPr>
          <w:p w:rsidR="005A49C2" w:rsidRDefault="005A49C2" w:rsidP="005A49C2">
            <w:pPr>
              <w:pStyle w:val="a3"/>
              <w:spacing w:before="225" w:beforeAutospacing="0" w:line="288" w:lineRule="atLeast"/>
              <w:ind w:right="525"/>
              <w:jc w:val="center"/>
              <w:rPr>
                <w:sz w:val="28"/>
                <w:szCs w:val="28"/>
              </w:rPr>
            </w:pPr>
            <w:r>
              <w:rPr>
                <w:sz w:val="28"/>
                <w:szCs w:val="28"/>
              </w:rPr>
              <w:lastRenderedPageBreak/>
              <w:t>Характери</w:t>
            </w:r>
            <w:bookmarkStart w:id="0" w:name="_GoBack"/>
            <w:bookmarkEnd w:id="0"/>
            <w:r>
              <w:rPr>
                <w:sz w:val="28"/>
                <w:szCs w:val="28"/>
              </w:rPr>
              <w:t>стика волоса</w:t>
            </w:r>
          </w:p>
        </w:tc>
        <w:tc>
          <w:tcPr>
            <w:tcW w:w="5392" w:type="dxa"/>
          </w:tcPr>
          <w:p w:rsidR="005A49C2" w:rsidRDefault="005A49C2" w:rsidP="005A49C2">
            <w:pPr>
              <w:pStyle w:val="a3"/>
              <w:spacing w:before="225" w:beforeAutospacing="0" w:line="288" w:lineRule="atLeast"/>
              <w:ind w:right="525"/>
              <w:jc w:val="center"/>
              <w:rPr>
                <w:sz w:val="28"/>
                <w:szCs w:val="28"/>
              </w:rPr>
            </w:pPr>
            <w:r>
              <w:rPr>
                <w:sz w:val="28"/>
                <w:szCs w:val="28"/>
              </w:rPr>
              <w:t>Зарисовка (своих волос)</w:t>
            </w:r>
          </w:p>
        </w:tc>
      </w:tr>
      <w:tr w:rsidR="005A49C2" w:rsidTr="005A49C2">
        <w:trPr>
          <w:trHeight w:val="769"/>
        </w:trPr>
        <w:tc>
          <w:tcPr>
            <w:tcW w:w="4106" w:type="dxa"/>
          </w:tcPr>
          <w:p w:rsidR="005A49C2" w:rsidRDefault="005A49C2" w:rsidP="00126BCD">
            <w:pPr>
              <w:pStyle w:val="a3"/>
              <w:numPr>
                <w:ilvl w:val="0"/>
                <w:numId w:val="3"/>
              </w:numPr>
              <w:spacing w:before="225" w:beforeAutospacing="0" w:line="288" w:lineRule="atLeast"/>
              <w:ind w:right="525"/>
              <w:rPr>
                <w:sz w:val="28"/>
                <w:szCs w:val="28"/>
              </w:rPr>
            </w:pPr>
            <w:r>
              <w:rPr>
                <w:sz w:val="28"/>
                <w:szCs w:val="28"/>
              </w:rPr>
              <w:t>Тип волоса</w:t>
            </w:r>
          </w:p>
        </w:tc>
        <w:tc>
          <w:tcPr>
            <w:tcW w:w="5392" w:type="dxa"/>
            <w:vMerge w:val="restart"/>
          </w:tcPr>
          <w:p w:rsidR="005A49C2" w:rsidRDefault="005A49C2" w:rsidP="00126BCD">
            <w:pPr>
              <w:pStyle w:val="a3"/>
              <w:spacing w:before="225" w:beforeAutospacing="0" w:line="288" w:lineRule="atLeast"/>
              <w:ind w:right="525"/>
              <w:rPr>
                <w:sz w:val="28"/>
                <w:szCs w:val="28"/>
              </w:rPr>
            </w:pPr>
          </w:p>
        </w:tc>
      </w:tr>
      <w:tr w:rsidR="005A49C2" w:rsidTr="005A49C2">
        <w:trPr>
          <w:trHeight w:val="784"/>
        </w:trPr>
        <w:tc>
          <w:tcPr>
            <w:tcW w:w="4106" w:type="dxa"/>
          </w:tcPr>
          <w:p w:rsidR="005A49C2" w:rsidRDefault="005A49C2" w:rsidP="00126BCD">
            <w:pPr>
              <w:pStyle w:val="a3"/>
              <w:numPr>
                <w:ilvl w:val="0"/>
                <w:numId w:val="3"/>
              </w:numPr>
              <w:spacing w:before="225" w:beforeAutospacing="0" w:line="288" w:lineRule="atLeast"/>
              <w:ind w:right="525"/>
              <w:rPr>
                <w:sz w:val="28"/>
                <w:szCs w:val="28"/>
              </w:rPr>
            </w:pPr>
            <w:r>
              <w:rPr>
                <w:sz w:val="28"/>
                <w:szCs w:val="28"/>
              </w:rPr>
              <w:t>Фактура</w:t>
            </w:r>
          </w:p>
        </w:tc>
        <w:tc>
          <w:tcPr>
            <w:tcW w:w="5392" w:type="dxa"/>
            <w:vMerge/>
          </w:tcPr>
          <w:p w:rsidR="005A49C2" w:rsidRDefault="005A49C2" w:rsidP="00126BCD">
            <w:pPr>
              <w:pStyle w:val="a3"/>
              <w:spacing w:before="225" w:beforeAutospacing="0" w:line="288" w:lineRule="atLeast"/>
              <w:ind w:right="525"/>
              <w:rPr>
                <w:sz w:val="28"/>
                <w:szCs w:val="28"/>
              </w:rPr>
            </w:pPr>
          </w:p>
        </w:tc>
      </w:tr>
      <w:tr w:rsidR="005A49C2" w:rsidTr="005A49C2">
        <w:trPr>
          <w:trHeight w:val="784"/>
        </w:trPr>
        <w:tc>
          <w:tcPr>
            <w:tcW w:w="4106" w:type="dxa"/>
          </w:tcPr>
          <w:p w:rsidR="005A49C2" w:rsidRDefault="005A49C2" w:rsidP="005A49C2">
            <w:pPr>
              <w:pStyle w:val="a3"/>
              <w:numPr>
                <w:ilvl w:val="0"/>
                <w:numId w:val="3"/>
              </w:numPr>
              <w:spacing w:before="225" w:beforeAutospacing="0" w:line="288" w:lineRule="atLeast"/>
              <w:ind w:right="525"/>
              <w:rPr>
                <w:sz w:val="28"/>
                <w:szCs w:val="28"/>
              </w:rPr>
            </w:pPr>
            <w:r>
              <w:rPr>
                <w:sz w:val="28"/>
                <w:szCs w:val="28"/>
              </w:rPr>
              <w:t>Длина</w:t>
            </w:r>
          </w:p>
        </w:tc>
        <w:tc>
          <w:tcPr>
            <w:tcW w:w="5392" w:type="dxa"/>
            <w:vMerge/>
          </w:tcPr>
          <w:p w:rsidR="005A49C2" w:rsidRDefault="005A49C2" w:rsidP="00126BCD">
            <w:pPr>
              <w:pStyle w:val="a3"/>
              <w:spacing w:before="225" w:beforeAutospacing="0" w:line="288" w:lineRule="atLeast"/>
              <w:ind w:right="525"/>
              <w:rPr>
                <w:sz w:val="28"/>
                <w:szCs w:val="28"/>
              </w:rPr>
            </w:pPr>
          </w:p>
        </w:tc>
      </w:tr>
      <w:tr w:rsidR="005A49C2" w:rsidTr="005A49C2">
        <w:trPr>
          <w:trHeight w:val="769"/>
        </w:trPr>
        <w:tc>
          <w:tcPr>
            <w:tcW w:w="4106" w:type="dxa"/>
          </w:tcPr>
          <w:p w:rsidR="005A49C2" w:rsidRDefault="005A49C2" w:rsidP="005A49C2">
            <w:pPr>
              <w:pStyle w:val="a3"/>
              <w:numPr>
                <w:ilvl w:val="0"/>
                <w:numId w:val="3"/>
              </w:numPr>
              <w:spacing w:before="225" w:beforeAutospacing="0" w:line="288" w:lineRule="atLeast"/>
              <w:ind w:right="525"/>
              <w:rPr>
                <w:sz w:val="28"/>
                <w:szCs w:val="28"/>
              </w:rPr>
            </w:pPr>
            <w:r>
              <w:rPr>
                <w:sz w:val="28"/>
                <w:szCs w:val="28"/>
              </w:rPr>
              <w:t>Густота</w:t>
            </w:r>
          </w:p>
        </w:tc>
        <w:tc>
          <w:tcPr>
            <w:tcW w:w="5392" w:type="dxa"/>
            <w:vMerge/>
          </w:tcPr>
          <w:p w:rsidR="005A49C2" w:rsidRDefault="005A49C2" w:rsidP="00126BCD">
            <w:pPr>
              <w:pStyle w:val="a3"/>
              <w:spacing w:before="225" w:beforeAutospacing="0" w:line="288" w:lineRule="atLeast"/>
              <w:ind w:right="525"/>
              <w:rPr>
                <w:sz w:val="28"/>
                <w:szCs w:val="28"/>
              </w:rPr>
            </w:pPr>
          </w:p>
        </w:tc>
      </w:tr>
    </w:tbl>
    <w:p w:rsidR="00126BCD" w:rsidRPr="00126BCD" w:rsidRDefault="00126BCD" w:rsidP="00126BCD">
      <w:pPr>
        <w:pStyle w:val="a3"/>
        <w:shd w:val="clear" w:color="auto" w:fill="FFFFFF"/>
        <w:spacing w:before="225" w:beforeAutospacing="0" w:line="288" w:lineRule="atLeast"/>
        <w:ind w:right="525"/>
        <w:rPr>
          <w:sz w:val="28"/>
          <w:szCs w:val="28"/>
        </w:rPr>
      </w:pPr>
    </w:p>
    <w:p w:rsidR="00126BCD" w:rsidRPr="00126BCD" w:rsidRDefault="00126BCD" w:rsidP="00126BCD">
      <w:pPr>
        <w:spacing w:after="200" w:line="276" w:lineRule="auto"/>
        <w:rPr>
          <w:rFonts w:ascii="Times New Roman" w:eastAsia="Times New Roman" w:hAnsi="Times New Roman" w:cs="Times New Roman"/>
          <w:sz w:val="28"/>
          <w:szCs w:val="28"/>
          <w:lang w:eastAsia="ru-RU"/>
        </w:rPr>
      </w:pPr>
    </w:p>
    <w:p w:rsidR="00883896" w:rsidRDefault="00883896" w:rsidP="00883896">
      <w:pPr>
        <w:pStyle w:val="a3"/>
        <w:shd w:val="clear" w:color="auto" w:fill="FFFFFF"/>
        <w:spacing w:before="225" w:beforeAutospacing="0" w:line="288" w:lineRule="atLeast"/>
        <w:ind w:left="225" w:right="525"/>
        <w:rPr>
          <w:rFonts w:ascii="Tahoma" w:hAnsi="Tahoma" w:cs="Tahoma"/>
          <w:color w:val="424242"/>
        </w:rPr>
      </w:pPr>
    </w:p>
    <w:p w:rsidR="0014316D" w:rsidRDefault="0014316D" w:rsidP="00883896"/>
    <w:sectPr w:rsidR="001431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708B"/>
    <w:multiLevelType w:val="hybridMultilevel"/>
    <w:tmpl w:val="74BCE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C0353A"/>
    <w:multiLevelType w:val="multilevel"/>
    <w:tmpl w:val="33A24764"/>
    <w:lvl w:ilvl="0">
      <w:start w:val="1"/>
      <w:numFmt w:val="decimal"/>
      <w:lvlText w:val="%1."/>
      <w:lvlJc w:val="left"/>
      <w:pPr>
        <w:tabs>
          <w:tab w:val="num" w:pos="720"/>
        </w:tabs>
        <w:ind w:left="720" w:hanging="360"/>
      </w:pPr>
      <w:rPr>
        <w:rFonts w:ascii="Times New Roman" w:eastAsia="Times New Roman" w:hAnsi="Times New Roman" w:cs="Times New Roman"/>
        <w:i w:val="0"/>
        <w:sz w:val="24"/>
        <w:szCs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61235844"/>
    <w:multiLevelType w:val="hybridMultilevel"/>
    <w:tmpl w:val="DF1E0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3E"/>
    <w:rsid w:val="00126BCD"/>
    <w:rsid w:val="0014316D"/>
    <w:rsid w:val="005A49C2"/>
    <w:rsid w:val="00883896"/>
    <w:rsid w:val="00E67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A6B17-52DB-41E0-8F03-D515DEFA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3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83896"/>
    <w:rPr>
      <w:color w:val="0563C1" w:themeColor="hyperlink"/>
      <w:u w:val="single"/>
    </w:rPr>
  </w:style>
  <w:style w:type="paragraph" w:styleId="a5">
    <w:name w:val="List Paragraph"/>
    <w:basedOn w:val="a"/>
    <w:uiPriority w:val="34"/>
    <w:qFormat/>
    <w:rsid w:val="00883896"/>
    <w:pPr>
      <w:ind w:left="720"/>
      <w:contextualSpacing/>
    </w:pPr>
  </w:style>
  <w:style w:type="table" w:styleId="a6">
    <w:name w:val="Table Grid"/>
    <w:basedOn w:val="a1"/>
    <w:uiPriority w:val="39"/>
    <w:rsid w:val="00126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35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498</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2020-05-10T15:09:00Z</dcterms:created>
  <dcterms:modified xsi:type="dcterms:W3CDTF">2020-05-10T15:31:00Z</dcterms:modified>
</cp:coreProperties>
</file>