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81" w:rsidRDefault="002E0D81" w:rsidP="002E0D81"/>
    <w:p w:rsidR="002E0D81" w:rsidRDefault="002E0D81" w:rsidP="002E0D81">
      <w:r>
        <w:t>Тема: Типы экономических систем</w:t>
      </w:r>
    </w:p>
    <w:p w:rsidR="002E0D81" w:rsidRDefault="002E0D81" w:rsidP="002E0D81">
      <w:r>
        <w:t xml:space="preserve">Экономическая система  — установленная и действующая совокупность принципов, правил, законов, определяющих форму и содержание основных экономических отношений, возникающих в процессе производства, распределения, обмена и потребления экономического продукта.  </w:t>
      </w:r>
    </w:p>
    <w:p w:rsidR="002E0D81" w:rsidRDefault="002E0D81" w:rsidP="002E0D81">
      <w:r>
        <w:t xml:space="preserve">Тип экономической системы характеризует:  </w:t>
      </w:r>
    </w:p>
    <w:p w:rsidR="002E0D81" w:rsidRDefault="002E0D81" w:rsidP="002E0D81">
      <w:r>
        <w:t>формы собственности;</w:t>
      </w:r>
    </w:p>
    <w:p w:rsidR="002E0D81" w:rsidRDefault="002E0D81" w:rsidP="002E0D81">
      <w:r>
        <w:t xml:space="preserve">способы распределения ограниченных ресурсов; </w:t>
      </w:r>
    </w:p>
    <w:p w:rsidR="002E0D81" w:rsidRDefault="002E0D81" w:rsidP="002E0D81">
      <w:r>
        <w:t xml:space="preserve">способы регулирования экономики. </w:t>
      </w:r>
    </w:p>
    <w:p w:rsidR="002E0D81" w:rsidRDefault="002E0D81" w:rsidP="002E0D81">
      <w:r>
        <w:t>Основные типы экономических систем</w:t>
      </w:r>
    </w:p>
    <w:p w:rsidR="002E0D81" w:rsidRDefault="002E0D81" w:rsidP="002E0D81">
      <w:r>
        <w:t>Линии сравнения:</w:t>
      </w:r>
    </w:p>
    <w:p w:rsidR="002E0D81" w:rsidRDefault="002E0D81" w:rsidP="002E0D81">
      <w:r>
        <w:t>Традиционная</w:t>
      </w:r>
    </w:p>
    <w:p w:rsidR="002E0D81" w:rsidRDefault="002E0D81" w:rsidP="002E0D81">
      <w:r>
        <w:t xml:space="preserve">Централизованная (командная, плановая) </w:t>
      </w:r>
    </w:p>
    <w:p w:rsidR="002E0D81" w:rsidRDefault="002E0D81" w:rsidP="002E0D81">
      <w:r>
        <w:t>Рыночная</w:t>
      </w:r>
    </w:p>
    <w:p w:rsidR="002E0D81" w:rsidRDefault="002E0D81" w:rsidP="002E0D81">
      <w:r>
        <w:t>Главные вопросы экономики</w:t>
      </w:r>
    </w:p>
    <w:p w:rsidR="002E0D81" w:rsidRDefault="002E0D81" w:rsidP="002E0D81">
      <w:r>
        <w:t>Что производить?</w:t>
      </w:r>
    </w:p>
    <w:p w:rsidR="002E0D81" w:rsidRDefault="002E0D81" w:rsidP="002E0D81">
      <w:r>
        <w:t>В основном продукты сельского хозяйства, охоты, рыболовства. Производится мало продуктов и услуг. Что производить, определяется обычаями и традициями, которые меняются медленно.</w:t>
      </w:r>
    </w:p>
    <w:p w:rsidR="002E0D81" w:rsidRDefault="002E0D81" w:rsidP="002E0D81">
      <w:r>
        <w:t>Ассортимент товаров и услуг устанавливается государством (группами профессионалов в той или иной сфере, работающих по госзаказу).</w:t>
      </w:r>
    </w:p>
    <w:p w:rsidR="002E0D81" w:rsidRDefault="002E0D81" w:rsidP="002E0D81">
      <w:r>
        <w:t>Определяют сами потребители, проявляя спрос на товары и услуги. Производители производят то, что хотят потребители, т. е. то, что может быть куплено.</w:t>
      </w:r>
    </w:p>
    <w:p w:rsidR="002E0D81" w:rsidRDefault="002E0D81" w:rsidP="002E0D81">
      <w:r>
        <w:t>Как производить?</w:t>
      </w:r>
    </w:p>
    <w:p w:rsidR="002E0D81" w:rsidRDefault="002E0D81" w:rsidP="002E0D81">
      <w:r>
        <w:t>Производят так и тем, как и производили предки.</w:t>
      </w:r>
    </w:p>
    <w:p w:rsidR="002E0D81" w:rsidRDefault="002E0D81" w:rsidP="002E0D81">
      <w:r>
        <w:t>Определяется государственным планом.</w:t>
      </w:r>
    </w:p>
    <w:p w:rsidR="002E0D81" w:rsidRDefault="002E0D81" w:rsidP="002E0D81">
      <w:r>
        <w:t>Определяют сами производители.</w:t>
      </w:r>
    </w:p>
    <w:p w:rsidR="002E0D81" w:rsidRDefault="002E0D81" w:rsidP="002E0D81">
      <w:r>
        <w:t xml:space="preserve">Для кого следует производить? </w:t>
      </w:r>
    </w:p>
    <w:p w:rsidR="002E0D81" w:rsidRDefault="002E0D81" w:rsidP="002E0D81">
      <w:r>
        <w:t>Распределение осуществляется согласно установленным обычаям.</w:t>
      </w:r>
    </w:p>
    <w:p w:rsidR="002E0D81" w:rsidRDefault="002E0D81" w:rsidP="002E0D81">
      <w:r>
        <w:t xml:space="preserve">«Плановики» определяют, как будут распределяться товары и услуги. </w:t>
      </w:r>
    </w:p>
    <w:p w:rsidR="002E0D81" w:rsidRDefault="002E0D81" w:rsidP="002E0D81">
      <w:r>
        <w:t>Производители ориентируются на потребительский спрос и стремятся произвести/продать как можно больше для получения максимально возможной прибыли.</w:t>
      </w:r>
    </w:p>
    <w:p w:rsidR="002E0D81" w:rsidRDefault="002E0D81" w:rsidP="002E0D81">
      <w:r>
        <w:t>Определение</w:t>
      </w:r>
    </w:p>
    <w:p w:rsidR="002E0D81" w:rsidRDefault="002E0D81" w:rsidP="002E0D81">
      <w:r>
        <w:t xml:space="preserve">Способ организации экономической жизни, базирующийся на широком распространении ручного труда, многоукладности экономики (различных формах хозяйствования). </w:t>
      </w:r>
    </w:p>
    <w:p w:rsidR="002E0D81" w:rsidRDefault="002E0D81" w:rsidP="002E0D81"/>
    <w:p w:rsidR="002E0D81" w:rsidRDefault="002E0D81" w:rsidP="002E0D81">
      <w:r>
        <w:lastRenderedPageBreak/>
        <w:t>Способ организации экономической жизни, при котором такие факторы производства как земля и капитал принадлежат государству, которое осуществляет управление основными экономическими благами.</w:t>
      </w:r>
    </w:p>
    <w:p w:rsidR="002E0D81" w:rsidRDefault="002E0D81" w:rsidP="002E0D81"/>
    <w:p w:rsidR="002E0D81" w:rsidRDefault="002E0D81" w:rsidP="002E0D81">
      <w:r>
        <w:t>Способ организации экономической жизни, при котором капитал и земля находятся в частной собственности отдельных лиц.</w:t>
      </w:r>
    </w:p>
    <w:p w:rsidR="002E0D81" w:rsidRDefault="002E0D81" w:rsidP="002E0D81">
      <w:r>
        <w:t>В реальной экономической действительности ни чисто рыночной, ни чисто командной экономики не существует, а имеет место смешанная экономика преимущественно командного либо преимущественно рыночного типа с различной социальной окраской.</w:t>
      </w:r>
    </w:p>
    <w:p w:rsidR="009947F6" w:rsidRDefault="002E0D81" w:rsidP="002E0D81">
      <w:r>
        <w:t>Смешанная экономическая система — способ организации экономической жизни, при котором такие факторы производства как земля и капитал в основном находятся в частной собственности, а распределение ограниченных ресурсов осуществляется как рынками, так и при значительном участии государства. Степень этих «в основном»и «при значительном участии» может отличаться, поэтому можно также классифицировать более подробно и смешанные экономические системы, например, выделяют скандинавскую, японскую и иные модели.</w:t>
      </w:r>
    </w:p>
    <w:p w:rsidR="002E0D81" w:rsidRDefault="002E0D81" w:rsidP="002E0D81"/>
    <w:p w:rsidR="002E0D81" w:rsidRDefault="002E0D81" w:rsidP="002E0D81">
      <w:r>
        <w:t>Вопросы: что, для, кого и как производить?</w:t>
      </w:r>
    </w:p>
    <w:p w:rsidR="002E0D81" w:rsidRPr="002E0D81" w:rsidRDefault="002E0D81" w:rsidP="002E0D81">
      <w:pPr>
        <w:rPr>
          <w:lang w:val="en-US"/>
        </w:rPr>
      </w:pPr>
      <w:r>
        <w:t xml:space="preserve">Ответы присылать на адрес: </w:t>
      </w:r>
      <w:r>
        <w:rPr>
          <w:lang w:val="en-US"/>
        </w:rPr>
        <w:t>222</w:t>
      </w:r>
      <w:r w:rsidR="00AF45A0">
        <w:rPr>
          <w:lang w:val="en-US"/>
        </w:rPr>
        <w:t>tttiu@mail.com</w:t>
      </w:r>
      <w:bookmarkStart w:id="0" w:name="_GoBack"/>
      <w:bookmarkEnd w:id="0"/>
    </w:p>
    <w:sectPr w:rsidR="002E0D81" w:rsidRPr="002E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79"/>
    <w:rsid w:val="002E0D81"/>
    <w:rsid w:val="009947F6"/>
    <w:rsid w:val="00AF45A0"/>
    <w:rsid w:val="00D9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FC1F"/>
  <w15:chartTrackingRefBased/>
  <w15:docId w15:val="{D0AABD2E-DB61-48F1-A72A-9B594A21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2021-11-10T11:25:00Z</dcterms:created>
  <dcterms:modified xsi:type="dcterms:W3CDTF">2021-11-10T11:37:00Z</dcterms:modified>
</cp:coreProperties>
</file>