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8" w:rsidRPr="00152B38" w:rsidRDefault="00152B38" w:rsidP="00152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152B38">
        <w:rPr>
          <w:rFonts w:ascii="Times New Roman" w:hAnsi="Times New Roman" w:cs="Times New Roman"/>
          <w:sz w:val="28"/>
          <w:szCs w:val="28"/>
        </w:rPr>
        <w:t>СОВРЕМЕННЫЕ СИСТЕМЫ АВТОМАТИЗАЦИИ ДЕЛОПРОИЗВОДСТВА И ДОКУМЕНТООБОРОТА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2B38" w:rsidRPr="00152B38" w:rsidRDefault="00152B38" w:rsidP="00152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Массовое использование современной компьютерной и телекоммуникационной техники привело к возникновению новых способов обработки информации, разработке прогрессивных информационных технологий, что позволило сократить трудозатраты при подготовке различных документов. На сегодняшний день практически стандартом стала обработка необходимых документов с помощью интегрированного пакета </w:t>
      </w:r>
      <w:r w:rsidRPr="00152B38">
        <w:rPr>
          <w:rFonts w:ascii="Times New Roman" w:hAnsi="Times New Roman" w:cs="Times New Roman"/>
          <w:b/>
          <w:sz w:val="28"/>
          <w:szCs w:val="28"/>
        </w:rPr>
        <w:t>Microsoft Office</w:t>
      </w:r>
      <w:r w:rsidRPr="00152B38">
        <w:rPr>
          <w:rFonts w:ascii="Times New Roman" w:hAnsi="Times New Roman" w:cs="Times New Roman"/>
          <w:sz w:val="28"/>
          <w:szCs w:val="28"/>
        </w:rPr>
        <w:t xml:space="preserve"> под управлением операционной системы Windows, позволяющего в значительной степени автоматизировать работу пользователя.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Система автоматизации документооборота</w:t>
      </w:r>
      <w:r w:rsidRPr="00152B38">
        <w:rPr>
          <w:rFonts w:ascii="Times New Roman" w:hAnsi="Times New Roman" w:cs="Times New Roman"/>
          <w:sz w:val="28"/>
          <w:szCs w:val="28"/>
        </w:rPr>
        <w:t xml:space="preserve"> (система электронного документооборота)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52B38">
        <w:rPr>
          <w:rFonts w:ascii="Times New Roman" w:hAnsi="Times New Roman" w:cs="Times New Roman"/>
          <w:sz w:val="28"/>
          <w:szCs w:val="28"/>
        </w:rPr>
        <w:t>организационно-техническая система, обеспечивающая процесс создания, управления доступом и распространением электронных документов в компьютерных сетях, а также обеспечивающая контроль над потоками документов в организации. Это новое поколение систем управления предприятием, в которых основные объекты автоматизации — документы и бизнес-процессы, представляющие собой как движение документов, так и их обработку.</w:t>
      </w:r>
    </w:p>
    <w:p w:rsid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Документооборот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52B38">
        <w:rPr>
          <w:rFonts w:ascii="Times New Roman" w:hAnsi="Times New Roman" w:cs="Times New Roman"/>
          <w:sz w:val="28"/>
          <w:szCs w:val="28"/>
        </w:rPr>
        <w:t xml:space="preserve">комплекс работ с документами: прием, регистрация, рассылка, </w:t>
      </w:r>
      <w:proofErr w:type="gramStart"/>
      <w:r w:rsidRPr="00152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2B38">
        <w:rPr>
          <w:rFonts w:ascii="Times New Roman" w:hAnsi="Times New Roman" w:cs="Times New Roman"/>
          <w:sz w:val="28"/>
          <w:szCs w:val="28"/>
        </w:rPr>
        <w:t xml:space="preserve"> исполнением, формирование дел, хранение и повторное использование документации, справочная работа. </w:t>
      </w:r>
    </w:p>
    <w:p w:rsid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Электронный документооборот (ЭДО)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52B38">
        <w:rPr>
          <w:rFonts w:ascii="Times New Roman" w:hAnsi="Times New Roman" w:cs="Times New Roman"/>
          <w:sz w:val="28"/>
          <w:szCs w:val="28"/>
        </w:rPr>
        <w:t xml:space="preserve">единый механизм по работе с документами, представленными в электронном виде, с реализацией концепции «безбумажного делопроизводства». </w:t>
      </w:r>
    </w:p>
    <w:p w:rsid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Электронный документ (ЭД)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52B38">
        <w:rPr>
          <w:rFonts w:ascii="Times New Roman" w:hAnsi="Times New Roman" w:cs="Times New Roman"/>
          <w:sz w:val="28"/>
          <w:szCs w:val="28"/>
        </w:rPr>
        <w:t xml:space="preserve">документ, созданный с помощью средств компьютерной обработки информации, подписанный электронной цифровой подписью и сохраненный на машинном носителе в виде файла соответствующего формата. </w:t>
      </w:r>
    </w:p>
    <w:p w:rsid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Электронная цифровая подпись (ЭЦП)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52B38">
        <w:rPr>
          <w:rFonts w:ascii="Times New Roman" w:hAnsi="Times New Roman" w:cs="Times New Roman"/>
          <w:sz w:val="28"/>
          <w:szCs w:val="28"/>
        </w:rPr>
        <w:t xml:space="preserve">аналог собственноручной подписи — средство защиты информации, обеспечивающее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152B3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52B38">
        <w:rPr>
          <w:rFonts w:ascii="Times New Roman" w:hAnsi="Times New Roman" w:cs="Times New Roman"/>
          <w:sz w:val="28"/>
          <w:szCs w:val="28"/>
        </w:rPr>
        <w:t xml:space="preserve"> целостностью электронных документов</w:t>
      </w:r>
      <w:r w:rsidRPr="00152B38">
        <w:rPr>
          <w:rFonts w:ascii="Times New Roman" w:hAnsi="Times New Roman" w:cs="Times New Roman"/>
          <w:sz w:val="28"/>
          <w:szCs w:val="28"/>
        </w:rPr>
        <w:t xml:space="preserve"> </w:t>
      </w:r>
      <w:r w:rsidRPr="00152B38">
        <w:rPr>
          <w:rFonts w:ascii="Times New Roman" w:hAnsi="Times New Roman" w:cs="Times New Roman"/>
          <w:sz w:val="28"/>
          <w:szCs w:val="28"/>
        </w:rPr>
        <w:t>и подтверждением подлинности электронных документов.</w:t>
      </w:r>
    </w:p>
    <w:p w:rsid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B38" w:rsidRPr="00152B38" w:rsidRDefault="00152B38" w:rsidP="00152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электронного документооборота: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однократная регистрация документа;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возможность параллельного выполнения различных операций с целью сокращения времени движения документов и повышения оперативности их исполнения;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непрерывность движения документа;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единая база документной информации для централизованного хранения документов и исключения возможности дублирования документов;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эффективно организованная система поиска документа;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развитая система отчетности по различным статусам и атрибутам документов, позволяющая контролировать движение документов по процессам документооборота.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Наиболее распространенные системы электронного документооборота: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и автоматизации делопроизводства ЕВФРАТ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www.evfrat.ru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электронного документооборота и автоматизации делопроизводства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LanDocs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(http://www.landocs.ru);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и управления взаимодействием DIRECTUM;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автоматизации документооборота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DocsVision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электронного документооборота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CompanyMedia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www.intertrust.ru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БОСС-Референт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www.boss-referent.ru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ISIDA DMS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www.isida.by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«Управление делами»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www.products.kint.ru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ud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/);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электронного документооборота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www.zirvan.ru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документооборота и автоматизации бизнеса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Globus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www.eis.ru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lastRenderedPageBreak/>
        <w:t>• автоматизированная система электронного документооборота и управления бизнес-процессами «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ДокМенеджер+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BPMS»;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электронного документооборота и управления бизнес-процессами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DocPoint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(www.viaduk.net);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1пТЕАМ</w:t>
      </w:r>
      <w:proofErr w:type="gramStart"/>
      <w:r w:rsidRPr="00152B38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152B38">
        <w:rPr>
          <w:rFonts w:ascii="Times New Roman" w:hAnsi="Times New Roman" w:cs="Times New Roman"/>
          <w:sz w:val="28"/>
          <w:szCs w:val="28"/>
        </w:rPr>
        <w:t>ОС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www.pool.kiev.ua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пакет прикладных систем для построения систем электронного документооборота «Канцлер»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www.kancler.by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1C (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www.lc.ru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электронного документооборота и управления конструкторскими данными T-FLEX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 xml:space="preserve"> (http://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www.tflex.ru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/);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 Эффект-Офис (www.effectofflce.com);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документооборота, автоматизации бизнес-процессов (ВРМ) и интеграции приложений (EAI) ЛЕТОГРАФ;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система электронного документооборота, автоматизации бизнес-процессов (ВРМ) и интеграции приложений (EAI) НПЦ ИНТЕЛКОМ;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«Электронная канцелярия </w:t>
      </w:r>
      <w:proofErr w:type="spellStart"/>
      <w:r w:rsidRPr="00152B38">
        <w:rPr>
          <w:rFonts w:ascii="Times New Roman" w:hAnsi="Times New Roman" w:cs="Times New Roman"/>
          <w:sz w:val="28"/>
          <w:szCs w:val="28"/>
        </w:rPr>
        <w:t>DIS:class</w:t>
      </w:r>
      <w:proofErr w:type="spellEnd"/>
      <w:r w:rsidRPr="00152B38">
        <w:rPr>
          <w:rFonts w:ascii="Times New Roman" w:hAnsi="Times New Roman" w:cs="Times New Roman"/>
          <w:sz w:val="28"/>
          <w:szCs w:val="28"/>
        </w:rPr>
        <w:t>» (НТЦ ИРМ) и др.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рост требований к автоматизации деловых процессов. И если когда-то ставилась задача автоматизации отдельных участков работы подразделений, что привело к наличию большого количества разрозненных программных продуктов, то теперь основной вопрос — </w:t>
      </w:r>
      <w:r w:rsidRPr="00152B38">
        <w:rPr>
          <w:rFonts w:ascii="Times New Roman" w:hAnsi="Times New Roman" w:cs="Times New Roman"/>
          <w:b/>
          <w:sz w:val="28"/>
          <w:szCs w:val="28"/>
        </w:rPr>
        <w:t>организация комплексной системы оперативного управления</w:t>
      </w:r>
      <w:r w:rsidRPr="00152B38">
        <w:rPr>
          <w:rFonts w:ascii="Times New Roman" w:hAnsi="Times New Roman" w:cs="Times New Roman"/>
          <w:sz w:val="28"/>
          <w:szCs w:val="28"/>
        </w:rPr>
        <w:t>. Именно этот подход позволяет наиболее эффективно решить задачу автоматизации.</w:t>
      </w:r>
    </w:p>
    <w:p w:rsid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это основные информационные ресурсы любой организации, работа с ними требует правильной постановки. Документы обеспечивают информационную поддержку принятия управленческих решений на всех уровнях и сопровождают все бизнес-процессы. 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Документооборот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это непрерывный процесс движения документов, объективно отражающий деятельность организации и позволяющий оперативно ею управлять.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lastRenderedPageBreak/>
        <w:t>Эффективный документооборот</w:t>
      </w:r>
      <w:r w:rsidRPr="00152B3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52B38">
        <w:rPr>
          <w:rFonts w:ascii="Times New Roman" w:hAnsi="Times New Roman" w:cs="Times New Roman"/>
          <w:sz w:val="28"/>
          <w:szCs w:val="28"/>
        </w:rPr>
        <w:t>обязательная составляющая эффективного управления. Документооборот исключительно важен для правильной организации финансового и управленческого учета.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Системы электронного документооборота формируют новое поколение систем автоматизации предприятий. Основные объекты </w:t>
      </w:r>
      <w:r>
        <w:rPr>
          <w:rFonts w:ascii="Times New Roman" w:hAnsi="Times New Roman" w:cs="Times New Roman"/>
          <w:sz w:val="28"/>
          <w:szCs w:val="28"/>
        </w:rPr>
        <w:t>автоматизации в таких системах это</w:t>
      </w:r>
      <w:r w:rsidRPr="00152B38">
        <w:rPr>
          <w:rFonts w:ascii="Times New Roman" w:hAnsi="Times New Roman" w:cs="Times New Roman"/>
          <w:sz w:val="28"/>
          <w:szCs w:val="28"/>
        </w:rPr>
        <w:t xml:space="preserve"> </w:t>
      </w:r>
      <w:r w:rsidRPr="00152B38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152B38">
        <w:rPr>
          <w:rFonts w:ascii="Times New Roman" w:hAnsi="Times New Roman" w:cs="Times New Roman"/>
          <w:sz w:val="28"/>
          <w:szCs w:val="28"/>
        </w:rPr>
        <w:t xml:space="preserve"> и </w:t>
      </w:r>
      <w:r w:rsidRPr="00152B38">
        <w:rPr>
          <w:rFonts w:ascii="Times New Roman" w:hAnsi="Times New Roman" w:cs="Times New Roman"/>
          <w:b/>
          <w:sz w:val="28"/>
          <w:szCs w:val="28"/>
        </w:rPr>
        <w:t>бизнес-процессы</w:t>
      </w:r>
      <w:r w:rsidRPr="00152B38">
        <w:rPr>
          <w:rFonts w:ascii="Times New Roman" w:hAnsi="Times New Roman" w:cs="Times New Roman"/>
          <w:sz w:val="28"/>
          <w:szCs w:val="28"/>
        </w:rPr>
        <w:t>, представляющие как движение документов, так и их обработку. Данный подход к автоматизации предприятий — одновременно и конструктивный и универсальный, обеспечивающий автоматизацию документооборота и всех бизнес-процессов предприятия в рамках единой концепции и единого программного инструментария.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b/>
          <w:sz w:val="28"/>
          <w:szCs w:val="28"/>
        </w:rPr>
        <w:t>П</w:t>
      </w:r>
      <w:r w:rsidRPr="00152B38">
        <w:rPr>
          <w:rFonts w:ascii="Times New Roman" w:hAnsi="Times New Roman" w:cs="Times New Roman"/>
          <w:b/>
          <w:sz w:val="28"/>
          <w:szCs w:val="28"/>
        </w:rPr>
        <w:t>риложений автоматизации документооборота</w:t>
      </w:r>
      <w:r w:rsidRPr="00152B38">
        <w:rPr>
          <w:rFonts w:ascii="Times New Roman" w:hAnsi="Times New Roman" w:cs="Times New Roman"/>
          <w:sz w:val="28"/>
          <w:szCs w:val="28"/>
        </w:rPr>
        <w:t xml:space="preserve"> можно насчитать огромное количество. Вот несколько примеров: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регистрация корреспонденции (входящие, исходящие);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электронный архив документов;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52B38">
        <w:rPr>
          <w:rFonts w:ascii="Times New Roman" w:hAnsi="Times New Roman" w:cs="Times New Roman"/>
          <w:sz w:val="28"/>
          <w:szCs w:val="28"/>
        </w:rPr>
        <w:t>согласование и утверждение организационно-распорядительной документации;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контроль за исполнением документов и поручений;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автоматизация договорного процесса;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библиотека регламентов управленческих процедур;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оформление командировок;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• организация внутреннего информационного портала предприятия и его подразделений;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• система </w:t>
      </w:r>
      <w:proofErr w:type="gramStart"/>
      <w:r w:rsidRPr="00152B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2B38">
        <w:rPr>
          <w:rFonts w:ascii="Times New Roman" w:hAnsi="Times New Roman" w:cs="Times New Roman"/>
          <w:sz w:val="28"/>
          <w:szCs w:val="28"/>
        </w:rPr>
        <w:t xml:space="preserve"> выполнением должностных инструкций.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В электронном офисе специалист окружен разными средствами информатизации, обладающими новыми возможно</w:t>
      </w:r>
      <w:r>
        <w:rPr>
          <w:rFonts w:ascii="Times New Roman" w:hAnsi="Times New Roman" w:cs="Times New Roman"/>
          <w:sz w:val="28"/>
          <w:szCs w:val="28"/>
        </w:rPr>
        <w:t xml:space="preserve">стями. Интерактивный телевизор </w:t>
      </w:r>
      <w:r w:rsidRPr="00152B38">
        <w:rPr>
          <w:rFonts w:ascii="Times New Roman" w:hAnsi="Times New Roman" w:cs="Times New Roman"/>
          <w:sz w:val="28"/>
          <w:szCs w:val="28"/>
        </w:rPr>
        <w:t xml:space="preserve">позволяет выбирать нужные программы и информацию из потоков, идущих по различным каналам связи. Использование мультимедийных средств компьютера дает возможность отображать на экране не только текст, но и графику, видеоизображение, применять звуковые компьютерные возможности. Новым этапом технического </w:t>
      </w:r>
      <w:r w:rsidRPr="00152B38">
        <w:rPr>
          <w:rFonts w:ascii="Times New Roman" w:hAnsi="Times New Roman" w:cs="Times New Roman"/>
          <w:sz w:val="28"/>
          <w:szCs w:val="28"/>
        </w:rPr>
        <w:lastRenderedPageBreak/>
        <w:t>прогресса стало появление карманных компьютеров, реализовавших возможность сопряжения с обычными, настольными компьютерами.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Компьютер в сети становится средством организации коллективной (групповой) работы, дающим возможность группового взаимодействия, в том числе и для дистанционно распределенных партнеров.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>Офис можно определить как управляющую систему, которая в отличие от производственной системы занимается не непосредственно производством, а его рациональным управлением на основе сбора, анализа и обработки информации и создания предпосылок для принятия управленческого решения.</w:t>
      </w:r>
    </w:p>
    <w:p w:rsidR="00152B38" w:rsidRPr="00152B38" w:rsidRDefault="00152B38" w:rsidP="00152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2B38">
        <w:rPr>
          <w:rFonts w:ascii="Times New Roman" w:hAnsi="Times New Roman" w:cs="Times New Roman"/>
          <w:sz w:val="28"/>
          <w:szCs w:val="28"/>
        </w:rPr>
        <w:t xml:space="preserve">Главное условие повышения эффективности управления — </w:t>
      </w:r>
      <w:r w:rsidRPr="00152B38">
        <w:rPr>
          <w:rFonts w:ascii="Times New Roman" w:hAnsi="Times New Roman" w:cs="Times New Roman"/>
          <w:b/>
          <w:sz w:val="28"/>
          <w:szCs w:val="28"/>
        </w:rPr>
        <w:t>автоматизация рабочих мест сотрудников офиса с целью более качественного обеспечения их информацией</w:t>
      </w:r>
      <w:r w:rsidRPr="00152B38">
        <w:rPr>
          <w:rFonts w:ascii="Times New Roman" w:hAnsi="Times New Roman" w:cs="Times New Roman"/>
          <w:sz w:val="28"/>
          <w:szCs w:val="28"/>
        </w:rPr>
        <w:t>. Электронная форма данных изменяет характер деятельности человека во всех областях жизни: работа в электронном офисе становится динамичной, творческой и интеллектуальной. Развитие информационных технологий и аппаратно-программного обеспечения создало условия эволюционного информационного насыщения рабочих мест в офисе.</w:t>
      </w:r>
    </w:p>
    <w:p w:rsidR="00D12835" w:rsidRDefault="00152B38" w:rsidP="00152B38">
      <w:pPr>
        <w:jc w:val="both"/>
      </w:pPr>
      <w:r w:rsidRPr="00152B38">
        <w:rPr>
          <w:rFonts w:ascii="Times New Roman" w:hAnsi="Times New Roman" w:cs="Times New Roman"/>
          <w:sz w:val="28"/>
          <w:szCs w:val="28"/>
        </w:rPr>
        <w:t>Информатизация обеспечивает интеграцию профессиональной и информационной деятельности, коренное изменение профессионального стиля работы. Развитие возможностей информатизации создает материальную базу для новых преобразований производственных отношений, определяя экономический переход от традиционных способов производства к автоматизированным и автоматическим производствам.</w:t>
      </w:r>
    </w:p>
    <w:sectPr w:rsidR="00D1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B38"/>
    <w:rsid w:val="00152B38"/>
    <w:rsid w:val="00D1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1222</Words>
  <Characters>6968</Characters>
  <Application>Microsoft Office Word</Application>
  <DocSecurity>0</DocSecurity>
  <Lines>58</Lines>
  <Paragraphs>16</Paragraphs>
  <ScaleCrop>false</ScaleCrop>
  <Company>1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2021-11-30T03:51:00Z</dcterms:created>
  <dcterms:modified xsi:type="dcterms:W3CDTF">2021-11-30T04:06:00Z</dcterms:modified>
</cp:coreProperties>
</file>