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84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Pr="00685784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ja-JP"/>
        </w:rPr>
      </w:pPr>
      <w:r w:rsidRPr="00685784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ja-JP"/>
        </w:rPr>
        <w:t>Выполнить  один из вариантов  тестового задания, решить задачу (подобные задачи решали)</w:t>
      </w:r>
    </w:p>
    <w:p w:rsidR="00685784" w:rsidRDefault="00685784" w:rsidP="0068578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Pr="00A43A0B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Тестовое задание (выполняете один из вариантов)</w:t>
      </w:r>
    </w:p>
    <w:p w:rsidR="00685784" w:rsidRPr="00E13A1F" w:rsidRDefault="00685784" w:rsidP="00685784">
      <w:pPr>
        <w:rPr>
          <w:rFonts w:ascii="Times New Roman" w:hAnsi="Times New Roman" w:cs="Times New Roman"/>
          <w:bCs/>
          <w:sz w:val="28"/>
          <w:szCs w:val="28"/>
        </w:rPr>
      </w:pPr>
      <w:r w:rsidRPr="00E13A1F">
        <w:rPr>
          <w:rFonts w:ascii="Times New Roman" w:hAnsi="Times New Roman" w:cs="Times New Roman"/>
          <w:bCs/>
          <w:sz w:val="28"/>
          <w:szCs w:val="28"/>
        </w:rPr>
        <w:t>I вариант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1.Выберите из предложенных вариантов ответов основное сырье, используемое при приготовлении мучных кондитерских изделий:</w:t>
      </w:r>
    </w:p>
    <w:p w:rsidR="00685784" w:rsidRPr="00E13A1F" w:rsidRDefault="00685784" w:rsidP="00685784">
      <w:pPr>
        <w:rPr>
          <w:rFonts w:ascii="Times New Roman" w:hAnsi="Times New Roman" w:cs="Times New Roman"/>
          <w:bCs/>
          <w:sz w:val="28"/>
          <w:szCs w:val="28"/>
        </w:rPr>
      </w:pPr>
      <w:r w:rsidRPr="00E13A1F">
        <w:rPr>
          <w:rFonts w:ascii="Times New Roman" w:hAnsi="Times New Roman" w:cs="Times New Roman"/>
          <w:bCs/>
          <w:sz w:val="28"/>
          <w:szCs w:val="28"/>
        </w:rPr>
        <w:t>А) мука;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разрыхлители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Б) яйцо;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Д) масло сливочное;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В) молоко.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Е) сахар.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 xml:space="preserve">2.Выберите из перечисленных вариантов ответов сахаристый продукт, представляющий тягучую жидкость, получаемую путем </w:t>
      </w:r>
      <w:proofErr w:type="spellStart"/>
      <w:r w:rsidRPr="00E13A1F">
        <w:rPr>
          <w:rFonts w:ascii="Times New Roman" w:hAnsi="Times New Roman" w:cs="Times New Roman"/>
          <w:bCs/>
          <w:sz w:val="28"/>
          <w:szCs w:val="28"/>
        </w:rPr>
        <w:t>осахаривания</w:t>
      </w:r>
      <w:proofErr w:type="spellEnd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 крахмала в присутствии кислот: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мед;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 xml:space="preserve">б) </w:t>
      </w:r>
      <w:proofErr w:type="spellStart"/>
      <w:r w:rsidRPr="00E13A1F">
        <w:rPr>
          <w:rFonts w:ascii="Times New Roman" w:hAnsi="Times New Roman" w:cs="Times New Roman"/>
          <w:bCs/>
          <w:sz w:val="28"/>
          <w:szCs w:val="28"/>
        </w:rPr>
        <w:t>инвертный</w:t>
      </w:r>
      <w:proofErr w:type="spellEnd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 сахар;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в) патока;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солод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3. Укажите температуру выпекания мелких изделий из дрожжевого теста: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200-220</w:t>
      </w:r>
      <w:proofErr w:type="gramStart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E13A1F">
        <w:rPr>
          <w:rFonts w:ascii="Times New Roman" w:hAnsi="Times New Roman" w:cs="Times New Roman"/>
          <w:bCs/>
          <w:sz w:val="28"/>
          <w:szCs w:val="28"/>
        </w:rPr>
        <w:t>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180-200 С;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Б) 260-280 С;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Д) 100- 110 С.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4. Выберите из предложенных вариантов изделия, приготовленные из дрожжевого опарного теста: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ватрушки;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кулебяки;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Б) пирожки печеные;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Д) расстегаи;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lastRenderedPageBreak/>
        <w:br/>
        <w:t>В) булочка домашняя;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Е) булочка ванильная.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5. Назовите печенье из бисквитного теста, которое формуют при помощи кондитерского мешка с гладкой трубочкой, а затем посыпают сахаром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6. Установите правильную последовательность технологических операций при приготовлении теста для коржиков молочных: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всыпают муку;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Б) добавляют меланж и молоко;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В) добавляют разрыхлители и ванилин;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маргарин взбивают с сахаром-песком;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Д) замешивают тесто.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7. Укажите способы приготовления бисквитного теста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8. Определите по описанию особенностей приготовления вид теста: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При приготовлении этого теста используют муку с низким содержанием  клейковины, тесто замешивают с большим количеством масла и отсутствии воды, для разрыхления используют химический способ.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9. Установите соответствие недостатков и причин их возникновения при изготовлении изделий из слоеного полуфабриката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Виды брака  </w:t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Причины возникновения</w:t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1)Слоеный полуфабрикат с плохим подъемом, с толстыми слипшимися слоями</w:t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А) Высокая температура выпечки; во время выпечки кондитерский лист подвергался механическому воздействию; недостаточное время выпечки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2)Слоеный  полуфабрикат с неравномерным подъемом, имеет вздутие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Б) Низкая температура выпечки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3)Слоеный полуфабрикат деформирован (сжат)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В) Тупые выемки; края смазаны яйцами; пласт недостаточно прокололи перед выпечкой.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4) Слоеный полуфабрикат имеет плотный мякиш с «закалом»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Мука с небольшим содержанием клейковины; недостаток или отсутствие кислоты, высокая 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температура помещения, где готовилось тесто; недостаточное охлаждение теста; излишнее количество раскаток; низкая температура выпечки.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5)Поверхность слоеного полуфабриката бледная, с серым оттенком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Д) Излишек кислоты и соли; тесто мало выстаивалось перед выпечкой; листы не смачивались водой.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</w:tbl>
    <w:p w:rsidR="00A139FC" w:rsidRDefault="00685784">
      <w:pPr>
        <w:rPr>
          <w:rFonts w:ascii="Times New Roman" w:hAnsi="Times New Roman" w:cs="Times New Roman"/>
          <w:bCs/>
          <w:sz w:val="28"/>
          <w:szCs w:val="28"/>
        </w:rPr>
      </w:pP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10. Рассчитайте. Сколько необходимо использовать муки при изготовлении 30 кг рулета фруктового, если известно, что расход муки при нормальной влажности (14,5%) должен составить - 7671 кг. Поступившая на предприятие мука имеет влажность 16 %.</w:t>
      </w: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Default="00685784">
      <w:pPr>
        <w:rPr>
          <w:rFonts w:ascii="Times New Roman" w:hAnsi="Times New Roman" w:cs="Times New Roman"/>
          <w:bCs/>
          <w:sz w:val="28"/>
          <w:szCs w:val="28"/>
        </w:rPr>
      </w:pPr>
    </w:p>
    <w:p w:rsidR="00685784" w:rsidRPr="00E13A1F" w:rsidRDefault="00685784" w:rsidP="00685784">
      <w:pPr>
        <w:rPr>
          <w:rFonts w:ascii="Times New Roman" w:hAnsi="Times New Roman" w:cs="Times New Roman"/>
          <w:bCs/>
          <w:sz w:val="28"/>
          <w:szCs w:val="28"/>
        </w:rPr>
      </w:pPr>
      <w:r w:rsidRPr="00E13A1F">
        <w:rPr>
          <w:rFonts w:ascii="Times New Roman" w:hAnsi="Times New Roman" w:cs="Times New Roman"/>
          <w:bCs/>
          <w:sz w:val="28"/>
          <w:szCs w:val="28"/>
        </w:rPr>
        <w:t>II вариант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1.Выберите из предложенных вариантов ответов вспомогательное сырье, используемое при приготовлении мучных кондитерских изделий: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вино;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орехи;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Б) мука;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Д) масло сливочное;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В) красители;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Е) молоко.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 xml:space="preserve">2. Выберите из перечисленных вариантов ответов </w:t>
      </w:r>
      <w:proofErr w:type="spellStart"/>
      <w:r w:rsidRPr="00E13A1F">
        <w:rPr>
          <w:rFonts w:ascii="Times New Roman" w:hAnsi="Times New Roman" w:cs="Times New Roman"/>
          <w:bCs/>
          <w:sz w:val="28"/>
          <w:szCs w:val="28"/>
        </w:rPr>
        <w:t>желирующие</w:t>
      </w:r>
      <w:proofErr w:type="spellEnd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 вещества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углекислый аммоний, натрий двууглекислый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 xml:space="preserve">Б) пектин, </w:t>
      </w:r>
      <w:proofErr w:type="spellStart"/>
      <w:r w:rsidRPr="00E13A1F">
        <w:rPr>
          <w:rFonts w:ascii="Times New Roman" w:hAnsi="Times New Roman" w:cs="Times New Roman"/>
          <w:bCs/>
          <w:sz w:val="28"/>
          <w:szCs w:val="28"/>
        </w:rPr>
        <w:t>агар</w:t>
      </w:r>
      <w:proofErr w:type="spellEnd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3A1F">
        <w:rPr>
          <w:rFonts w:ascii="Times New Roman" w:hAnsi="Times New Roman" w:cs="Times New Roman"/>
          <w:bCs/>
          <w:sz w:val="28"/>
          <w:szCs w:val="28"/>
        </w:rPr>
        <w:t>фурцелларан</w:t>
      </w:r>
      <w:proofErr w:type="spellEnd"/>
      <w:r w:rsidRPr="00E13A1F">
        <w:rPr>
          <w:rFonts w:ascii="Times New Roman" w:hAnsi="Times New Roman" w:cs="Times New Roman"/>
          <w:bCs/>
          <w:sz w:val="28"/>
          <w:szCs w:val="28"/>
        </w:rPr>
        <w:br/>
        <w:t xml:space="preserve">В) сафлор, </w:t>
      </w:r>
      <w:proofErr w:type="spellStart"/>
      <w:r w:rsidRPr="00E13A1F">
        <w:rPr>
          <w:rFonts w:ascii="Times New Roman" w:hAnsi="Times New Roman" w:cs="Times New Roman"/>
          <w:bCs/>
          <w:sz w:val="28"/>
          <w:szCs w:val="28"/>
        </w:rPr>
        <w:t>татразин</w:t>
      </w:r>
      <w:proofErr w:type="spellEnd"/>
      <w:r w:rsidRPr="00E13A1F">
        <w:rPr>
          <w:rFonts w:ascii="Times New Roman" w:hAnsi="Times New Roman" w:cs="Times New Roman"/>
          <w:bCs/>
          <w:sz w:val="28"/>
          <w:szCs w:val="28"/>
        </w:rPr>
        <w:t>, индигокармин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3. Укажите температуру выпекания крупных изделий из дрожжевого теста: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200-220</w:t>
      </w:r>
      <w:proofErr w:type="gramStart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E13A1F">
        <w:rPr>
          <w:rFonts w:ascii="Times New Roman" w:hAnsi="Times New Roman" w:cs="Times New Roman"/>
          <w:bCs/>
          <w:sz w:val="28"/>
          <w:szCs w:val="28"/>
        </w:rPr>
        <w:t>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190-200 С;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Б) 230-240 С;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Д) 260-280 С.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 xml:space="preserve">4. Выберите из предложенных вариантов изделия, приготовленные </w:t>
      </w:r>
      <w:proofErr w:type="gramStart"/>
      <w:r w:rsidRPr="00E13A1F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 дрожжевого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A1F">
        <w:rPr>
          <w:rFonts w:ascii="Times New Roman" w:hAnsi="Times New Roman" w:cs="Times New Roman"/>
          <w:bCs/>
          <w:sz w:val="28"/>
          <w:szCs w:val="28"/>
        </w:rPr>
        <w:t>опарного теста: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булочка с орехами;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ватрушка;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Б) пирожки печеные;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Д) расстегаи;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В) рогалик ореховый;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Е) пирог «Московский».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 xml:space="preserve">5. Назовите изделие из песочного теста, приготовленное из песочного теста с добавлением молока и </w:t>
      </w:r>
      <w:proofErr w:type="spellStart"/>
      <w:r w:rsidRPr="00E13A1F">
        <w:rPr>
          <w:rFonts w:ascii="Times New Roman" w:hAnsi="Times New Roman" w:cs="Times New Roman"/>
          <w:bCs/>
          <w:sz w:val="28"/>
          <w:szCs w:val="28"/>
        </w:rPr>
        <w:t>инвертного</w:t>
      </w:r>
      <w:proofErr w:type="spellEnd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 сиропа, формованное кондитерским мешком в виде буквы «Г»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6. Установите правильную последовательность технологических операций при приготовлении теста для рулета фруктового: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А) добавляют муку, смешанную с крахмалом;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Б) добавляют эссенцию;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В) взбивают до увеличения в объеме в 2,5 – 3 раза;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Г) меланж с сахарным – песком подогревают до 40</w:t>
      </w:r>
      <w:proofErr w:type="gramStart"/>
      <w:r w:rsidRPr="00E13A1F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E13A1F">
        <w:rPr>
          <w:rFonts w:ascii="Times New Roman" w:hAnsi="Times New Roman" w:cs="Times New Roman"/>
          <w:bCs/>
          <w:sz w:val="28"/>
          <w:szCs w:val="28"/>
        </w:rPr>
        <w:t>;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Д) перемешивают не более 15 секунд.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7. Укажите основные этапы приготовления слоеного теста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8. Определите по описанию особенностей приготовления вид теста: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Для приготовления теста используют яичные белки, можно приготовить с мукой или без муки, для разрыхления используют механический способ. Соотношения белка и сахара 1:2.</w:t>
      </w:r>
      <w:r w:rsidRPr="00E13A1F">
        <w:rPr>
          <w:rFonts w:ascii="Times New Roman" w:hAnsi="Times New Roman" w:cs="Times New Roman"/>
          <w:bCs/>
          <w:sz w:val="28"/>
          <w:szCs w:val="28"/>
        </w:rPr>
        <w:br/>
        <w:t>9. Установите соответствие недостатков и причин их возникновения при изготовлении изделий из заварного теста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Виды брака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 возникновения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1)Заварной полуфабрикат имеет недостаточный подъем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А) Жидкая консистенция теста, рано снизили t выпечки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2)Заварной полуфабрикат расплывчатый</w:t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Б) Кондитерские листы не смазаны жиром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3)Заварной полуфабрикат объемный, но с разрывами на поверхности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В) Мука с небольшим содержанием клейковины, жидкая или густая консистенция теста, низкая t выпечки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4)Изделия припеклись к кондитерскому листу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</w:t>
            </w:r>
            <w:proofErr w:type="gramStart"/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Высокая</w:t>
            </w:r>
            <w:proofErr w:type="gramEnd"/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 выпечки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685784" w:rsidRPr="00E13A1F" w:rsidTr="00BF42D3">
        <w:tc>
          <w:tcPr>
            <w:tcW w:w="4785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5)Заварной полуфабрикат осел при выпечке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85784" w:rsidRPr="00E13A1F" w:rsidRDefault="00685784" w:rsidP="00BF4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t>Д) Жидкая консистенция теста, недостаточно заварена мука, мало соли, кондитерские листы сильно смазаны жиром.</w:t>
            </w:r>
            <w:r w:rsidRPr="00E13A1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</w:tbl>
    <w:p w:rsidR="00685784" w:rsidRPr="00A43A0B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13A1F">
        <w:rPr>
          <w:rFonts w:ascii="Times New Roman" w:hAnsi="Times New Roman" w:cs="Times New Roman"/>
          <w:bCs/>
          <w:sz w:val="28"/>
          <w:szCs w:val="28"/>
        </w:rPr>
        <w:lastRenderedPageBreak/>
        <w:t>10. Рассчитайте. Сколько необходимо использовать муки при изготовлении 500 шт. пирожных «Корзиночка» с белковым кремом, если известно, что расход муки при нормальной влажности (14,5%) должен составить - 4,370 кг. Поступившая на предприятие мука имеет влажнос</w:t>
      </w:r>
      <w:r w:rsidR="006B36FA">
        <w:rPr>
          <w:rFonts w:ascii="Times New Roman" w:hAnsi="Times New Roman" w:cs="Times New Roman"/>
          <w:bCs/>
          <w:sz w:val="28"/>
          <w:szCs w:val="28"/>
        </w:rPr>
        <w:t>ть 16%</w:t>
      </w:r>
      <w:bookmarkStart w:id="0" w:name="_GoBack"/>
      <w:bookmarkEnd w:id="0"/>
    </w:p>
    <w:p w:rsidR="00685784" w:rsidRPr="00A43A0B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Pr="00A43A0B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Pr="00A43A0B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Pr="00A43A0B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Pr="00A43A0B" w:rsidRDefault="00685784" w:rsidP="0068578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685784" w:rsidRPr="00A43A0B" w:rsidRDefault="00685784" w:rsidP="0068578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:rsidR="00685784" w:rsidRDefault="00685784"/>
    <w:sectPr w:rsidR="0068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FC"/>
    <w:rsid w:val="00685784"/>
    <w:rsid w:val="006B36FA"/>
    <w:rsid w:val="00A1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2022-05-15T14:36:00Z</dcterms:created>
  <dcterms:modified xsi:type="dcterms:W3CDTF">2022-05-15T14:54:00Z</dcterms:modified>
</cp:coreProperties>
</file>