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586" w:rsidRPr="00C40586" w:rsidRDefault="00C40586" w:rsidP="00C405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B5B5"/>
          <w:lang w:eastAsia="ru-RU"/>
        </w:rPr>
      </w:pPr>
      <w:r w:rsidRPr="00C40586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Pr="00C40586">
        <w:rPr>
          <w:rFonts w:ascii="Times New Roman" w:hAnsi="Times New Roman" w:cs="Times New Roman"/>
          <w:b/>
          <w:sz w:val="28"/>
          <w:szCs w:val="28"/>
        </w:rPr>
        <w:t>Мужская стрижка «Полубокс».</w:t>
      </w:r>
    </w:p>
    <w:p w:rsidR="00C40586" w:rsidRPr="00C40586" w:rsidRDefault="00C40586" w:rsidP="00C405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</w:pPr>
    </w:p>
    <w:p w:rsidR="00C40586" w:rsidRDefault="00C40586" w:rsidP="00C4058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  <w:t xml:space="preserve">Поэтапное выполнение работ:  </w:t>
      </w:r>
    </w:p>
    <w:p w:rsidR="00C40586" w:rsidRP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Подготовительные работы.</w:t>
      </w:r>
    </w:p>
    <w:p w:rsidR="00C40586" w:rsidRP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высоты подъема и стрижка машинкой до установленной линии на затылочной и боковой части головы.</w:t>
      </w:r>
    </w:p>
    <w:p w:rsidR="00C40586" w:rsidRP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Сведение на нет волос на шее.</w:t>
      </w:r>
    </w:p>
    <w:p w:rsidR="00C40586" w:rsidRP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Окантовка волос ножницами при помощи расчески после стрижки машинкой.</w:t>
      </w:r>
    </w:p>
    <w:p w:rsid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Одновременная работа машинкой и расческой при сглаживании неровностей.</w:t>
      </w:r>
    </w:p>
    <w:p w:rsidR="00C40586" w:rsidRPr="00C40586" w:rsidRDefault="00C40586" w:rsidP="00C40586">
      <w:pPr>
        <w:pStyle w:val="a6"/>
        <w:framePr w:hSpace="180" w:wrap="around" w:vAnchor="text" w:hAnchor="margin" w:y="1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Филировка, стрижка волос  на пальцах</w:t>
      </w:r>
    </w:p>
    <w:p w:rsidR="00C40586" w:rsidRPr="00C40586" w:rsidRDefault="00C40586" w:rsidP="00C40586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Заключительные работы</w:t>
      </w:r>
    </w:p>
    <w:p w:rsidR="0035579D" w:rsidRPr="00C40586" w:rsidRDefault="0035579D" w:rsidP="00C40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  <w:t> Волосы при выполнении стрижке полубокс: любые.</w:t>
      </w: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  <w:t>    • Инструменты для выполнения мужской стрижки полубокс: прямые ножницы, машинка для стрижки волос.</w:t>
      </w: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B5B5"/>
          <w:lang w:eastAsia="ru-RU"/>
        </w:rPr>
        <w:t>    • Уровень мастерства: умение стричь машинкой без насадки.</w:t>
      </w:r>
      <w:r w:rsidR="00C4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5579D" w:rsidRPr="00C40586" w:rsidRDefault="0035579D" w:rsidP="00C40586">
      <w:pPr>
        <w:shd w:val="clear" w:color="auto" w:fill="FFB5B5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Суть метода стрижки полубокс заключается в том, что стрижка части височно-боковых зон и части затылочной зоны выполняется приемом сведения волос </w:t>
      </w:r>
      <w:hyperlink r:id="rId6" w:history="1"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>«</w:t>
        </w:r>
        <w:proofErr w:type="gramStart"/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>на</w:t>
        </w:r>
        <w:proofErr w:type="gramEnd"/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 xml:space="preserve"> нет»,</w:t>
        </w:r>
      </w:hyperlink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 а </w:t>
      </w:r>
      <w:proofErr w:type="gramStart"/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стрижка</w:t>
      </w:r>
      <w:proofErr w:type="gramEnd"/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 теменной зоны выполняется приемом </w:t>
      </w:r>
      <w:hyperlink r:id="rId7" w:history="1"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>снятие волос на пальцах.</w:t>
        </w:r>
      </w:hyperlink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 Мужская стрижка полубокс имеет две окантовки: одна окантовка - по краевой лин</w:t>
      </w:r>
      <w:bookmarkStart w:id="0" w:name="_GoBack"/>
      <w:bookmarkEnd w:id="0"/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ии роста волос, другая окантовка - по верхнему краю сведения волос </w:t>
      </w:r>
      <w:hyperlink r:id="rId8" w:history="1"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>«</w:t>
        </w:r>
        <w:proofErr w:type="gramStart"/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>на</w:t>
        </w:r>
        <w:proofErr w:type="gramEnd"/>
        <w:r w:rsidRPr="00C40586">
          <w:rPr>
            <w:rFonts w:ascii="Times New Roman" w:eastAsia="Times New Roman" w:hAnsi="Times New Roman" w:cs="Times New Roman"/>
            <w:iCs/>
            <w:color w:val="8B0000"/>
            <w:sz w:val="28"/>
            <w:szCs w:val="28"/>
            <w:u w:val="single"/>
            <w:lang w:eastAsia="ru-RU"/>
          </w:rPr>
          <w:t xml:space="preserve"> нет»</w:t>
        </w:r>
      </w:hyperlink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 </w:t>
      </w:r>
      <w:proofErr w:type="gramStart"/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>на</w:t>
      </w:r>
      <w:proofErr w:type="gramEnd"/>
      <w:r w:rsidRPr="00C40586">
        <w:rPr>
          <w:rFonts w:ascii="Times New Roman" w:eastAsia="Times New Roman" w:hAnsi="Times New Roman" w:cs="Times New Roman"/>
          <w:iCs/>
          <w:color w:val="0000FF"/>
          <w:sz w:val="28"/>
          <w:szCs w:val="28"/>
          <w:lang w:eastAsia="ru-RU"/>
        </w:rPr>
        <w:t xml:space="preserve"> висках и затылке.</w:t>
      </w:r>
    </w:p>
    <w:p w:rsidR="0035579D" w:rsidRPr="00C40586" w:rsidRDefault="0035579D" w:rsidP="00C4058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5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3500" w:type="dxa"/>
        <w:jc w:val="center"/>
        <w:tblCellSpacing w:w="15" w:type="dxa"/>
        <w:shd w:val="clear" w:color="auto" w:fill="F3F3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0"/>
      </w:tblGrid>
      <w:tr w:rsidR="0035579D" w:rsidRPr="00C40586" w:rsidTr="0035579D">
        <w:trPr>
          <w:tblCellSpacing w:w="15" w:type="dxa"/>
          <w:jc w:val="center"/>
        </w:trPr>
        <w:tc>
          <w:tcPr>
            <w:tcW w:w="0" w:type="auto"/>
            <w:shd w:val="clear" w:color="auto" w:fill="F3F3F3"/>
            <w:vAlign w:val="center"/>
            <w:hideMark/>
          </w:tcPr>
          <w:tbl>
            <w:tblPr>
              <w:tblW w:w="132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48"/>
              <w:gridCol w:w="305"/>
              <w:gridCol w:w="6447"/>
            </w:tblGrid>
            <w:tr w:rsidR="0035579D" w:rsidRPr="00C40586">
              <w:trPr>
                <w:tblCellSpacing w:w="15" w:type="dxa"/>
                <w:jc w:val="center"/>
              </w:trPr>
              <w:tc>
                <w:tcPr>
                  <w:tcW w:w="6450" w:type="dxa"/>
                  <w:hideMark/>
                </w:tcPr>
                <w:p w:rsidR="0035579D" w:rsidRPr="00C40586" w:rsidRDefault="0035579D" w:rsidP="00C40586">
                  <w:pPr>
                    <w:spacing w:after="24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Выполнение мужской стрижки полубокс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66675" distR="66675" simplePos="0" relativeHeight="251658240" behindDoc="0" locked="0" layoutInCell="1" allowOverlap="0" wp14:anchorId="77206BAC" wp14:editId="31CF8CF6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952500" cy="1333500"/>
                        <wp:effectExtent l="19050" t="0" r="0" b="0"/>
                        <wp:wrapSquare wrapText="bothSides"/>
                        <wp:docPr id="5" name="Рисунок 2" descr="мужская стрижка «полубокс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ужская стрижка «полубокс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Стрижку полубокс начинаем выполнять от центра затылочной зоны сначала в одну, затем в другую сторону, полоса за полосой, методом сведения </w:t>
                  </w:r>
                  <w:hyperlink r:id="rId10" w:history="1">
                    <w:r w:rsidRPr="00C40586">
                      <w:rPr>
                        <w:rFonts w:ascii="Times New Roman" w:eastAsia="Times New Roman" w:hAnsi="Times New Roman" w:cs="Times New Roman"/>
                        <w:color w:val="8B0000"/>
                        <w:sz w:val="28"/>
                        <w:szCs w:val="28"/>
                        <w:u w:val="single"/>
                        <w:lang w:eastAsia="ru-RU"/>
                      </w:rPr>
                      <w:t>«</w:t>
                    </w:r>
                    <w:proofErr w:type="gramStart"/>
                    <w:r w:rsidRPr="00C40586">
                      <w:rPr>
                        <w:rFonts w:ascii="Times New Roman" w:eastAsia="Times New Roman" w:hAnsi="Times New Roman" w:cs="Times New Roman"/>
                        <w:color w:val="8B0000"/>
                        <w:sz w:val="28"/>
                        <w:szCs w:val="28"/>
                        <w:u w:val="single"/>
                        <w:lang w:eastAsia="ru-RU"/>
                      </w:rPr>
                      <w:t>на</w:t>
                    </w:r>
                    <w:proofErr w:type="gramEnd"/>
                    <w:r w:rsidRPr="00C40586">
                      <w:rPr>
                        <w:rFonts w:ascii="Times New Roman" w:eastAsia="Times New Roman" w:hAnsi="Times New Roman" w:cs="Times New Roman"/>
                        <w:color w:val="8B0000"/>
                        <w:sz w:val="28"/>
                        <w:szCs w:val="28"/>
                        <w:u w:val="single"/>
                        <w:lang w:eastAsia="ru-RU"/>
                      </w:rPr>
                      <w:t xml:space="preserve"> нет»</w:t>
                    </w:r>
                  </w:hyperlink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машинкой</w:t>
                  </w:r>
                  <w:proofErr w:type="gramEnd"/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стрижки волос или бритвой.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Если вы работаете машинкой, то волосы могут быть сухими, при использовании бритвы волосы нужно обязательно смочить водой.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Верхняя граница обрабатываемого участка проходит по линии верхней точки ушных раковин и затылочного бугра (к центру она несколько опущена).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Если вы не уверены, что сможете сделать ровную линию машинкой, сначала используйте для этого ножницы.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На висках волосы стрижем с учетом уровня подстриженной ранее затылочной зоны.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После этого производим окантовку волос на шее, висках, за ушной раковиной.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Для того</w:t>
                  </w:r>
                  <w:proofErr w:type="gramStart"/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чтобы переход от коротких волос к длинным был более мягким, следует выполнить очень плавную </w:t>
                  </w:r>
                  <w:hyperlink r:id="rId11" w:history="1">
                    <w:r w:rsidRPr="00C40586">
                      <w:rPr>
                        <w:rFonts w:ascii="Times New Roman" w:eastAsia="Times New Roman" w:hAnsi="Times New Roman" w:cs="Times New Roman"/>
                        <w:color w:val="8B0000"/>
                        <w:sz w:val="28"/>
                        <w:szCs w:val="28"/>
                        <w:u w:val="single"/>
                        <w:lang w:eastAsia="ru-RU"/>
                      </w:rPr>
                      <w:t>тушевка волос</w:t>
                    </w:r>
                  </w:hyperlink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на 2-3 см выше контрольной линии. При этом можно использовать прямые и филировочные ножницы, бритву.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Затем волосы теменной зоны стрижем на пальцах и слегка филируем волосы.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Во время стрижки, тушевки, филировки необходимо 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работать над формой прически полубокс, стараясь завуалировать все недостатки внешности и по возможности придать прическе полубокс правильную овальную форму.</w:t>
                  </w: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  <w:p w:rsidR="0035579D" w:rsidRPr="00C40586" w:rsidRDefault="0035579D" w:rsidP="00C405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025F8D5E" wp14:editId="26BEF404">
                        <wp:extent cx="3811905" cy="5807075"/>
                        <wp:effectExtent l="19050" t="0" r="0" b="0"/>
                        <wp:docPr id="1" name="Рисунок 1" descr="стрижка волос на затылке машинкой «на нет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трижка волос на затылке машинкой «на нет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1905" cy="5807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79D" w:rsidRPr="00C40586" w:rsidRDefault="0035579D" w:rsidP="00C4058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Затылок стрижем машинкой </w:t>
                  </w:r>
                  <w:hyperlink r:id="rId13" w:history="1">
                    <w:r w:rsidRPr="00C40586">
                      <w:rPr>
                        <w:rFonts w:ascii="Times New Roman" w:eastAsia="Times New Roman" w:hAnsi="Times New Roman" w:cs="Times New Roman"/>
                        <w:color w:val="8B0000"/>
                        <w:sz w:val="28"/>
                        <w:szCs w:val="28"/>
                        <w:u w:val="single"/>
                        <w:lang w:eastAsia="ru-RU"/>
                      </w:rPr>
                      <w:t>«на нет»,</w:t>
                    </w:r>
                  </w:hyperlink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создавая линию окантовки</w:t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35579D" w:rsidRPr="00C40586" w:rsidRDefault="0035579D" w:rsidP="00C4058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6450" w:type="dxa"/>
                  <w:hideMark/>
                </w:tcPr>
                <w:p w:rsidR="0035579D" w:rsidRPr="00C40586" w:rsidRDefault="0035579D" w:rsidP="00C405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A3FF06" wp14:editId="5C7B2AD2">
                        <wp:extent cx="3811905" cy="3811905"/>
                        <wp:effectExtent l="19050" t="0" r="0" b="0"/>
                        <wp:docPr id="2" name="Рисунок 2" descr="выполнение плавной тушевки волос контрольной лини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выполнение плавной тушевки волос контрольной лини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1905" cy="38119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79D" w:rsidRPr="00C40586" w:rsidRDefault="0035579D" w:rsidP="00C40586">
                  <w:pPr>
                    <w:spacing w:after="24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Производим плавную тушевку волос контрольной линии</w:t>
                  </w:r>
                </w:p>
                <w:p w:rsidR="0035579D" w:rsidRPr="00C40586" w:rsidRDefault="0035579D" w:rsidP="00C405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7C26A97B" wp14:editId="7240C2CD">
                        <wp:extent cx="3811905" cy="4857115"/>
                        <wp:effectExtent l="19050" t="0" r="0" b="0"/>
                        <wp:docPr id="3" name="Рисунок 3" descr="стрижка висков, ориентир на подстриженный затыл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стрижка висков, ориентир на подстриженный затыл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1905" cy="4857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79D" w:rsidRPr="00C40586" w:rsidRDefault="0035579D" w:rsidP="00C40586">
                  <w:pPr>
                    <w:spacing w:after="24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Виски стрижем, ориентируясь на подстриженный затылок</w:t>
                  </w:r>
                </w:p>
                <w:p w:rsidR="0035579D" w:rsidRPr="00C40586" w:rsidRDefault="0035579D" w:rsidP="00C40586">
                  <w:pPr>
                    <w:spacing w:after="0" w:line="36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 wp14:anchorId="397E1AB3" wp14:editId="35D311FB">
                        <wp:extent cx="3811905" cy="4951730"/>
                        <wp:effectExtent l="19050" t="0" r="0" b="0"/>
                        <wp:docPr id="4" name="Рисунок 4" descr="стрижка волос теменной зо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стрижка волос теменной зо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1905" cy="4951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5579D" w:rsidRPr="00C40586" w:rsidRDefault="0035579D" w:rsidP="00C40586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4058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Волосы теменной зоны стрижем на пальцах, двигаясь от лица</w:t>
                  </w:r>
                </w:p>
              </w:tc>
            </w:tr>
          </w:tbl>
          <w:p w:rsidR="0035579D" w:rsidRPr="00C40586" w:rsidRDefault="0035579D" w:rsidP="00C405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40586" w:rsidRPr="00C40586" w:rsidRDefault="00C40586" w:rsidP="00C40586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 Внимание!!!!!</w:t>
      </w:r>
    </w:p>
    <w:p w:rsidR="00F51C2C" w:rsidRPr="00C40586" w:rsidRDefault="00C40586" w:rsidP="00C40586">
      <w:pPr>
        <w:spacing w:line="360" w:lineRule="auto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Выполняем, фотографируем и отправляем на почту </w:t>
      </w:r>
      <w:proofErr w:type="spellStart"/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  <w:lang w:val="en-US"/>
        </w:rPr>
        <w:t>Volgina</w:t>
      </w:r>
      <w:proofErr w:type="spellEnd"/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</w:rPr>
        <w:t>3891@</w:t>
      </w:r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  <w:lang w:val="en-US"/>
        </w:rPr>
        <w:t>mail</w:t>
      </w:r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</w:rPr>
        <w:t>.</w:t>
      </w:r>
      <w:proofErr w:type="spellStart"/>
      <w:r w:rsidRPr="00C40586">
        <w:rPr>
          <w:rFonts w:ascii="Times New Roman" w:hAnsi="Times New Roman" w:cs="Times New Roman"/>
          <w:color w:val="FF0000"/>
          <w:sz w:val="40"/>
          <w:szCs w:val="40"/>
          <w:u w:val="single"/>
          <w:lang w:val="en-US"/>
        </w:rPr>
        <w:t>ru</w:t>
      </w:r>
      <w:proofErr w:type="spellEnd"/>
    </w:p>
    <w:sectPr w:rsidR="00F51C2C" w:rsidRPr="00C40586" w:rsidSect="0035579D">
      <w:pgSz w:w="16838" w:h="11906" w:orient="landscape"/>
      <w:pgMar w:top="709" w:right="144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05CB9"/>
    <w:multiLevelType w:val="hybridMultilevel"/>
    <w:tmpl w:val="D316A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579D"/>
    <w:rsid w:val="0035579D"/>
    <w:rsid w:val="0097052F"/>
    <w:rsid w:val="00B14483"/>
    <w:rsid w:val="00C40586"/>
    <w:rsid w:val="00E834A6"/>
    <w:rsid w:val="00F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7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7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0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irdressers-all.com/stylist/hairstyle-receptions-8.html" TargetMode="External"/><Relationship Id="rId13" Type="http://schemas.openxmlformats.org/officeDocument/2006/relationships/hyperlink" Target="http://hairdressers-all.com/stylist/hairstyle-receptions-8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hairdressers-all.com/stylist/hairstyle-receptions-6.html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hyperlink" Target="http://hairdressers-all.com/stylist/hairstyle-receptions-8.html" TargetMode="External"/><Relationship Id="rId11" Type="http://schemas.openxmlformats.org/officeDocument/2006/relationships/hyperlink" Target="http://hairdressers-all.com/stylist/hairstyle-receptions-11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hairdressers-all.com/stylist/hairstyle-receptions-8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461</Words>
  <Characters>2634</Characters>
  <Application>Microsoft Office Word</Application>
  <DocSecurity>0</DocSecurity>
  <Lines>21</Lines>
  <Paragraphs>6</Paragraphs>
  <ScaleCrop>false</ScaleCrop>
  <Company>Microsoft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2020-03-19T07:20:00Z</dcterms:created>
  <dcterms:modified xsi:type="dcterms:W3CDTF">2021-02-25T06:12:00Z</dcterms:modified>
</cp:coreProperties>
</file>