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48" w:rsidRDefault="00D00948" w:rsidP="00D00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08.11.2021</w:t>
      </w:r>
    </w:p>
    <w:p w:rsidR="00D00948" w:rsidRPr="0035717C" w:rsidRDefault="00D00948" w:rsidP="00D00948">
      <w:pPr>
        <w:rPr>
          <w:rFonts w:ascii="Times New Roman" w:hAnsi="Times New Roman" w:cs="Times New Roman"/>
          <w:sz w:val="24"/>
          <w:szCs w:val="24"/>
        </w:rPr>
      </w:pPr>
      <w:r w:rsidRPr="0035717C">
        <w:rPr>
          <w:rFonts w:ascii="Times New Roman" w:hAnsi="Times New Roman" w:cs="Times New Roman"/>
          <w:sz w:val="24"/>
          <w:szCs w:val="24"/>
        </w:rPr>
        <w:t>Группа 302</w:t>
      </w:r>
    </w:p>
    <w:p w:rsidR="00D00948" w:rsidRPr="0035717C" w:rsidRDefault="00D00948" w:rsidP="00D00948">
      <w:pPr>
        <w:rPr>
          <w:rFonts w:ascii="Times New Roman" w:hAnsi="Times New Roman" w:cs="Times New Roman"/>
          <w:sz w:val="24"/>
          <w:szCs w:val="24"/>
        </w:rPr>
      </w:pPr>
      <w:r w:rsidRPr="0035717C">
        <w:rPr>
          <w:rFonts w:ascii="Times New Roman" w:hAnsi="Times New Roman" w:cs="Times New Roman"/>
          <w:sz w:val="24"/>
          <w:szCs w:val="24"/>
        </w:rPr>
        <w:t>Дисциплина; БЖ</w:t>
      </w:r>
    </w:p>
    <w:p w:rsidR="00D00948" w:rsidRDefault="00D00948" w:rsidP="00D009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: </w:t>
      </w:r>
      <w:r w:rsidRPr="0035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Биологическое оружие. Действия населения в очаге биологического поражения.</w:t>
      </w:r>
    </w:p>
    <w:p w:rsidR="00D00948" w:rsidRPr="0035717C" w:rsidRDefault="00D00948" w:rsidP="00D00948">
      <w:pPr>
        <w:rPr>
          <w:rFonts w:ascii="Times New Roman" w:hAnsi="Times New Roman" w:cs="Times New Roman"/>
          <w:sz w:val="24"/>
          <w:szCs w:val="24"/>
        </w:rPr>
      </w:pPr>
      <w:r w:rsidRPr="0035717C">
        <w:rPr>
          <w:rFonts w:ascii="Times New Roman" w:hAnsi="Times New Roman" w:cs="Times New Roman"/>
          <w:sz w:val="24"/>
          <w:szCs w:val="24"/>
        </w:rPr>
        <w:t>Действия населения в ус</w:t>
      </w:r>
      <w:r>
        <w:rPr>
          <w:rFonts w:ascii="Times New Roman" w:hAnsi="Times New Roman" w:cs="Times New Roman"/>
          <w:sz w:val="24"/>
          <w:szCs w:val="24"/>
        </w:rPr>
        <w:t>ловиях биологического заражения</w:t>
      </w:r>
    </w:p>
    <w:p w:rsidR="00D00948" w:rsidRPr="0035717C" w:rsidRDefault="00D00948" w:rsidP="00D00948">
      <w:pPr>
        <w:rPr>
          <w:rFonts w:ascii="Times New Roman" w:hAnsi="Times New Roman" w:cs="Times New Roman"/>
          <w:sz w:val="24"/>
          <w:szCs w:val="24"/>
        </w:rPr>
      </w:pPr>
      <w:r w:rsidRPr="0035717C">
        <w:rPr>
          <w:rFonts w:ascii="Times New Roman" w:hAnsi="Times New Roman" w:cs="Times New Roman"/>
          <w:sz w:val="24"/>
          <w:szCs w:val="24"/>
        </w:rPr>
        <w:t>В результате применения биологического оружия и возможного применения при совершении террористических актов биологических веществ возможны массовые заболевания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др.), а также поражение сельскохозяйственн</w:t>
      </w:r>
      <w:r>
        <w:rPr>
          <w:rFonts w:ascii="Times New Roman" w:hAnsi="Times New Roman" w:cs="Times New Roman"/>
          <w:sz w:val="24"/>
          <w:szCs w:val="24"/>
        </w:rPr>
        <w:t>ых культур на больших площадях.</w:t>
      </w:r>
    </w:p>
    <w:p w:rsidR="00D00948" w:rsidRPr="0035717C" w:rsidRDefault="00D00948" w:rsidP="00D00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ВОЗБУДИТЕЛИ ИНФЕКЦИЙ</w:t>
      </w:r>
    </w:p>
    <w:p w:rsidR="00D00948" w:rsidRPr="0035717C" w:rsidRDefault="00D00948" w:rsidP="00D00948">
      <w:pPr>
        <w:rPr>
          <w:rFonts w:ascii="Times New Roman" w:hAnsi="Times New Roman" w:cs="Times New Roman"/>
          <w:sz w:val="24"/>
          <w:szCs w:val="24"/>
        </w:rPr>
      </w:pPr>
      <w:r w:rsidRPr="0035717C">
        <w:rPr>
          <w:rFonts w:ascii="Times New Roman" w:hAnsi="Times New Roman" w:cs="Times New Roman"/>
          <w:sz w:val="24"/>
          <w:szCs w:val="24"/>
        </w:rPr>
        <w:t>Возбудителями инфекционных заболеваний являются болезнетворные микроорганизмы (бактерии, риккетсии, вирусы, грибки) и вырабатываемые некоторыми из них яды (токсины). Они могут попасть в организм человека  при работе с зараженными животными, загрязненными предметами - через раны и трещины на руках, при употреблении в пищу зараженных продуктов питания  и воды, недостаточно обработанных термически, воздушн</w:t>
      </w:r>
      <w:r>
        <w:rPr>
          <w:rFonts w:ascii="Times New Roman" w:hAnsi="Times New Roman" w:cs="Times New Roman"/>
          <w:sz w:val="24"/>
          <w:szCs w:val="24"/>
        </w:rPr>
        <w:t>о-капельным путем при вдыхании.</w:t>
      </w:r>
    </w:p>
    <w:p w:rsidR="00D00948" w:rsidRPr="0035717C" w:rsidRDefault="00D00948" w:rsidP="00D00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ЗАЩИТЫ</w:t>
      </w:r>
    </w:p>
    <w:p w:rsidR="00D00948" w:rsidRPr="0035717C" w:rsidRDefault="00D00948" w:rsidP="00D00948">
      <w:pPr>
        <w:rPr>
          <w:rFonts w:ascii="Times New Roman" w:hAnsi="Times New Roman" w:cs="Times New Roman"/>
          <w:sz w:val="24"/>
          <w:szCs w:val="24"/>
        </w:rPr>
      </w:pPr>
      <w:r w:rsidRPr="0035717C">
        <w:rPr>
          <w:rFonts w:ascii="Times New Roman" w:hAnsi="Times New Roman" w:cs="Times New Roman"/>
          <w:sz w:val="24"/>
          <w:szCs w:val="24"/>
        </w:rPr>
        <w:t>От биологического оружия защищают убежища и противорадиационные укрытия, оборудованные фильтровентиляционными установками, средства индивидуальной защиты органов дыхания и кожи, а также специальные средства противоэпидемической защиты: предохранительные пр</w:t>
      </w:r>
      <w:r>
        <w:rPr>
          <w:rFonts w:ascii="Times New Roman" w:hAnsi="Times New Roman" w:cs="Times New Roman"/>
          <w:sz w:val="24"/>
          <w:szCs w:val="24"/>
        </w:rPr>
        <w:t>ививки, сыворотки, антибиотики.</w:t>
      </w:r>
    </w:p>
    <w:p w:rsidR="00D00948" w:rsidRPr="0035717C" w:rsidRDefault="00D00948" w:rsidP="00D00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ПОВЕДЕНИЯ</w:t>
      </w:r>
    </w:p>
    <w:p w:rsidR="00D00948" w:rsidRPr="0035717C" w:rsidRDefault="00D00948" w:rsidP="00D00948">
      <w:pPr>
        <w:rPr>
          <w:rFonts w:ascii="Times New Roman" w:hAnsi="Times New Roman" w:cs="Times New Roman"/>
          <w:sz w:val="24"/>
          <w:szCs w:val="24"/>
        </w:rPr>
      </w:pPr>
      <w:r w:rsidRPr="0035717C">
        <w:rPr>
          <w:rFonts w:ascii="Times New Roman" w:hAnsi="Times New Roman" w:cs="Times New Roman"/>
          <w:sz w:val="24"/>
          <w:szCs w:val="24"/>
        </w:rPr>
        <w:t xml:space="preserve">Нельзя без специального разрешения покидать место жительства. Без крайней необходимости не выходите из дома, избегайте </w:t>
      </w:r>
      <w:r>
        <w:rPr>
          <w:rFonts w:ascii="Times New Roman" w:hAnsi="Times New Roman" w:cs="Times New Roman"/>
          <w:sz w:val="24"/>
          <w:szCs w:val="24"/>
        </w:rPr>
        <w:t>места большого скопления людей.</w:t>
      </w:r>
    </w:p>
    <w:p w:rsidR="00D00948" w:rsidRPr="0035717C" w:rsidRDefault="00D00948" w:rsidP="00D00948">
      <w:pPr>
        <w:rPr>
          <w:rFonts w:ascii="Times New Roman" w:hAnsi="Times New Roman" w:cs="Times New Roman"/>
          <w:sz w:val="24"/>
          <w:szCs w:val="24"/>
        </w:rPr>
      </w:pPr>
      <w:r w:rsidRPr="0035717C">
        <w:rPr>
          <w:rFonts w:ascii="Times New Roman" w:hAnsi="Times New Roman" w:cs="Times New Roman"/>
          <w:sz w:val="24"/>
          <w:szCs w:val="24"/>
        </w:rPr>
        <w:t>Дважды в сутки измеряйте температуру себе и членам семьи. Если она повысилась и вы плохо себя чувствуете, изолируйтесь от окружающих в отдельной комнате или отгородитесь ширмой. Срочно сообщите о заболев</w:t>
      </w:r>
      <w:r>
        <w:rPr>
          <w:rFonts w:ascii="Times New Roman" w:hAnsi="Times New Roman" w:cs="Times New Roman"/>
          <w:sz w:val="24"/>
          <w:szCs w:val="24"/>
        </w:rPr>
        <w:t>ании в медицинское учреждение.</w:t>
      </w:r>
    </w:p>
    <w:p w:rsidR="00D00948" w:rsidRPr="0035717C" w:rsidRDefault="00D00948" w:rsidP="00D00948">
      <w:pPr>
        <w:rPr>
          <w:rFonts w:ascii="Times New Roman" w:hAnsi="Times New Roman" w:cs="Times New Roman"/>
          <w:sz w:val="24"/>
          <w:szCs w:val="24"/>
        </w:rPr>
      </w:pPr>
      <w:r w:rsidRPr="0035717C">
        <w:rPr>
          <w:rFonts w:ascii="Times New Roman" w:hAnsi="Times New Roman" w:cs="Times New Roman"/>
          <w:sz w:val="24"/>
          <w:szCs w:val="24"/>
        </w:rPr>
        <w:t>Если вы не можете сами установить характер болезни, действуйте так, как следует действовать</w:t>
      </w:r>
      <w:r>
        <w:rPr>
          <w:rFonts w:ascii="Times New Roman" w:hAnsi="Times New Roman" w:cs="Times New Roman"/>
          <w:sz w:val="24"/>
          <w:szCs w:val="24"/>
        </w:rPr>
        <w:t xml:space="preserve"> при инфекционных заболеваниях.</w:t>
      </w:r>
    </w:p>
    <w:p w:rsidR="00D00948" w:rsidRPr="0035717C" w:rsidRDefault="00D00948" w:rsidP="00D00948">
      <w:pPr>
        <w:rPr>
          <w:rFonts w:ascii="Times New Roman" w:hAnsi="Times New Roman" w:cs="Times New Roman"/>
          <w:sz w:val="24"/>
          <w:szCs w:val="24"/>
        </w:rPr>
      </w:pPr>
      <w:r w:rsidRPr="0035717C">
        <w:rPr>
          <w:rFonts w:ascii="Times New Roman" w:hAnsi="Times New Roman" w:cs="Times New Roman"/>
          <w:sz w:val="24"/>
          <w:szCs w:val="24"/>
        </w:rPr>
        <w:t>Обязательно проводите ежедневную, влажную уборку помещения с использованием дезинфицирующих растворов. Мусор сжигайте.</w:t>
      </w:r>
    </w:p>
    <w:p w:rsidR="00D00948" w:rsidRPr="0035717C" w:rsidRDefault="00D00948" w:rsidP="00D00948">
      <w:pPr>
        <w:rPr>
          <w:rFonts w:ascii="Times New Roman" w:hAnsi="Times New Roman" w:cs="Times New Roman"/>
          <w:sz w:val="24"/>
          <w:szCs w:val="24"/>
        </w:rPr>
      </w:pPr>
    </w:p>
    <w:p w:rsidR="00D00948" w:rsidRPr="0035717C" w:rsidRDefault="00D00948" w:rsidP="00D00948">
      <w:pPr>
        <w:rPr>
          <w:rFonts w:ascii="Times New Roman" w:hAnsi="Times New Roman" w:cs="Times New Roman"/>
          <w:sz w:val="24"/>
          <w:szCs w:val="24"/>
        </w:rPr>
      </w:pPr>
      <w:r w:rsidRPr="0035717C">
        <w:rPr>
          <w:rFonts w:ascii="Times New Roman" w:hAnsi="Times New Roman" w:cs="Times New Roman"/>
          <w:sz w:val="24"/>
          <w:szCs w:val="24"/>
        </w:rPr>
        <w:t>Уничтожайте грызунов и насекомых – возм</w:t>
      </w:r>
      <w:r>
        <w:rPr>
          <w:rFonts w:ascii="Times New Roman" w:hAnsi="Times New Roman" w:cs="Times New Roman"/>
          <w:sz w:val="24"/>
          <w:szCs w:val="24"/>
        </w:rPr>
        <w:t>ожных переносчиков заболеваний.</w:t>
      </w:r>
    </w:p>
    <w:p w:rsidR="00D00948" w:rsidRPr="0035717C" w:rsidRDefault="00D00948" w:rsidP="00D00948">
      <w:pPr>
        <w:rPr>
          <w:rFonts w:ascii="Times New Roman" w:hAnsi="Times New Roman" w:cs="Times New Roman"/>
          <w:sz w:val="24"/>
          <w:szCs w:val="24"/>
        </w:rPr>
      </w:pPr>
      <w:r w:rsidRPr="0035717C">
        <w:rPr>
          <w:rFonts w:ascii="Times New Roman" w:hAnsi="Times New Roman" w:cs="Times New Roman"/>
          <w:sz w:val="24"/>
          <w:szCs w:val="24"/>
        </w:rPr>
        <w:t>Строго соблюдайте правила личной и общественной гигиены. Тщательно, особенно перед пр</w:t>
      </w:r>
      <w:r>
        <w:rPr>
          <w:rFonts w:ascii="Times New Roman" w:hAnsi="Times New Roman" w:cs="Times New Roman"/>
          <w:sz w:val="24"/>
          <w:szCs w:val="24"/>
        </w:rPr>
        <w:t>иемом пищи, мойте руки с мылом.</w:t>
      </w:r>
    </w:p>
    <w:p w:rsidR="00D00948" w:rsidRPr="0035717C" w:rsidRDefault="00D00948" w:rsidP="00D00948">
      <w:pPr>
        <w:rPr>
          <w:rFonts w:ascii="Times New Roman" w:hAnsi="Times New Roman" w:cs="Times New Roman"/>
          <w:sz w:val="24"/>
          <w:szCs w:val="24"/>
        </w:rPr>
      </w:pPr>
      <w:r w:rsidRPr="0035717C">
        <w:rPr>
          <w:rFonts w:ascii="Times New Roman" w:hAnsi="Times New Roman" w:cs="Times New Roman"/>
          <w:sz w:val="24"/>
          <w:szCs w:val="24"/>
        </w:rPr>
        <w:lastRenderedPageBreak/>
        <w:t>Воду используйте из проверенных источников и п</w:t>
      </w:r>
      <w:r>
        <w:rPr>
          <w:rFonts w:ascii="Times New Roman" w:hAnsi="Times New Roman" w:cs="Times New Roman"/>
          <w:sz w:val="24"/>
          <w:szCs w:val="24"/>
        </w:rPr>
        <w:t>ейте только кипяченую.</w:t>
      </w:r>
    </w:p>
    <w:p w:rsidR="00D00948" w:rsidRPr="0035717C" w:rsidRDefault="00D00948" w:rsidP="00D00948">
      <w:pPr>
        <w:rPr>
          <w:rFonts w:ascii="Times New Roman" w:hAnsi="Times New Roman" w:cs="Times New Roman"/>
          <w:sz w:val="24"/>
          <w:szCs w:val="24"/>
        </w:rPr>
      </w:pPr>
      <w:r w:rsidRPr="0035717C">
        <w:rPr>
          <w:rFonts w:ascii="Times New Roman" w:hAnsi="Times New Roman" w:cs="Times New Roman"/>
          <w:sz w:val="24"/>
          <w:szCs w:val="24"/>
        </w:rPr>
        <w:t xml:space="preserve">Сырые овощи и фрукты </w:t>
      </w:r>
      <w:r>
        <w:rPr>
          <w:rFonts w:ascii="Times New Roman" w:hAnsi="Times New Roman" w:cs="Times New Roman"/>
          <w:sz w:val="24"/>
          <w:szCs w:val="24"/>
        </w:rPr>
        <w:t>после мытья обдавайте кипятком.</w:t>
      </w:r>
    </w:p>
    <w:p w:rsidR="00D00948" w:rsidRPr="0035717C" w:rsidRDefault="00D00948" w:rsidP="00D00948">
      <w:pPr>
        <w:rPr>
          <w:rFonts w:ascii="Times New Roman" w:hAnsi="Times New Roman" w:cs="Times New Roman"/>
          <w:sz w:val="24"/>
          <w:szCs w:val="24"/>
        </w:rPr>
      </w:pPr>
      <w:r w:rsidRPr="0035717C">
        <w:rPr>
          <w:rFonts w:ascii="Times New Roman" w:hAnsi="Times New Roman" w:cs="Times New Roman"/>
          <w:sz w:val="24"/>
          <w:szCs w:val="24"/>
        </w:rPr>
        <w:t>При общении с  больным надевайте халат, косынку и ватно-марлевую повязку. Выделите больному отдельную постель, полотенце и посуду.</w:t>
      </w:r>
      <w:r>
        <w:rPr>
          <w:rFonts w:ascii="Times New Roman" w:hAnsi="Times New Roman" w:cs="Times New Roman"/>
          <w:sz w:val="24"/>
          <w:szCs w:val="24"/>
        </w:rPr>
        <w:t xml:space="preserve"> Регулярно их стирайте и мойте.</w:t>
      </w:r>
    </w:p>
    <w:p w:rsidR="00D00948" w:rsidRDefault="00D00948" w:rsidP="00D00948">
      <w:pPr>
        <w:rPr>
          <w:rFonts w:ascii="Times New Roman" w:hAnsi="Times New Roman" w:cs="Times New Roman"/>
          <w:sz w:val="24"/>
          <w:szCs w:val="24"/>
        </w:rPr>
      </w:pPr>
      <w:r w:rsidRPr="0035717C">
        <w:rPr>
          <w:rFonts w:ascii="Times New Roman" w:hAnsi="Times New Roman" w:cs="Times New Roman"/>
          <w:sz w:val="24"/>
          <w:szCs w:val="24"/>
        </w:rPr>
        <w:t>При госпитализации больного проведите в квартире дезинфекцию; постельное белье и посуду  прокипятите в течение 15 мин в 2% растворе соды или замочите на 2 часа в 2% растворе дезинфицирующего средства. Затем посуду обмойте горячей водой, белье прогладьте, комнату проветрите.</w:t>
      </w:r>
    </w:p>
    <w:p w:rsidR="00D00948" w:rsidRDefault="00D00948" w:rsidP="00D00948">
      <w:pPr>
        <w:pStyle w:val="a3"/>
      </w:pPr>
      <w:r>
        <w:rPr>
          <w:b/>
          <w:bCs/>
        </w:rPr>
        <w:t>Бактериологическое (биологическое) оружие.</w:t>
      </w:r>
    </w:p>
    <w:p w:rsidR="00D00948" w:rsidRDefault="00D00948" w:rsidP="00D00948">
      <w:pPr>
        <w:pStyle w:val="a3"/>
      </w:pPr>
      <w:r>
        <w:rPr>
          <w:b/>
          <w:bCs/>
        </w:rPr>
        <w:t>Бактериологическое (биологическое) оружие</w:t>
      </w:r>
      <w:r>
        <w:t xml:space="preserve"> - это различные боеприпасы и специальные приборы со средствами доставки, снаряженные патогенными микроорганизмами и белковыми токсинами, предназначенные для массового поражения людей, сельскохозяйственных животных и растений. Термин «биологическое оружие» более полно определяет все аспекты, связанные с этим понятием, поскольку в качестве искусственно распространяемых возбудителей болезней могут использоваться представители всех классов микроорганизмов - бактерий, </w:t>
      </w:r>
      <w:hyperlink r:id="rId4" w:tooltip="Вирус" w:history="1">
        <w:r>
          <w:rPr>
            <w:rStyle w:val="a4"/>
          </w:rPr>
          <w:t>вирусов</w:t>
        </w:r>
      </w:hyperlink>
      <w:r>
        <w:t>, риккетсий, спирохет, грибков и простейших. Все они объединяются общим названием - биологические средства (БС).</w:t>
      </w:r>
    </w:p>
    <w:p w:rsidR="00D00948" w:rsidRDefault="00D00948" w:rsidP="00D00948">
      <w:pPr>
        <w:pStyle w:val="a3"/>
      </w:pPr>
      <w:r>
        <w:t xml:space="preserve">Поражающее действие биологического оружия проявляется не сразу, а спустя определенное время (инкубационный период), зависящее как от вида и количества попавших в организм </w:t>
      </w:r>
      <w:hyperlink r:id="rId5" w:tooltip="Болезненность" w:history="1">
        <w:r>
          <w:rPr>
            <w:rStyle w:val="a4"/>
          </w:rPr>
          <w:t>болезнетворных</w:t>
        </w:r>
      </w:hyperlink>
      <w:r>
        <w:t xml:space="preserve"> микробов, так и от физического состояния организма.</w:t>
      </w:r>
    </w:p>
    <w:p w:rsidR="00D00948" w:rsidRDefault="00D00948" w:rsidP="00D00948">
      <w:pPr>
        <w:pStyle w:val="a3"/>
      </w:pPr>
      <w:r>
        <w:t>Для поражения людей применяются возбудители следующих инфекционных заболеваний:</w:t>
      </w:r>
    </w:p>
    <w:p w:rsidR="00D00948" w:rsidRDefault="00D00948" w:rsidP="00D00948">
      <w:pPr>
        <w:pStyle w:val="a3"/>
      </w:pPr>
      <w:r>
        <w:t xml:space="preserve">• вирусы - возбудители натуральной оспы, желтой лихорадки, многих видов энцефалитов (энцефаломиелитов), геморрагических лихорадок и др.; бактерии - возбудители </w:t>
      </w:r>
      <w:hyperlink r:id="rId6" w:tooltip="Сибирская язва" w:history="1">
        <w:r>
          <w:rPr>
            <w:rStyle w:val="a4"/>
          </w:rPr>
          <w:t>сибирской язвы</w:t>
        </w:r>
      </w:hyperlink>
      <w:r>
        <w:t>, туляремии, чумы, бруцеллеза, сапа, мелиоидоза и др.;</w:t>
      </w:r>
    </w:p>
    <w:p w:rsidR="00D00948" w:rsidRDefault="00D00948" w:rsidP="00D00948">
      <w:pPr>
        <w:pStyle w:val="a3"/>
      </w:pPr>
      <w:r>
        <w:t>• риккетсий - возбудители Ку-лихорадки, сыпного тифа, лихорадки цуцугамуши, лихорадки Денге, пятнистой лихорадки Скалистых гор и др.;</w:t>
      </w:r>
    </w:p>
    <w:p w:rsidR="00D00948" w:rsidRDefault="00D00948" w:rsidP="00D00948">
      <w:pPr>
        <w:pStyle w:val="a3"/>
      </w:pPr>
      <w:r>
        <w:t>• грибки - возбудители кокцидиомикоза, гистоплазмоза, бластомикоза и других глубоких микозов.</w:t>
      </w:r>
    </w:p>
    <w:p w:rsidR="00D00948" w:rsidRDefault="00D00948" w:rsidP="00D00948">
      <w:pPr>
        <w:pStyle w:val="a3"/>
      </w:pPr>
      <w:r>
        <w:t>Для поражения сельскохозяйственных животных в качестве БС могут использоваться возбудители заболеваний, опасные в равной степени для животных и человека (сибирской язвы, ящура, лихорадки долины Рифт и др.), или поражающие только животных (чумы крупного рогатого скота, африканской чумы свиней и других эпизоотических заболеваний).</w:t>
      </w:r>
    </w:p>
    <w:p w:rsidR="00D00948" w:rsidRDefault="00D00948" w:rsidP="00D00948">
      <w:pPr>
        <w:pStyle w:val="a3"/>
      </w:pPr>
      <w:r>
        <w:t>В большинстве своем БС не обладают достаточной устойчивостью к воздействию факторов внешней среды при хранении и боевом применении. Поэтому предполагается использовать их не в «чистом виде», а в составе специально приготовленных биологических рецептур.</w:t>
      </w:r>
    </w:p>
    <w:p w:rsidR="00D00948" w:rsidRDefault="00D00948" w:rsidP="00D00948">
      <w:pPr>
        <w:pStyle w:val="a3"/>
      </w:pPr>
      <w:r>
        <w:t>К способам боевого применения БС относятся:</w:t>
      </w:r>
    </w:p>
    <w:p w:rsidR="00D00948" w:rsidRDefault="00D00948" w:rsidP="00D00948">
      <w:pPr>
        <w:pStyle w:val="a3"/>
      </w:pPr>
      <w:r>
        <w:t>• распыление биологических рецептур для заражения приземного слоя воздуха частицами аэрозоля - аэрозольный способ;</w:t>
      </w:r>
    </w:p>
    <w:p w:rsidR="00D00948" w:rsidRDefault="00D00948" w:rsidP="00D00948">
      <w:pPr>
        <w:pStyle w:val="a3"/>
      </w:pPr>
      <w:r>
        <w:lastRenderedPageBreak/>
        <w:t>• рассеивание в районе цели искусственно зараженных биологическими средствами кровососущих переносчиков - трансмиссивный способ;</w:t>
      </w:r>
    </w:p>
    <w:p w:rsidR="00D00948" w:rsidRDefault="00D00948" w:rsidP="00D00948">
      <w:pPr>
        <w:pStyle w:val="a3"/>
      </w:pPr>
      <w:r>
        <w:t>• заражение биологическими средствами воздуха и воды в замкнутых пространствах (объемах) при помощи диверсионного снаряжения - диверсионный способ.</w:t>
      </w:r>
    </w:p>
    <w:p w:rsidR="00D00948" w:rsidRDefault="00D00948" w:rsidP="00D00948">
      <w:pPr>
        <w:pStyle w:val="a3"/>
      </w:pPr>
      <w:r>
        <w:t>Рецептурами различных типов (микробными, комбинированными) могут снаряжаться различные средства боевого применения: авиационные бомбы и кассеты, распыляющие приборы, боевые части ракет, а также портативные приборы для диверсионного применения БС.</w:t>
      </w:r>
    </w:p>
    <w:p w:rsidR="00D00948" w:rsidRDefault="00D00948" w:rsidP="00D00948">
      <w:pPr>
        <w:pStyle w:val="a3"/>
      </w:pPr>
      <w:r>
        <w:t xml:space="preserve">По эпидемической опасности бактериальные и вирусные агенты делятся на три группы: возбудители высококонтагиозных, малоконтагиозных и неконтагиозных заболеваний. От того, к какой группе относится примененный возбудитель, зависят </w:t>
      </w:r>
      <w:hyperlink r:id="rId7" w:tooltip="Эпидемиология" w:history="1">
        <w:r>
          <w:rPr>
            <w:rStyle w:val="a4"/>
          </w:rPr>
          <w:t>эпидемиологические</w:t>
        </w:r>
      </w:hyperlink>
      <w:r>
        <w:t xml:space="preserve"> особенности очага поражения, а, следовательно, и характер противоэпидемических мероприятий, порядок размещения инфицированного населения. Наконец, вид примененного возбудителя определяет общую систему карантинных или обсервационных мероприятий и сроки их отмены.</w:t>
      </w:r>
    </w:p>
    <w:p w:rsidR="00D00948" w:rsidRDefault="00D00948" w:rsidP="00D00948">
      <w:pPr>
        <w:pStyle w:val="a3"/>
      </w:pPr>
      <w:r>
        <w:t>В качестве быстродействующих БС, обладающих относительно коротким инкубационным периодом, слабой контагиозностью и приводящих к высокой летальности, могут быть применены возбудители сибирской язвы, сапа, мелиоидоза, пятнистой лихорадки Скалистых гор, желтой лихорадки и туляремии.</w:t>
      </w:r>
    </w:p>
    <w:p w:rsidR="00D00948" w:rsidRDefault="00D00948" w:rsidP="00D00948">
      <w:pPr>
        <w:pStyle w:val="a3"/>
      </w:pPr>
      <w:r>
        <w:t>Возбудители чумы, холеры и натуральной оспы считаются особо опасными, поскольку вызывают заболевания, отличающиеся большой заразностью, быстрым распространением, тяжелым течением болезни и высокой смертностью.</w:t>
      </w:r>
    </w:p>
    <w:p w:rsidR="00D00948" w:rsidRDefault="00D00948" w:rsidP="00D00948">
      <w:pPr>
        <w:pStyle w:val="a3"/>
      </w:pPr>
      <w:r>
        <w:t>Одномоментное массовое заражение населения приводит к тому, что развитие эпидемического процесса в очаге происходит не постепенно, как это бывает при естественном ходе развития эпидемии, а в виде «эпидемического взрыва».</w:t>
      </w:r>
    </w:p>
    <w:p w:rsidR="00D00948" w:rsidRDefault="00D00948" w:rsidP="00D00948">
      <w:pPr>
        <w:pStyle w:val="a3"/>
      </w:pPr>
      <w:r>
        <w:t>Развитие эпидемического процесса в естественных условиях возможно лишь при одновременном наличии трех факторов: источника инфекции, механизма передачи и восприимчивости населения. Знание этих закономерностей позволяет спланировать комплекс санитарно-гигиенических и противоэпидемических мероприятий в очаге и за его пределами.</w:t>
      </w:r>
    </w:p>
    <w:p w:rsidR="00D00948" w:rsidRDefault="00D00948" w:rsidP="00D00948">
      <w:pPr>
        <w:pStyle w:val="a3"/>
      </w:pPr>
      <w:r>
        <w:t>При применении бактериологического (биологического) оружия возникает</w:t>
      </w:r>
      <w:r>
        <w:rPr>
          <w:b/>
          <w:bCs/>
        </w:rPr>
        <w:t xml:space="preserve"> зона бактериологического (биологического) заражения,</w:t>
      </w:r>
      <w:r>
        <w:t xml:space="preserve"> которая образуется в результате заражения местности патогенными микроорганизмами. В пределах этой зоны возникает очаг бактериологического (биологического) поражения.</w:t>
      </w:r>
    </w:p>
    <w:p w:rsidR="00D00948" w:rsidRDefault="00D00948" w:rsidP="00D00948">
      <w:pPr>
        <w:pStyle w:val="a3"/>
      </w:pPr>
      <w:r>
        <w:rPr>
          <w:b/>
          <w:bCs/>
        </w:rPr>
        <w:t>Очагом бактериологического (биологического) поражения</w:t>
      </w:r>
      <w:r>
        <w:t xml:space="preserve"> называется территория с населенными пунктами и объектами народного хозяйства, в пределах которой в результате воздействия бактериологического (биологического) оружия возникли массовые поражения людей, сельскохозяйственных животных, растений.</w:t>
      </w:r>
    </w:p>
    <w:p w:rsidR="00D00948" w:rsidRDefault="00D00948" w:rsidP="00D00948">
      <w:pPr>
        <w:pStyle w:val="a3"/>
      </w:pPr>
      <w:r>
        <w:t>Основными противоэпидемическими мероприятиями при возникновении эпидемического очага являются:</w:t>
      </w:r>
    </w:p>
    <w:p w:rsidR="00D00948" w:rsidRDefault="00D00948" w:rsidP="00D00948">
      <w:pPr>
        <w:pStyle w:val="a3"/>
      </w:pPr>
      <w:r>
        <w:t>1) регистрация и оповещение населения; проведение санитарно-эпидемиологической разведки;</w:t>
      </w:r>
    </w:p>
    <w:p w:rsidR="00D00948" w:rsidRDefault="00D00948" w:rsidP="00D00948">
      <w:pPr>
        <w:pStyle w:val="a3"/>
      </w:pPr>
      <w:r>
        <w:t>2) выявление, изоляция и госпитализация заболевших;</w:t>
      </w:r>
    </w:p>
    <w:p w:rsidR="00D00948" w:rsidRDefault="00D00948" w:rsidP="00D00948">
      <w:pPr>
        <w:pStyle w:val="a3"/>
      </w:pPr>
      <w:r>
        <w:t>3) режимно-ограничительные или карантинные мероприятия;</w:t>
      </w:r>
    </w:p>
    <w:p w:rsidR="00D00948" w:rsidRDefault="00D00948" w:rsidP="00D00948">
      <w:pPr>
        <w:pStyle w:val="a3"/>
      </w:pPr>
      <w:r>
        <w:lastRenderedPageBreak/>
        <w:t>4) общая и специальная экстренная профилактики;</w:t>
      </w:r>
    </w:p>
    <w:p w:rsidR="00D00948" w:rsidRDefault="00D00948" w:rsidP="00D00948">
      <w:pPr>
        <w:pStyle w:val="a3"/>
      </w:pPr>
      <w:r>
        <w:t>5) обеззараживание эпидемического очага;</w:t>
      </w:r>
    </w:p>
    <w:p w:rsidR="00D00948" w:rsidRDefault="00D00948" w:rsidP="00D00948">
      <w:pPr>
        <w:pStyle w:val="a3"/>
      </w:pPr>
      <w:r>
        <w:t>7) выявление бактерионосительства и усиленное медицинское наблюдение;</w:t>
      </w:r>
    </w:p>
    <w:p w:rsidR="00D00948" w:rsidRDefault="00D00948" w:rsidP="00D00948">
      <w:pPr>
        <w:pStyle w:val="a3"/>
      </w:pPr>
      <w:r>
        <w:t>8) санитарно-разъяснительная работа.</w:t>
      </w:r>
    </w:p>
    <w:p w:rsidR="00D00948" w:rsidRDefault="00D00948" w:rsidP="00D00948">
      <w:pPr>
        <w:pStyle w:val="a3"/>
      </w:pPr>
      <w:r>
        <w:t>Особую опасность на современном этапе биологическое оружие имеет в связи с некоторыми его особенностями:</w:t>
      </w:r>
    </w:p>
    <w:p w:rsidR="00D00948" w:rsidRDefault="00D00948" w:rsidP="00D00948">
      <w:pPr>
        <w:pStyle w:val="a3"/>
      </w:pPr>
      <w:r>
        <w:t>- дешевизна получения;</w:t>
      </w:r>
    </w:p>
    <w:p w:rsidR="00D00948" w:rsidRDefault="00D00948" w:rsidP="00D00948">
      <w:pPr>
        <w:pStyle w:val="a3"/>
      </w:pPr>
      <w:r>
        <w:t>- сложность контроля за распространением;</w:t>
      </w:r>
    </w:p>
    <w:p w:rsidR="00D00948" w:rsidRDefault="00D00948" w:rsidP="00D00948">
      <w:pPr>
        <w:pStyle w:val="a3"/>
      </w:pPr>
      <w:r>
        <w:t>- большая длительность мероприятий по определению серотипов возбудителя;</w:t>
      </w:r>
    </w:p>
    <w:p w:rsidR="00D00948" w:rsidRDefault="00D00948" w:rsidP="00D00948">
      <w:pPr>
        <w:pStyle w:val="a3"/>
      </w:pPr>
      <w:r>
        <w:t>- сложность определения источника заболевания в связи с наличием природных очагов инфекционных заболеваний;</w:t>
      </w:r>
    </w:p>
    <w:p w:rsidR="00D00948" w:rsidRDefault="00D00948" w:rsidP="00D00948">
      <w:pPr>
        <w:pStyle w:val="a3"/>
      </w:pPr>
      <w:r>
        <w:t>- возможность передачи возбудителя от одного человека другому (возможность возникновения эпидемий);</w:t>
      </w:r>
    </w:p>
    <w:p w:rsidR="00D00948" w:rsidRDefault="00D00948" w:rsidP="00D00948">
      <w:pPr>
        <w:pStyle w:val="a3"/>
      </w:pPr>
      <w:r>
        <w:t>- высокая избирательность поражения.</w:t>
      </w:r>
    </w:p>
    <w:p w:rsidR="00D00948" w:rsidRDefault="00D00948" w:rsidP="00D00948">
      <w:pPr>
        <w:pStyle w:val="a3"/>
      </w:pPr>
      <w:r>
        <w:rPr>
          <w:b/>
          <w:bCs/>
        </w:rPr>
        <w:t>Вопросы для контроля</w:t>
      </w:r>
    </w:p>
    <w:p w:rsidR="00D00948" w:rsidRDefault="00D00948" w:rsidP="00D00948">
      <w:pPr>
        <w:pStyle w:val="a3"/>
      </w:pPr>
      <w:r>
        <w:t>1.  Назвать определение понятия «Химическое оружие».</w:t>
      </w:r>
    </w:p>
    <w:p w:rsidR="00D00948" w:rsidRDefault="00D00948" w:rsidP="00D00948">
      <w:pPr>
        <w:pStyle w:val="a3"/>
      </w:pPr>
      <w:r>
        <w:t>2.  Назвать классификацию химического оружия по физиологическому действию.</w:t>
      </w:r>
    </w:p>
    <w:p w:rsidR="00D00948" w:rsidRDefault="00D00948" w:rsidP="00D00948">
      <w:pPr>
        <w:pStyle w:val="a3"/>
      </w:pPr>
      <w:r>
        <w:t>3.  Объяснить различия в понятиях «Зона химического загрязнения», «Очаг химического поражения».</w:t>
      </w:r>
    </w:p>
    <w:p w:rsidR="00D00948" w:rsidRDefault="00D00948" w:rsidP="00D00948">
      <w:pPr>
        <w:pStyle w:val="a3"/>
      </w:pPr>
      <w:r>
        <w:t>4.  Перечислить особенности оказания помощи в очаге химического заражения.</w:t>
      </w:r>
    </w:p>
    <w:p w:rsidR="00D00948" w:rsidRDefault="00D00948" w:rsidP="00D00948">
      <w:pPr>
        <w:pStyle w:val="a3"/>
      </w:pPr>
      <w:r>
        <w:t>5.  Назвать определение понятия «Биологическое оружие».</w:t>
      </w:r>
    </w:p>
    <w:p w:rsidR="00D00948" w:rsidRDefault="00D00948" w:rsidP="00D00948">
      <w:pPr>
        <w:pStyle w:val="a3"/>
      </w:pPr>
      <w:r>
        <w:t>6.  Назвать классификацию биологического оружия по физиологическому действию.</w:t>
      </w:r>
    </w:p>
    <w:p w:rsidR="00D00948" w:rsidRDefault="00D00948" w:rsidP="00D00948">
      <w:pPr>
        <w:pStyle w:val="a3"/>
      </w:pPr>
      <w:r>
        <w:t>7.  Объяснить почему биологическое оружие считается наиболее опасным.</w:t>
      </w:r>
    </w:p>
    <w:p w:rsidR="00D00948" w:rsidRDefault="00D00948" w:rsidP="00D00948">
      <w:pPr>
        <w:pStyle w:val="a3"/>
      </w:pPr>
      <w:r>
        <w:t>8.  Перечислить особенности оказания помощи в очаге биологического поражения.</w:t>
      </w:r>
    </w:p>
    <w:p w:rsidR="00D00948" w:rsidRPr="0035717C" w:rsidRDefault="00D00948" w:rsidP="00D00948">
      <w:pPr>
        <w:rPr>
          <w:rFonts w:ascii="Times New Roman" w:hAnsi="Times New Roman" w:cs="Times New Roman"/>
          <w:sz w:val="24"/>
          <w:szCs w:val="24"/>
        </w:rPr>
      </w:pPr>
    </w:p>
    <w:p w:rsidR="00266611" w:rsidRDefault="00266611">
      <w:bookmarkStart w:id="0" w:name="_GoBack"/>
      <w:bookmarkEnd w:id="0"/>
    </w:p>
    <w:sectPr w:rsidR="00266611" w:rsidSect="00826BE3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00"/>
    <w:rsid w:val="00266611"/>
    <w:rsid w:val="00B92700"/>
    <w:rsid w:val="00D0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1893E-46C3-4321-B822-AF42714D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9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09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yepidemiolog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sibirskaya_yazva/" TargetMode="External"/><Relationship Id="rId5" Type="http://schemas.openxmlformats.org/officeDocument/2006/relationships/hyperlink" Target="https://pandia.ru/text/category/boleznennostmz/" TargetMode="External"/><Relationship Id="rId4" Type="http://schemas.openxmlformats.org/officeDocument/2006/relationships/hyperlink" Target="https://pandia.ru/text/category/viru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1415</Words>
  <Characters>8072</Characters>
  <Application>Microsoft Office Word</Application>
  <DocSecurity>0</DocSecurity>
  <Lines>67</Lines>
  <Paragraphs>18</Paragraphs>
  <ScaleCrop>false</ScaleCrop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2021-11-09T12:34:00Z</dcterms:created>
  <dcterms:modified xsi:type="dcterms:W3CDTF">2021-11-09T12:34:00Z</dcterms:modified>
</cp:coreProperties>
</file>