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11" w:rsidRDefault="00A65C11" w:rsidP="008E4137">
      <w:pPr>
        <w:jc w:val="center"/>
        <w:rPr>
          <w:rFonts w:eastAsia="Calibri"/>
          <w:b/>
          <w:bCs/>
          <w:i/>
          <w:color w:val="FF0000"/>
          <w:sz w:val="28"/>
          <w:szCs w:val="28"/>
        </w:rPr>
      </w:pPr>
      <w:r>
        <w:rPr>
          <w:rFonts w:eastAsia="Calibri"/>
          <w:b/>
          <w:bCs/>
          <w:i/>
          <w:color w:val="FF0000"/>
          <w:sz w:val="28"/>
          <w:szCs w:val="28"/>
        </w:rPr>
        <w:t>10.09.2022</w:t>
      </w:r>
    </w:p>
    <w:p w:rsidR="008E4137" w:rsidRPr="008E4137" w:rsidRDefault="008E4137" w:rsidP="008E4137">
      <w:pPr>
        <w:jc w:val="center"/>
        <w:rPr>
          <w:rFonts w:eastAsia="Calibri"/>
          <w:b/>
          <w:bCs/>
          <w:i/>
          <w:color w:val="FF0000"/>
          <w:sz w:val="28"/>
          <w:szCs w:val="28"/>
        </w:rPr>
      </w:pPr>
      <w:r w:rsidRPr="008E4137">
        <w:rPr>
          <w:rFonts w:eastAsia="Calibri"/>
          <w:b/>
          <w:bCs/>
          <w:i/>
          <w:color w:val="FF0000"/>
          <w:sz w:val="28"/>
          <w:szCs w:val="28"/>
        </w:rPr>
        <w:t xml:space="preserve">Выполнить лабораторные работы в тетрадь!!! К следующему </w:t>
      </w:r>
      <w:r>
        <w:rPr>
          <w:rFonts w:eastAsia="Calibri"/>
          <w:b/>
          <w:bCs/>
          <w:i/>
          <w:color w:val="FF0000"/>
          <w:sz w:val="28"/>
          <w:szCs w:val="28"/>
        </w:rPr>
        <w:t xml:space="preserve">                  </w:t>
      </w:r>
      <w:r w:rsidRPr="008E4137">
        <w:rPr>
          <w:rFonts w:eastAsia="Calibri"/>
          <w:b/>
          <w:bCs/>
          <w:i/>
          <w:color w:val="FF0000"/>
          <w:sz w:val="28"/>
          <w:szCs w:val="28"/>
        </w:rPr>
        <w:t>уроку подготовить тетрадь для проверки!</w:t>
      </w:r>
    </w:p>
    <w:p w:rsidR="008E4137" w:rsidRPr="00F44C0E" w:rsidRDefault="008E4137" w:rsidP="008E4137">
      <w:pPr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                        </w:t>
      </w:r>
      <w:r w:rsidRPr="00F44C0E">
        <w:rPr>
          <w:rFonts w:eastAsia="Calibri"/>
          <w:b/>
          <w:bCs/>
          <w:sz w:val="28"/>
          <w:szCs w:val="28"/>
        </w:rPr>
        <w:t xml:space="preserve">Лабораторная </w:t>
      </w:r>
      <w:r w:rsidRPr="00F44C0E">
        <w:rPr>
          <w:rFonts w:eastAsia="Calibri"/>
          <w:bCs/>
          <w:sz w:val="28"/>
          <w:szCs w:val="28"/>
        </w:rPr>
        <w:t xml:space="preserve"> </w:t>
      </w:r>
      <w:r w:rsidRPr="00F44C0E">
        <w:rPr>
          <w:rFonts w:eastAsia="Calibri"/>
          <w:b/>
          <w:bCs/>
          <w:sz w:val="28"/>
          <w:szCs w:val="28"/>
        </w:rPr>
        <w:t>работа №</w:t>
      </w:r>
      <w:r w:rsidRPr="00F44C0E">
        <w:rPr>
          <w:sz w:val="28"/>
          <w:szCs w:val="28"/>
        </w:rPr>
        <w:t xml:space="preserve"> 2</w:t>
      </w:r>
    </w:p>
    <w:p w:rsidR="008E4137" w:rsidRPr="00492E06" w:rsidRDefault="008E4137" w:rsidP="008E41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i/>
          <w:color w:val="42424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492E06">
        <w:rPr>
          <w:rFonts w:ascii="Times New Roman" w:hAnsi="Times New Roman" w:cs="Times New Roman"/>
          <w:b/>
          <w:i/>
          <w:sz w:val="28"/>
          <w:szCs w:val="28"/>
        </w:rPr>
        <w:t>Изучение машин  для обработки мяса и рыбы; освоение правил безопасной эксплуатации.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proofErr w:type="spellStart"/>
      <w:r w:rsidRPr="0045582A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Мясорыхлительная</w:t>
      </w:r>
      <w:proofErr w:type="spellEnd"/>
      <w:r w:rsidRPr="0045582A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 xml:space="preserve"> машина МРМ-15</w:t>
      </w: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 предназначена для рыхления поверхности порционных кусков мяса (ромштексов, шницелей и т.д.) перед их обжаркой.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Мясо после такой обработки становится более мягким, лучше прожаривается и не деформируется при жарке.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Эта машина состоит из основания и корпуса, закрываемого крышкой, в котором размещены электродвигатель, редуктор и </w:t>
      </w:r>
      <w:proofErr w:type="spellStart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каретка</w:t>
      </w:r>
      <w:proofErr w:type="gramStart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.Р</w:t>
      </w:r>
      <w:proofErr w:type="gramEnd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абочими</w:t>
      </w:r>
      <w:proofErr w:type="spellEnd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органами </w:t>
      </w:r>
      <w:proofErr w:type="spellStart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мясорыхлителя</w:t>
      </w:r>
      <w:proofErr w:type="spellEnd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служат дисковые ножи-фрезеры , расположенные на валиках и вращающиеся при работе один навстречу другому. Эти рабочие органы находятся в рабочей камере. Рабочей камерой служит коробка, наверху которой </w:t>
      </w:r>
      <w:proofErr w:type="gramStart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расположены</w:t>
      </w:r>
      <w:proofErr w:type="gramEnd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загрузочная воронка. В нижней части установлена каретка и состоит она из двух половин, соединенных петлями и за шнур с вилкой; щелками. В каретке так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proofErr w:type="gramStart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Же</w:t>
      </w:r>
      <w:proofErr w:type="gramEnd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установлены две гребенки, между фрезами, которые предохраняют от наматывания мяса на фрезы. Приводной механизм машины состоит из электродвигателя, клиноременной передачи, редуктора и шестерен.</w:t>
      </w:r>
    </w:p>
    <w:tbl>
      <w:tblPr>
        <w:tblpPr w:leftFromText="180" w:rightFromText="180" w:vertAnchor="text" w:horzAnchor="page" w:tblpX="6511" w:tblpY="29"/>
        <w:tblW w:w="37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2818"/>
      </w:tblGrid>
      <w:tr w:rsidR="008E4137" w:rsidRPr="0045582A" w:rsidTr="00570306">
        <w:trPr>
          <w:tblCellSpacing w:w="15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45582A" w:rsidRDefault="00624AB0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624AB0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45582A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45582A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 xml:space="preserve">Рис. </w:t>
            </w:r>
            <w:proofErr w:type="spellStart"/>
            <w:r w:rsidRPr="0045582A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Мясорыхлительная</w:t>
            </w:r>
            <w:proofErr w:type="spellEnd"/>
            <w:r w:rsidRPr="0045582A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 xml:space="preserve"> машина МРМ-15. </w:t>
            </w:r>
            <w:proofErr w:type="gramStart"/>
            <w:r w:rsidRPr="0045582A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а-</w:t>
            </w:r>
            <w:proofErr w:type="gramEnd"/>
            <w:r w:rsidRPr="0045582A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 xml:space="preserve"> разрез: 1- основание; 2- ножи-фрезы; 9- гребенка; 4-крышка; 5- редуктор; 8- клиноременная передача; 7- червячный редуктор; 8- электродвигатель; 6- общий вид:  </w:t>
            </w:r>
          </w:p>
        </w:tc>
      </w:tr>
    </w:tbl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2647950" cy="1744892"/>
            <wp:effectExtent l="19050" t="0" r="0" b="0"/>
            <wp:docPr id="34" name="Рисунок 34" descr="C:\Users\Ksenya\Desktop\hello_html_m12854c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Ksenya\Desktop\hello_html_m12854c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235" cy="174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 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Принцип действия</w:t>
      </w: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После включения машины, куски мяса, нарезанные на порции, опускаются в загрузочную воронку и захватываются вращающимися навстречу друг другу валиками с фрезами. Проходя между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фрезами, кусок мяса надрезается с двух сторон их зубьями, при этом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происходит разрушение волокон и увеличение поверхности.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lastRenderedPageBreak/>
        <w:t>Механизм МС 19-1400 приводится в действие универсальным приводом ПМ-1,1 или ПУ-0,6. По конструкции и эксплуатации он аналогичен с машиной МРМ-15.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Правила эксплуатации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Перед началом работы с </w:t>
      </w:r>
      <w:proofErr w:type="spellStart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мясорыхлителем</w:t>
      </w:r>
      <w:proofErr w:type="spellEnd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, снимают крышку и проверяют правильность установки каретки с ее рабочими органами. Закрывают крышку и проверяют машину на холостом ходу. Если машина исправна, подставляют под разгрузочное окно тару, приступают к работе. Подготовленные кусочки мяса опускают в загрузочную воронку. Эти кусочки мяса можно повторно пропускать для разрыхления их в поперечном направлении.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В процессе эксплуатации запрещается работать без крышки, поправлять куски мяса руками или оставлять машину без присмотра. Нужно постоянно следить за состоянием фрез и периодически затачивать их.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После выполнения работы, машину выключают, разбирают, промывают рабочие органы горячей водой, просушивают и смазывают пищевым несоленым жиром.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Выполните задания: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Задание №1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Выпишите основные части, и детали </w:t>
      </w:r>
      <w:proofErr w:type="spellStart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мясорыхлительной</w:t>
      </w:r>
      <w:proofErr w:type="spellEnd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машины МРМ – 15.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Задание №2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Заполните таблицу « Основные части и детали </w:t>
      </w:r>
      <w:proofErr w:type="spellStart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мясорыхлительной</w:t>
      </w:r>
      <w:proofErr w:type="spellEnd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машины МРМ - 15».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3"/>
        <w:gridCol w:w="6122"/>
      </w:tblGrid>
      <w:tr w:rsidR="008E4137" w:rsidRPr="0045582A" w:rsidTr="00570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45582A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45582A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Основные части и детали машины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45582A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45582A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Назначение основных частей и деталей</w:t>
            </w:r>
          </w:p>
        </w:tc>
      </w:tr>
      <w:tr w:rsidR="008E4137" w:rsidRPr="0045582A" w:rsidTr="00570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45582A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45582A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Рабочая камера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45582A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45582A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В рабочей камере происходит разрыхление продукта рабочими органами</w:t>
            </w:r>
          </w:p>
        </w:tc>
      </w:tr>
      <w:tr w:rsidR="008E4137" w:rsidRPr="0045582A" w:rsidTr="00570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45582A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45582A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45582A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45582A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 </w:t>
            </w:r>
          </w:p>
        </w:tc>
      </w:tr>
      <w:tr w:rsidR="008E4137" w:rsidRPr="0045582A" w:rsidTr="00570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45582A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45582A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45582A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45582A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 </w:t>
            </w:r>
          </w:p>
        </w:tc>
      </w:tr>
    </w:tbl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Задание №3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Раскройте схему принципа работы </w:t>
      </w:r>
      <w:proofErr w:type="spellStart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мясорыхлительной</w:t>
      </w:r>
      <w:proofErr w:type="spellEnd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машины МРМ - 15 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8E4137" w:rsidRPr="0045582A" w:rsidTr="00570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45582A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45582A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Загрузка порционных кусков</w:t>
            </w:r>
          </w:p>
        </w:tc>
      </w:tr>
    </w:tbl>
    <w:p w:rsidR="008E4137" w:rsidRPr="0045582A" w:rsidRDefault="008E4137" w:rsidP="008E41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3"/>
      </w:tblGrid>
      <w:tr w:rsidR="008E4137" w:rsidRPr="0045582A" w:rsidTr="00570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45582A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45582A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lastRenderedPageBreak/>
              <w:t>Разрыхление</w:t>
            </w:r>
          </w:p>
        </w:tc>
      </w:tr>
    </w:tbl>
    <w:p w:rsidR="008E4137" w:rsidRPr="0045582A" w:rsidRDefault="008E4137" w:rsidP="008E41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2"/>
      </w:tblGrid>
      <w:tr w:rsidR="008E4137" w:rsidRPr="0045582A" w:rsidTr="00570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45582A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45582A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Выгрузка порционных кусков</w:t>
            </w:r>
          </w:p>
        </w:tc>
      </w:tr>
    </w:tbl>
    <w:p w:rsidR="008E4137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 </w:t>
      </w:r>
      <w:r w:rsidRPr="0045582A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Задание №4</w:t>
      </w: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Пользуясь правилами эксплуатации </w:t>
      </w:r>
      <w:proofErr w:type="spellStart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мясорыхлительной</w:t>
      </w:r>
      <w:proofErr w:type="spellEnd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машины МРМ - 15, составьте план подготовки машины к работе.</w:t>
      </w:r>
    </w:p>
    <w:p w:rsidR="008E4137" w:rsidRPr="0045582A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45582A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Задание №5</w:t>
      </w:r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Пользуясь правилами эксплуатации </w:t>
      </w:r>
      <w:proofErr w:type="spellStart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мясорыхлительной</w:t>
      </w:r>
      <w:proofErr w:type="spellEnd"/>
      <w:r w:rsidRPr="0045582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машины МРМ - 15, перечисли действия, выполняемые по окончанию работы.</w:t>
      </w:r>
    </w:p>
    <w:p w:rsidR="008E4137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</w:pP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Машина МРО-1М</w:t>
      </w:r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 состоит из корпуса, в котором расположен электродвигатель, гибкого вала и рукоятки со скребком. Рукоятка скребка выполнена из электроизоляционного материала - пластмассы. Внутри рукоятки расположен валик, на конце которого устанавливается скребок, приводимый во вращение при помощи гибкого вала и электродвигателя.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Скребок представляет собой металлическую фрезу со спиральными зубьями, заканчивающиеся конусной шероховатой поверхностью с мелкой насечкой, для очистки труднодоступных мест рыбы. Сверху скребка имеется предохранительный кожух, который защищает руку работника от травмы и исключает разбрасывание чешуи.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Гибкий вал состоит из резинового шланга, внутри которого находится стальной трос, а в местах соединения его с электродвигателем и рукояткой находятся пружины, которые исключают резкий перегиб вала.</w:t>
      </w:r>
    </w:p>
    <w:p w:rsidR="008E4137" w:rsidRPr="005219CD" w:rsidRDefault="00624AB0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624AB0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pict>
          <v:shape id="_x0000_i1026" type="#_x0000_t75" alt="" style="width:24pt;height:24pt"/>
        </w:pict>
      </w:r>
      <w:r w:rsidR="008E4137"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 </w:t>
      </w:r>
      <w:r w:rsidR="008E4137">
        <w:rPr>
          <w:rFonts w:ascii="Verdana" w:eastAsia="Times New Roman" w:hAnsi="Verdana" w:cs="Times New Roman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3171825" cy="1724025"/>
            <wp:effectExtent l="19050" t="0" r="9525" b="0"/>
            <wp:docPr id="43" name="Рисунок 43" descr="C:\Users\Ksenya\Desktop\image01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Ksenya\Desktop\image013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 xml:space="preserve">Рис. </w:t>
      </w:r>
      <w:proofErr w:type="spellStart"/>
      <w:r w:rsidRPr="005219C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Рыбоочистительная</w:t>
      </w:r>
      <w:proofErr w:type="spellEnd"/>
      <w:r w:rsidRPr="005219C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 xml:space="preserve"> машина МРО – 1М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 – скребок; 2 – гибкий вал; 3 – рукоятка; 4 – электродвигатель; 5 – кронштейн; 6 – вилка.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 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Электродвигатель однофазного тока крепится к крышке стола </w:t>
      </w:r>
      <w:proofErr w:type="gramStart"/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при</w:t>
      </w:r>
      <w:proofErr w:type="gramEnd"/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помощи кронштейна и может поворачиваться в любую сторону.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lastRenderedPageBreak/>
        <w:t xml:space="preserve">Правила эксплуатации. Работа с </w:t>
      </w:r>
      <w:proofErr w:type="spellStart"/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рыбоочистителями</w:t>
      </w:r>
      <w:proofErr w:type="spellEnd"/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сводится к следующему: перед началом работы закрепляют корпус машины с помощью кронштейна на производственном столе для обработки рыбы, затем закрепляют скребок на гибком валу. Выполняют условия техники безопасности и безопасности труда при работе с </w:t>
      </w:r>
      <w:proofErr w:type="spellStart"/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рыбоочистителем</w:t>
      </w:r>
      <w:proofErr w:type="spellEnd"/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 только после проверки приступают к очистке рыбы.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Рыбу укладывают на разделочную доску и придерживают ее левой рукой за хвостовую часть, а правой проводят скребком от хвоста до головы.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После работы скребок промывают, для этого опускают в горячую воду при включенном электродвигателе. Затем электродвигатель выключают, а скребок разбирают, вытирают, смазывают растительным маслом.</w:t>
      </w:r>
    </w:p>
    <w:p w:rsidR="008E4137" w:rsidRPr="005219CD" w:rsidRDefault="008E4137" w:rsidP="008E4137">
      <w:pPr>
        <w:spacing w:after="0" w:line="240" w:lineRule="auto"/>
        <w:jc w:val="center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</w:p>
    <w:p w:rsidR="008E4137" w:rsidRPr="005219CD" w:rsidRDefault="008E4137" w:rsidP="008E4137">
      <w:pPr>
        <w:spacing w:after="0" w:line="240" w:lineRule="auto"/>
        <w:jc w:val="center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Выполните задания: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Задание №1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Выпишите основные части, и детали </w:t>
      </w:r>
      <w:proofErr w:type="spellStart"/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рыбоочистительной</w:t>
      </w:r>
      <w:proofErr w:type="spellEnd"/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машины МРО -1М.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Задание №2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Заполните таблицу « Основные части и детали </w:t>
      </w:r>
      <w:proofErr w:type="spellStart"/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рыбоочистительной</w:t>
      </w:r>
      <w:proofErr w:type="spellEnd"/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машины МРО -1М».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3"/>
        <w:gridCol w:w="6122"/>
      </w:tblGrid>
      <w:tr w:rsidR="008E4137" w:rsidRPr="005219CD" w:rsidTr="00570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5219CD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5219CD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Основные части и детали машины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5219CD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5219CD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Назначение основных частей и деталей</w:t>
            </w:r>
          </w:p>
        </w:tc>
      </w:tr>
      <w:tr w:rsidR="008E4137" w:rsidRPr="005219CD" w:rsidTr="00570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5219CD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5219CD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Рабочая камера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5219CD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5219CD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В рабочей камере происходит разрыхление продукта рабочими органами</w:t>
            </w:r>
          </w:p>
        </w:tc>
      </w:tr>
      <w:tr w:rsidR="008E4137" w:rsidRPr="005219CD" w:rsidTr="00570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5219CD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5219CD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5219CD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5219CD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 </w:t>
            </w:r>
          </w:p>
        </w:tc>
      </w:tr>
      <w:tr w:rsidR="008E4137" w:rsidRPr="005219CD" w:rsidTr="00570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5219CD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5219CD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5219CD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5219CD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 </w:t>
            </w:r>
          </w:p>
        </w:tc>
      </w:tr>
    </w:tbl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Задание №3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Раскройте схему принципа работы скребка </w:t>
      </w:r>
      <w:proofErr w:type="spellStart"/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рыбоочистительной</w:t>
      </w:r>
      <w:proofErr w:type="spellEnd"/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машины МРО -1М.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Задание №4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Пользуясь правилами эксплуатации </w:t>
      </w:r>
      <w:proofErr w:type="spellStart"/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мясорыхлительной</w:t>
      </w:r>
      <w:proofErr w:type="spellEnd"/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машины МРО – 1М, составьте план подготовки машины к работе.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Задание №5</w:t>
      </w:r>
    </w:p>
    <w:p w:rsidR="008E4137" w:rsidRPr="005219CD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lastRenderedPageBreak/>
        <w:t xml:space="preserve">Пользуясь правилами эксплуатации </w:t>
      </w:r>
      <w:proofErr w:type="spellStart"/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мясорыхлительной</w:t>
      </w:r>
      <w:proofErr w:type="spellEnd"/>
      <w:r w:rsidRPr="005219C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машины МРО – 1М, перечисли действия, выполняемые по окончанию работы.</w:t>
      </w:r>
    </w:p>
    <w:p w:rsidR="008E4137" w:rsidRDefault="008E4137" w:rsidP="008E4137"/>
    <w:p w:rsidR="008E4137" w:rsidRDefault="008E4137" w:rsidP="008E4137"/>
    <w:p w:rsidR="008E4137" w:rsidRDefault="008E4137" w:rsidP="008E4137"/>
    <w:p w:rsidR="008E4137" w:rsidRPr="00F44C0E" w:rsidRDefault="008E4137" w:rsidP="008E4137">
      <w:pPr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                       </w:t>
      </w:r>
      <w:r w:rsidRPr="00F44C0E">
        <w:rPr>
          <w:rFonts w:eastAsia="Calibri"/>
          <w:b/>
          <w:bCs/>
          <w:sz w:val="28"/>
          <w:szCs w:val="28"/>
        </w:rPr>
        <w:t xml:space="preserve">Лабораторная </w:t>
      </w:r>
      <w:r w:rsidRPr="00F44C0E">
        <w:rPr>
          <w:rFonts w:eastAsia="Calibri"/>
          <w:bCs/>
          <w:sz w:val="28"/>
          <w:szCs w:val="28"/>
        </w:rPr>
        <w:t xml:space="preserve"> </w:t>
      </w:r>
      <w:r w:rsidRPr="00F44C0E">
        <w:rPr>
          <w:rFonts w:eastAsia="Calibri"/>
          <w:b/>
          <w:bCs/>
          <w:sz w:val="28"/>
          <w:szCs w:val="28"/>
        </w:rPr>
        <w:t>работа №</w:t>
      </w:r>
      <w:r w:rsidRPr="00F44C0E">
        <w:rPr>
          <w:sz w:val="28"/>
          <w:szCs w:val="28"/>
        </w:rPr>
        <w:t xml:space="preserve"> 3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i/>
          <w:color w:val="424242"/>
          <w:sz w:val="24"/>
          <w:szCs w:val="24"/>
          <w:lang w:eastAsia="ru-RU"/>
        </w:rPr>
      </w:pPr>
      <w:r w:rsidRPr="00F561E3">
        <w:rPr>
          <w:rFonts w:ascii="Times New Roman" w:hAnsi="Times New Roman" w:cs="Times New Roman"/>
          <w:b/>
          <w:i/>
          <w:sz w:val="28"/>
          <w:szCs w:val="28"/>
        </w:rPr>
        <w:t>Тема: Изучение оборудования  для производства полуфабрикатов освоение правил безопасной эксплуатации.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Котлетоформовочная машина МФК - 2240</w:t>
      </w:r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 предназначена для формовки котлет и биточков. Она состоит из корпуса, формирующего стола с поршнями, бункеров для фарша и сухарей, приводного механизма, сбрасывателя и механизма регулирования.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Рабочей камерой машины служит вращающийся формирующий стол, который имеет ячейки круглой или овальной формы, в которые установлены поршни. При вращении стола головки толкателей скользят по кольцевому колеру и заставляют поршни совершать возвратно-поступательное движение в вертикальном направлении. Над столом расположен бункер для фарша, внутри которого установлен лопастной винт, направляющий котлетную массу через отверстия в бункере к ячейкам формирующего стола.</w:t>
      </w:r>
    </w:p>
    <w:p w:rsidR="008E4137" w:rsidRPr="00F561E3" w:rsidRDefault="00624AB0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624AB0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pict>
          <v:shape id="_x0000_i1027" type="#_x0000_t75" alt="" style="width:24pt;height:24pt"/>
        </w:pict>
      </w:r>
      <w:r w:rsidR="008E4137"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 </w:t>
      </w:r>
      <w:r w:rsidRPr="00624AB0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pict>
          <v:shape id="_x0000_i1028" type="#_x0000_t75" alt="" style="width:24pt;height:24pt"/>
        </w:pic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424242"/>
          <w:sz w:val="24"/>
          <w:szCs w:val="24"/>
          <w:lang w:eastAsia="ru-RU"/>
        </w:rPr>
        <w:lastRenderedPageBreak/>
        <w:drawing>
          <wp:inline distT="0" distB="0" distL="0" distR="0">
            <wp:extent cx="5429250" cy="3989232"/>
            <wp:effectExtent l="19050" t="0" r="0" b="0"/>
            <wp:docPr id="8" name="Рисунок 8" descr="C:\Users\Ksenya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senya\Desktop\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157" cy="399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1E3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Котлетоформовочная машина МФК - 2240.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а - общий вид: 1- корпус; 2- бункер для котлетной массы;</w:t>
      </w:r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3- бункер для сухарей; 4- приемный лоток;</w:t>
      </w:r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5- дисковый стол с формующими цилиндрами; 6- кинематическая схема.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Бункер для панировочных сухарей установлен над столом перед бункером для фарша и имеет коническую съемную воронку.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Приводной механизм </w:t>
      </w:r>
      <w:proofErr w:type="spellStart"/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котлетоформировочной</w:t>
      </w:r>
      <w:proofErr w:type="spellEnd"/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машины состоит из электродвигателя, червячного редуктора и зубчатой цилиндрической передачи. Над формирующим столом размещен сбрасыватель, а рядом с ним разгрузочный лоток. На машине установлен специальный регулировочный винт, который регулирует массу котлет при помощи изменения глубины опускания поршня.</w:t>
      </w:r>
    </w:p>
    <w:p w:rsidR="00934DA1" w:rsidRDefault="008E4137" w:rsidP="00934DA1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Принцип действия машины.</w:t>
      </w:r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 После включения машины, ячейка формирующего стола проходит под бункер сухарей, при этом поршень опускается на 1,5 мм, и сухари заполняют свободный объем. При дальнейшем движении стола ячейки подходят под бункер для фарша, поршень опускается на глубину, равную толщине котлеты, и фарш заполняет ячейку. При дальнейшем повороте формирующего стола поршень поднимается и выталкивает котлету на поверхность стола, а сбрасыватель сталкивает ее на разгрузочный лоток.</w:t>
      </w:r>
    </w:p>
    <w:p w:rsidR="008E4137" w:rsidRPr="00F561E3" w:rsidRDefault="008E4137" w:rsidP="00934DA1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934DA1">
        <w:rPr>
          <w:rFonts w:ascii="Verdana" w:eastAsia="Times New Roman" w:hAnsi="Verdana" w:cs="Times New Roman"/>
          <w:b/>
          <w:color w:val="424242"/>
          <w:sz w:val="24"/>
          <w:szCs w:val="24"/>
          <w:lang w:eastAsia="ru-RU"/>
        </w:rPr>
        <w:t>Правила эксплуатации.</w:t>
      </w:r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Перед началом работы машину собирают, на корпус устанавливают формирующий стол с поршнями и регулировочным винтом. Потом устанавливают бункер для фарша и панировочных сухарей. В бункере для фарша устанавливают </w:t>
      </w:r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lastRenderedPageBreak/>
        <w:t>двухлопастной вал, на формирующем столе сбрасыватель готовой продукции. После этого включают машину и проверяют ее на холостом ходу. Если машина правильно работает, закла</w:t>
      </w:r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дывают фарш и сухари в соответствующие бункера, при помощи регулировочного винта устанавливают массу котлет и включают машину. Первые котлеты взвешивают и с помощью регулировочного винта устанавливают их требуемую массу. Во время работы машины своевременно добавляют в бункеры фарш и панировочные сухари. Готовые котлеты снимают с разгрузочного лотка и укладывают на посыпанный сухарями противень не панированной стороной вниз. Во время работы машины запрещается рукой продавливать в бункеры фарш и панировочные сухари.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После работы машину частично разбирают. Детали ее промывают горячей водой и просушивают, корпус машины протирают сначала влажной, а потом сухой тканью.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Выполните задания: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Задание №1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Выпишите основные части, и детали котлетоформовочной машины МФК -2240.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Задание №2</w:t>
      </w:r>
    </w:p>
    <w:p w:rsidR="008E4137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Заполните таблицу « Основные части и детали котлетоформовочной машины МФК -2240».</w:t>
      </w:r>
    </w:p>
    <w:p w:rsidR="00934DA1" w:rsidRDefault="00934DA1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</w:p>
    <w:p w:rsidR="00934DA1" w:rsidRPr="00F561E3" w:rsidRDefault="00934DA1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3"/>
        <w:gridCol w:w="6122"/>
      </w:tblGrid>
      <w:tr w:rsidR="008E4137" w:rsidRPr="00F561E3" w:rsidTr="00570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F561E3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F561E3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Основные части и детали машины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F561E3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F561E3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Назначение основных частей и деталей</w:t>
            </w:r>
          </w:p>
        </w:tc>
      </w:tr>
      <w:tr w:rsidR="008E4137" w:rsidRPr="00F561E3" w:rsidTr="00570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F561E3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F561E3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Рабочая камера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F561E3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F561E3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В рабочей камере происходит разрыхление продукта рабочими органами</w:t>
            </w:r>
          </w:p>
        </w:tc>
      </w:tr>
      <w:tr w:rsidR="008E4137" w:rsidRPr="00F561E3" w:rsidTr="00570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F561E3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F561E3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F561E3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F561E3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 </w:t>
            </w:r>
          </w:p>
        </w:tc>
      </w:tr>
      <w:tr w:rsidR="008E4137" w:rsidRPr="00F561E3" w:rsidTr="00570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F561E3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F561E3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137" w:rsidRPr="00F561E3" w:rsidRDefault="008E4137" w:rsidP="00570306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</w:pPr>
            <w:r w:rsidRPr="00F561E3">
              <w:rPr>
                <w:rFonts w:ascii="Tahoma" w:eastAsia="Times New Roman" w:hAnsi="Tahoma" w:cs="Tahoma"/>
                <w:color w:val="424242"/>
                <w:sz w:val="23"/>
                <w:szCs w:val="23"/>
                <w:lang w:eastAsia="ru-RU"/>
              </w:rPr>
              <w:t> </w:t>
            </w:r>
          </w:p>
        </w:tc>
      </w:tr>
    </w:tbl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Задание №3</w:t>
      </w:r>
    </w:p>
    <w:p w:rsidR="008E4137" w:rsidRPr="00F561E3" w:rsidRDefault="008E4137" w:rsidP="008E4137">
      <w:pPr>
        <w:spacing w:after="0" w:line="240" w:lineRule="auto"/>
        <w:jc w:val="center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</w:p>
    <w:p w:rsidR="008E4137" w:rsidRPr="00F561E3" w:rsidRDefault="008E4137" w:rsidP="008E4137">
      <w:pPr>
        <w:spacing w:after="0" w:line="240" w:lineRule="auto"/>
        <w:jc w:val="center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Ответьте на вопросы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1. Как происходит дозировка фарша?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2. Как происходит дозировка панировочных сухарей?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3. </w:t>
      </w:r>
      <w:r w:rsidRPr="00F561E3">
        <w:rPr>
          <w:rFonts w:ascii="Verdana" w:eastAsia="Times New Roman" w:hAnsi="Verdana" w:cs="Times New Roman"/>
          <w:i/>
          <w:iCs/>
          <w:color w:val="424242"/>
          <w:sz w:val="24"/>
          <w:szCs w:val="24"/>
          <w:lang w:eastAsia="ru-RU"/>
        </w:rPr>
        <w:t>Как происходит выгрузка продукта?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lastRenderedPageBreak/>
        <w:t>Задание №4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Пользуясь правилами эксплуатации котлетоформовочной машины МФК -2240, составьте план подготовки машины к работе.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Задание №5</w:t>
      </w:r>
    </w:p>
    <w:p w:rsidR="008E4137" w:rsidRPr="00F561E3" w:rsidRDefault="008E4137" w:rsidP="008E413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F561E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Пользуясь правилами эксплуатации котлетоформовочной машины МФК -2240, перечисли действия, выполняемые по окончанию работы.</w:t>
      </w:r>
    </w:p>
    <w:p w:rsidR="008E4137" w:rsidRDefault="008E4137" w:rsidP="008E4137"/>
    <w:p w:rsidR="004172D1" w:rsidRDefault="004172D1"/>
    <w:sectPr w:rsidR="004172D1" w:rsidSect="00F5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137"/>
    <w:rsid w:val="004172D1"/>
    <w:rsid w:val="00624AB0"/>
    <w:rsid w:val="008E4137"/>
    <w:rsid w:val="00934DA1"/>
    <w:rsid w:val="00A65C11"/>
    <w:rsid w:val="00C54A77"/>
    <w:rsid w:val="00F1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Ksenya</dc:creator>
  <cp:keywords/>
  <dc:description/>
  <cp:lastModifiedBy>Ксеня</cp:lastModifiedBy>
  <cp:revision>5</cp:revision>
  <cp:lastPrinted>2021-09-19T14:36:00Z</cp:lastPrinted>
  <dcterms:created xsi:type="dcterms:W3CDTF">2021-09-15T16:46:00Z</dcterms:created>
  <dcterms:modified xsi:type="dcterms:W3CDTF">2022-09-10T05:04:00Z</dcterms:modified>
</cp:coreProperties>
</file>