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A2A"/>
          <w:kern w:val="36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b/>
          <w:bCs/>
          <w:color w:val="2D2A2A"/>
          <w:kern w:val="36"/>
          <w:sz w:val="28"/>
          <w:szCs w:val="28"/>
        </w:rPr>
        <w:t>Устройство приборов системы охлаждения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</w:rPr>
        <w:t>Радиатор</w:t>
      </w: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 состоит из верхнего  и нижнего  бачков, трубок, пластин, сливного крана, верхнего и нижнего патрубков, заливной горловины, пароотводной трубки и пробки.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Верхний и нижний бачки радиатора чаще всего делаются из латуни и соединяются между собой латунными трубками, концы которых впаиваются в бачки. К этим трубкам, чтобы увеличить поверхность охлаждения, припаиваются тонкие горизонтальные охлаждающие пластины. Верхний и нижний бачки радиатора снабжены патрубками для соединения с рубашкой охлаждения двигателя.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В верхнем бачке радиатора имеется горловина, через которую заливают жидкость в систему охлаждения.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Охлаждающая жидкость поступает в радиатор через верхний (входной) патрубок и возвращается к двигателю через нижний (выходной) патрубок. 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В заливную горловину впаян один конец пароотводной трубки, а другой конец ее выведен вниз под радиатор. Через пароотводную трубку удаляется избыток жидкости при расширении ее от нагревания и паров, образующихся в верхнем бачке радиатора. Горловина закрывается пробкой, имеющей крышку</w:t>
      </w:r>
      <w:proofErr w:type="gramStart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,</w:t>
      </w:r>
      <w:proofErr w:type="gramEnd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паровой клапан  с уплотнительной шайбой и пружиной  и воздушный клапан  с пружиной. Вследствие такого устройства пробки внутренняя полость системы охлаждения отъединяется от пароотводной трубки и, следовательно, от окружающей атмосферы.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Внутреннее давление в системе охлаждения, таким образом, ограничивается паровым и воздушным клапанами и при работе двигателя поддерживается несколько выше атмосферного, в результате чего температура кипения воды в замкнутой системе охлаждения становится выше 100° С. 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Паровой клапан при избыточном давлении в пределах 0,1-0,3 кг/см</w:t>
      </w:r>
      <w:proofErr w:type="gramStart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2</w:t>
      </w:r>
      <w:proofErr w:type="gramEnd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открывается, что предотвращает вздутие и разрыв бачков и трубок радиатора. При этом паровой клапан, преодолевая сопротивление пружины, приподнимается, пар проходит внутрь корпуса пробки, а затем через отверстия в корпусе и пароотводную трубку в атмосферу.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Воздушный клапан открывается, отгибая пружину  при падении давления в системе охлаждения ниже атмосферного. При этом атмосферный воздух через пароотводную, трубку, отверстие в корпусе пробки и воздушный клапан поступает во внутреннюю полость системы охлаждения, устраняя в ней разрежение.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Таким образом, воздушный клапан предотвращает сплющивание бачков и трубок радиатора атмосферным давлением, когда давление в системе охлаждения падает из-за остывания двигателя и превращения водяных паров в жидкость.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Для большей прочности радиатора к обоим его краям припаяны боковины. Радиатор вставлен в рамку, при помощи которой он крепится впереди двигателя. Чтобы обеспечить небольшое смещение, которое необходимо при возможных перекосах рамы (несущего кузова) автомобиля, под болты, крепящие радиатор, устанавливаются резиновые подушки или пружины.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Патрубки бачков радиатора соединяются с патрубками двигателя гибкими </w:t>
      </w:r>
      <w:proofErr w:type="spellStart"/>
      <w:proofErr w:type="gramStart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резино-тканевыми</w:t>
      </w:r>
      <w:proofErr w:type="spellEnd"/>
      <w:proofErr w:type="gramEnd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шлангами, которые закрепляются на патрубках стяжными </w:t>
      </w: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lastRenderedPageBreak/>
        <w:t xml:space="preserve">хомутами. Вследствие этого радиатор и двигатель могут несколько смещаться один относительно другого без нарушения соединения. 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</w:rPr>
        <w:t xml:space="preserve">Жидкостный </w:t>
      </w:r>
      <w:r w:rsidRPr="009341E4"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</w:rPr>
        <w:t xml:space="preserve"> насос</w:t>
      </w: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 центробежного типа служит для принудительной циркуляции жидкости в системе охлаждения. Он устанавливается на переднем торце или сбоку блока цилиндров двигателя.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Основные части насоса: корпус, вал с крыльчаткой и самоуплотняющийся сальник.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При вращении крыльчатки охлаждающая жидкость, отбрасываемая центробежной силой от центра крыльчатки к стенкам корпуса насоса, через выходное отверстие направляется в рубашку охлаждения двигателя. В корпус насоса жидкость засасывается из нижнего бачка радиатора.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Попадание воды через зазор между валом и корпусом  предотвращается самоуплотняющимся сальником</w:t>
      </w:r>
      <w:proofErr w:type="gramStart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,</w:t>
      </w:r>
      <w:proofErr w:type="gramEnd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установленным в выточке переднего торца крыльчатки.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У большинства двигателей водяной насос вместе с вентилятором приводится в действие клиновидным ремнем от шкива коленчатого вала.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</w:rPr>
        <w:t>Вентилятор</w:t>
      </w: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 служит для усиления потока воздуха, охлаждающего радиатор.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Вентилятор имеет четыре—шесть лопастей. Лопасти крепятся на ступице под некоторым углом к плоскости вращения, что обеспечивает тягу потока воздуха во время работы вентилятора. Ступица вентилятора монтируется на конце валика водяного насоса или на валу, вращающемся в специальном кронштейне на передней стенке блока. Вентилятор приводится во вращение клиновидным ремнем от шкива коленчатого вала.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</w:rPr>
        <w:t>Термостат</w:t>
      </w: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 помещается в выходном патрубке головки блока цилиндров. Он служит для ускорения прогрева охлаждающей жидкости после запуска двигателя и автоматической регулировки интенсивности циркуляции жидкости в зависимости от ее температуры.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Термостат представляет собой закрытый тонкостенный гофрированный баллон</w:t>
      </w:r>
      <w:proofErr w:type="gramStart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,</w:t>
      </w:r>
      <w:proofErr w:type="gramEnd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одно дно которого закреплено неподвижно, а другое соединено со штоком запорного клапана. Гофрированный баллон наполнен легкоиспаряющейся жидкостью, пары которой при нагревании расширяются и, преодолевая упругость стенок, удлиняют баллон и перемещают клапан.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При температуре охлаждающей жидкости, выходящей из головки блока цилиндров, ниже 65—68</w:t>
      </w:r>
      <w:proofErr w:type="gramStart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° С</w:t>
      </w:r>
      <w:proofErr w:type="gramEnd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клапан термостата закрыт и охлаждающая жидкость через радиатор не циркулирует. В этом случае жидкость циркулирует по малому кругу: насос — рубашка охлаждения — термостат — насос</w:t>
      </w:r>
      <w:proofErr w:type="gramStart"/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 xml:space="preserve"> .</w:t>
      </w:r>
      <w:proofErr w:type="gramEnd"/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По мере нагревания жидкости клапан термостата начинает открываться и жидкость, продолжая циркулировать по малому кругу, одновременно поступает в радиатор. При полном открытии клапана, что происходит при температуре жидкости около 80—85° С, отверстия в стенках корпуса термостата перекрываются и жидкость циркулирует по большому кругу: насос — рубашка охлаждения — радиатор — насос .</w:t>
      </w:r>
    </w:p>
    <w:p w:rsidR="009341E4" w:rsidRPr="009341E4" w:rsidRDefault="009341E4" w:rsidP="009341E4">
      <w:pPr>
        <w:shd w:val="clear" w:color="auto" w:fill="F4F4F4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</w:rPr>
      </w:pPr>
      <w:r w:rsidRPr="009341E4">
        <w:rPr>
          <w:rFonts w:ascii="Times New Roman" w:eastAsia="Times New Roman" w:hAnsi="Times New Roman" w:cs="Times New Roman"/>
          <w:color w:val="262424"/>
          <w:sz w:val="28"/>
          <w:szCs w:val="28"/>
        </w:rPr>
        <w:t> </w:t>
      </w:r>
    </w:p>
    <w:p w:rsidR="00D43A79" w:rsidRPr="009341E4" w:rsidRDefault="00D43A79" w:rsidP="009341E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43A79" w:rsidRPr="009341E4" w:rsidSect="009341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41E4"/>
    <w:rsid w:val="009341E4"/>
    <w:rsid w:val="00D4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1E4"/>
    <w:rPr>
      <w:b/>
      <w:bCs/>
    </w:rPr>
  </w:style>
  <w:style w:type="character" w:customStyle="1" w:styleId="apple-converted-space">
    <w:name w:val="apple-converted-space"/>
    <w:basedOn w:val="a0"/>
    <w:rsid w:val="00934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097">
          <w:marLeft w:val="0"/>
          <w:marRight w:val="0"/>
          <w:marTop w:val="0"/>
          <w:marBottom w:val="10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3626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83B735"/>
                <w:left w:val="single" w:sz="12" w:space="26" w:color="83B735"/>
                <w:bottom w:val="none" w:sz="0" w:space="0" w:color="83B735"/>
                <w:right w:val="none" w:sz="0" w:space="0" w:color="83B735"/>
              </w:divBdr>
            </w:div>
            <w:div w:id="451243668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83B735"/>
                <w:left w:val="single" w:sz="12" w:space="26" w:color="83B735"/>
                <w:bottom w:val="none" w:sz="0" w:space="0" w:color="83B735"/>
                <w:right w:val="none" w:sz="0" w:space="0" w:color="83B735"/>
              </w:divBdr>
            </w:div>
            <w:div w:id="1080757332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83B735"/>
                <w:left w:val="single" w:sz="12" w:space="26" w:color="83B735"/>
                <w:bottom w:val="none" w:sz="0" w:space="0" w:color="83B735"/>
                <w:right w:val="none" w:sz="0" w:space="0" w:color="83B735"/>
              </w:divBdr>
            </w:div>
            <w:div w:id="154997274">
              <w:blockQuote w:val="1"/>
              <w:marLeft w:val="0"/>
              <w:marRight w:val="0"/>
              <w:marTop w:val="0"/>
              <w:marBottom w:val="347"/>
              <w:divBdr>
                <w:top w:val="none" w:sz="0" w:space="0" w:color="83B735"/>
                <w:left w:val="single" w:sz="12" w:space="26" w:color="83B735"/>
                <w:bottom w:val="none" w:sz="0" w:space="0" w:color="83B735"/>
                <w:right w:val="none" w:sz="0" w:space="0" w:color="83B73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821</Words>
  <Characters>4685</Characters>
  <Application>Microsoft Office Word</Application>
  <DocSecurity>0</DocSecurity>
  <Lines>39</Lines>
  <Paragraphs>10</Paragraphs>
  <ScaleCrop>false</ScaleCrop>
  <Company>1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2021-03-18T03:39:00Z</dcterms:created>
  <dcterms:modified xsi:type="dcterms:W3CDTF">2021-03-18T03:46:00Z</dcterms:modified>
</cp:coreProperties>
</file>