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6D" w:rsidRPr="00F36D64" w:rsidRDefault="00722324" w:rsidP="00722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D64">
        <w:rPr>
          <w:rFonts w:ascii="Times New Roman" w:hAnsi="Times New Roman" w:cs="Times New Roman"/>
          <w:b/>
          <w:sz w:val="32"/>
          <w:szCs w:val="32"/>
        </w:rPr>
        <w:t>Темы для отчета по преддипломной практике</w:t>
      </w:r>
      <w:r w:rsidR="00841C9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692ED2">
        <w:rPr>
          <w:rFonts w:ascii="Times New Roman" w:hAnsi="Times New Roman" w:cs="Times New Roman"/>
          <w:b/>
          <w:sz w:val="32"/>
          <w:szCs w:val="32"/>
        </w:rPr>
        <w:t>очное отделение)</w:t>
      </w:r>
    </w:p>
    <w:tbl>
      <w:tblPr>
        <w:tblStyle w:val="a3"/>
        <w:tblW w:w="9022" w:type="dxa"/>
        <w:tblLook w:val="04A0" w:firstRow="1" w:lastRow="0" w:firstColumn="1" w:lastColumn="0" w:noHBand="0" w:noVBand="1"/>
      </w:tblPr>
      <w:tblGrid>
        <w:gridCol w:w="899"/>
        <w:gridCol w:w="3194"/>
        <w:gridCol w:w="2645"/>
        <w:gridCol w:w="2284"/>
      </w:tblGrid>
      <w:tr w:rsidR="00F36D64" w:rsidTr="000D4440">
        <w:tc>
          <w:tcPr>
            <w:tcW w:w="902" w:type="dxa"/>
            <w:vMerge w:val="restart"/>
          </w:tcPr>
          <w:p w:rsidR="00F36D64" w:rsidRPr="00F36D64" w:rsidRDefault="00F36D64" w:rsidP="0072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6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31" w:type="dxa"/>
            <w:gridSpan w:val="2"/>
          </w:tcPr>
          <w:p w:rsidR="00F36D64" w:rsidRPr="00F36D64" w:rsidRDefault="00F36D64" w:rsidP="00F36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отчета по практике </w:t>
            </w:r>
          </w:p>
        </w:tc>
        <w:tc>
          <w:tcPr>
            <w:tcW w:w="2289" w:type="dxa"/>
            <w:vMerge w:val="restart"/>
          </w:tcPr>
          <w:p w:rsidR="00F36D64" w:rsidRPr="00F36D64" w:rsidRDefault="00F36D64" w:rsidP="0072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64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F36D64" w:rsidTr="000D4440">
        <w:tc>
          <w:tcPr>
            <w:tcW w:w="902" w:type="dxa"/>
            <w:vMerge/>
          </w:tcPr>
          <w:p w:rsidR="00F36D64" w:rsidRPr="00F36D64" w:rsidRDefault="00F36D64" w:rsidP="0072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F36D64" w:rsidRPr="00F36D64" w:rsidRDefault="00F36D64" w:rsidP="0072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64">
              <w:rPr>
                <w:rFonts w:ascii="Times New Roman" w:hAnsi="Times New Roman" w:cs="Times New Roman"/>
                <w:b/>
                <w:sz w:val="28"/>
                <w:szCs w:val="28"/>
              </w:rPr>
              <w:t>общая часть дипломного проекта</w:t>
            </w:r>
          </w:p>
        </w:tc>
        <w:tc>
          <w:tcPr>
            <w:tcW w:w="2637" w:type="dxa"/>
          </w:tcPr>
          <w:p w:rsidR="00F36D64" w:rsidRPr="00F36D64" w:rsidRDefault="00F36D64" w:rsidP="0072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36D64">
              <w:rPr>
                <w:rFonts w:ascii="Times New Roman" w:hAnsi="Times New Roman" w:cs="Times New Roman"/>
                <w:b/>
                <w:sz w:val="28"/>
                <w:szCs w:val="28"/>
              </w:rPr>
              <w:t>опрос по технике безопасности для дипломного проекта</w:t>
            </w:r>
          </w:p>
        </w:tc>
        <w:tc>
          <w:tcPr>
            <w:tcW w:w="2289" w:type="dxa"/>
            <w:vMerge/>
          </w:tcPr>
          <w:p w:rsidR="00F36D64" w:rsidRPr="00F36D64" w:rsidRDefault="00F36D64" w:rsidP="0072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Разъединители типа РГ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ОРУ</w:t>
            </w:r>
          </w:p>
        </w:tc>
        <w:tc>
          <w:tcPr>
            <w:tcW w:w="2289" w:type="dxa"/>
            <w:vAlign w:val="center"/>
          </w:tcPr>
          <w:p w:rsidR="00BC5176" w:rsidRPr="00200DE8" w:rsidRDefault="0066140A" w:rsidP="00200DE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Дараселия</w:t>
            </w:r>
            <w:proofErr w:type="spellEnd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Валерий</w:t>
            </w:r>
          </w:p>
        </w:tc>
      </w:tr>
      <w:tr w:rsidR="00637ACC" w:rsidTr="00200DE8">
        <w:tc>
          <w:tcPr>
            <w:tcW w:w="902" w:type="dxa"/>
          </w:tcPr>
          <w:p w:rsidR="00637ACC" w:rsidRPr="00F36D64" w:rsidRDefault="00637ACC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637ACC" w:rsidRDefault="0066140A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Турбогенератор ТГВ-500</w:t>
            </w:r>
          </w:p>
        </w:tc>
        <w:tc>
          <w:tcPr>
            <w:tcW w:w="2637" w:type="dxa"/>
          </w:tcPr>
          <w:p w:rsidR="00637ACC" w:rsidRDefault="0066140A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обслуживании ТГВ-500</w:t>
            </w:r>
          </w:p>
        </w:tc>
        <w:tc>
          <w:tcPr>
            <w:tcW w:w="2289" w:type="dxa"/>
            <w:vAlign w:val="center"/>
          </w:tcPr>
          <w:p w:rsidR="00637ACC" w:rsidRPr="00200DE8" w:rsidRDefault="0066140A" w:rsidP="00200DE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Даекенов</w:t>
            </w:r>
            <w:proofErr w:type="spellEnd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электрических соединений на ПС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ПС</w:t>
            </w:r>
          </w:p>
        </w:tc>
        <w:tc>
          <w:tcPr>
            <w:tcW w:w="2289" w:type="dxa"/>
            <w:vAlign w:val="center"/>
          </w:tcPr>
          <w:p w:rsidR="00BC5176" w:rsidRPr="00200DE8" w:rsidRDefault="0066140A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Ляшов</w:t>
            </w:r>
            <w:proofErr w:type="spellEnd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Кирилл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Трансформаторы тока типа ТГФ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КРУ</w:t>
            </w:r>
          </w:p>
        </w:tc>
        <w:tc>
          <w:tcPr>
            <w:tcW w:w="2289" w:type="dxa"/>
            <w:vAlign w:val="center"/>
          </w:tcPr>
          <w:p w:rsidR="00BC5176" w:rsidRPr="00200DE8" w:rsidRDefault="0066140A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Дегтярёв Никита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Трансформаторы напряжения типа 3НОЛ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637ACC">
              <w:rPr>
                <w:rFonts w:ascii="Times New Roman" w:hAnsi="Times New Roman" w:cs="Times New Roman"/>
                <w:sz w:val="28"/>
                <w:szCs w:val="28"/>
              </w:rPr>
              <w:t>ника безопасности при работе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Пелюховский</w:t>
            </w:r>
            <w:proofErr w:type="spellEnd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Николай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распределительных устройств ПС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ОРУ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Харинский</w:t>
            </w:r>
            <w:proofErr w:type="spellEnd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Егор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трансформаторы ПС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выводе в ремонт силового трансформатора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Туганов Олег</w:t>
            </w:r>
          </w:p>
        </w:tc>
      </w:tr>
      <w:tr w:rsidR="00637ACC" w:rsidTr="00200DE8">
        <w:tc>
          <w:tcPr>
            <w:tcW w:w="902" w:type="dxa"/>
          </w:tcPr>
          <w:p w:rsidR="00637ACC" w:rsidRPr="00F36D64" w:rsidRDefault="00637ACC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637ACC" w:rsidRDefault="00637ACC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Блочный трансформатор типа ТДЦ-80МВА</w:t>
            </w:r>
          </w:p>
        </w:tc>
        <w:tc>
          <w:tcPr>
            <w:tcW w:w="2637" w:type="dxa"/>
          </w:tcPr>
          <w:p w:rsidR="00637ACC" w:rsidRDefault="00637ACC" w:rsidP="0063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силового трансформатора</w:t>
            </w:r>
          </w:p>
        </w:tc>
        <w:tc>
          <w:tcPr>
            <w:tcW w:w="2289" w:type="dxa"/>
            <w:vAlign w:val="center"/>
          </w:tcPr>
          <w:p w:rsidR="00637ACC" w:rsidRPr="00200DE8" w:rsidRDefault="00637ACC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Давлатов</w:t>
            </w:r>
            <w:proofErr w:type="spellEnd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Расул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Элегазовый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выключатель типа ВГУ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ОРУ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Рахметов Руслан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подключаемые к трансформатору напряжения ПС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во вторичных цепях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 Александр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Трансформаторы трехфазные класса напряжения____(указать из своего КП)кВ</w:t>
            </w:r>
          </w:p>
        </w:tc>
        <w:tc>
          <w:tcPr>
            <w:tcW w:w="2637" w:type="dxa"/>
          </w:tcPr>
          <w:p w:rsidR="00BC5176" w:rsidRPr="00C34BE4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E4">
              <w:rPr>
                <w:rFonts w:ascii="Times New Roman" w:hAnsi="Times New Roman" w:cs="Times New Roman"/>
                <w:sz w:val="28"/>
                <w:szCs w:val="28"/>
              </w:rPr>
              <w:t>Требования, обеспечивающие безопасность эксплуатации и технического</w:t>
            </w:r>
            <w:r w:rsidR="00200DE8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</w:t>
            </w:r>
          </w:p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трансформаторов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Федорченко Иван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9B21C7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Трансформаторы напряжения типа 3НОГ</w:t>
            </w:r>
          </w:p>
        </w:tc>
        <w:tc>
          <w:tcPr>
            <w:tcW w:w="2637" w:type="dxa"/>
          </w:tcPr>
          <w:p w:rsidR="00BC5176" w:rsidRPr="00C34BE4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E4">
              <w:rPr>
                <w:rFonts w:ascii="Times New Roman" w:hAnsi="Times New Roman" w:cs="Times New Roman"/>
                <w:sz w:val="28"/>
                <w:szCs w:val="28"/>
              </w:rPr>
              <w:t>Требования, обеспечивающие безопасность эксплуатации и технического</w:t>
            </w:r>
          </w:p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E4">
              <w:rPr>
                <w:rFonts w:ascii="Times New Roman" w:hAnsi="Times New Roman" w:cs="Times New Roman"/>
                <w:sz w:val="28"/>
                <w:szCs w:val="28"/>
              </w:rPr>
              <w:t>обслуживания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рансформа</w:t>
            </w:r>
            <w:r w:rsidRPr="00C34BE4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  <w:r w:rsidR="00200DE8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Шкаев Виктор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200DE8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Трансформаторы тока типа ТФЗМ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во вторичных цепях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Кривошеев Иван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подключаемые к трансформатор</w:t>
            </w:r>
            <w:r w:rsidR="00200DE8">
              <w:rPr>
                <w:rFonts w:ascii="Times New Roman" w:hAnsi="Times New Roman" w:cs="Times New Roman"/>
                <w:sz w:val="28"/>
                <w:szCs w:val="28"/>
              </w:rPr>
              <w:t>у тока на ТЭЦ</w:t>
            </w:r>
          </w:p>
        </w:tc>
        <w:tc>
          <w:tcPr>
            <w:tcW w:w="2637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во вторичных цепях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 Максим</w:t>
            </w:r>
          </w:p>
        </w:tc>
      </w:tr>
      <w:tr w:rsidR="00BC5176" w:rsidTr="00200DE8">
        <w:tc>
          <w:tcPr>
            <w:tcW w:w="902" w:type="dxa"/>
          </w:tcPr>
          <w:p w:rsidR="00BC5176" w:rsidRPr="00F36D64" w:rsidRDefault="00BC5176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подключаемые к</w:t>
            </w:r>
            <w:r w:rsidR="00200DE8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трансформатору напряжения на ТЭЦ</w:t>
            </w:r>
          </w:p>
        </w:tc>
        <w:tc>
          <w:tcPr>
            <w:tcW w:w="2637" w:type="dxa"/>
          </w:tcPr>
          <w:p w:rsidR="00BC5176" w:rsidRPr="00C34BE4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E4">
              <w:rPr>
                <w:rFonts w:ascii="Times New Roman" w:hAnsi="Times New Roman" w:cs="Times New Roman"/>
                <w:sz w:val="28"/>
                <w:szCs w:val="28"/>
              </w:rPr>
              <w:t>Требования, обеспечивающие безопасность эксплуатации и технического</w:t>
            </w:r>
          </w:p>
          <w:p w:rsidR="00BC5176" w:rsidRDefault="00BC5176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E4">
              <w:rPr>
                <w:rFonts w:ascii="Times New Roman" w:hAnsi="Times New Roman" w:cs="Times New Roman"/>
                <w:sz w:val="28"/>
                <w:szCs w:val="28"/>
              </w:rPr>
              <w:t>обслуживания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рансформа</w:t>
            </w:r>
            <w:r w:rsidRPr="00C34BE4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  <w:r w:rsidR="00200DE8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2289" w:type="dxa"/>
            <w:vAlign w:val="center"/>
          </w:tcPr>
          <w:p w:rsidR="00BC5176" w:rsidRPr="00200DE8" w:rsidRDefault="00200DE8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Петраш Никита</w:t>
            </w:r>
          </w:p>
        </w:tc>
      </w:tr>
      <w:tr w:rsidR="00A41A1C" w:rsidTr="00200DE8">
        <w:tc>
          <w:tcPr>
            <w:tcW w:w="902" w:type="dxa"/>
          </w:tcPr>
          <w:p w:rsidR="00A41A1C" w:rsidRPr="00F36D64" w:rsidRDefault="00A41A1C" w:rsidP="00BC51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A41A1C" w:rsidRDefault="00A41A1C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Электродвигатель 0,4кВ</w:t>
            </w:r>
          </w:p>
        </w:tc>
        <w:tc>
          <w:tcPr>
            <w:tcW w:w="2637" w:type="dxa"/>
          </w:tcPr>
          <w:p w:rsidR="00A41A1C" w:rsidRPr="00C34BE4" w:rsidRDefault="00A41A1C" w:rsidP="00BC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электродвигателями</w:t>
            </w:r>
          </w:p>
        </w:tc>
        <w:tc>
          <w:tcPr>
            <w:tcW w:w="2289" w:type="dxa"/>
            <w:vAlign w:val="center"/>
          </w:tcPr>
          <w:p w:rsidR="00A41A1C" w:rsidRPr="00200DE8" w:rsidRDefault="00637ACC" w:rsidP="00200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Ахметжанов</w:t>
            </w:r>
            <w:proofErr w:type="spellEnd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0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Давир</w:t>
            </w:r>
            <w:proofErr w:type="spellEnd"/>
          </w:p>
        </w:tc>
      </w:tr>
    </w:tbl>
    <w:p w:rsidR="00F36D64" w:rsidRDefault="00F36D64" w:rsidP="00722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24" w:rsidRDefault="007F04AF" w:rsidP="007F0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7F04AF" w:rsidRDefault="007F04AF" w:rsidP="007F0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использовать инфо</w:t>
      </w:r>
      <w:r w:rsidR="0066140A">
        <w:rPr>
          <w:rFonts w:ascii="Times New Roman" w:hAnsi="Times New Roman" w:cs="Times New Roman"/>
          <w:sz w:val="28"/>
          <w:szCs w:val="28"/>
        </w:rPr>
        <w:t>рмацию о</w:t>
      </w:r>
      <w:r w:rsidR="00200DE8">
        <w:rPr>
          <w:rFonts w:ascii="Times New Roman" w:hAnsi="Times New Roman" w:cs="Times New Roman"/>
          <w:sz w:val="28"/>
          <w:szCs w:val="28"/>
        </w:rPr>
        <w:t>б оборудовании по СВОИМ курсов</w:t>
      </w:r>
      <w:r w:rsidR="0066140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6140A">
        <w:rPr>
          <w:rFonts w:ascii="Times New Roman" w:hAnsi="Times New Roman" w:cs="Times New Roman"/>
          <w:sz w:val="28"/>
          <w:szCs w:val="28"/>
        </w:rPr>
        <w:t>ам</w:t>
      </w:r>
      <w:r w:rsidR="00637ACC">
        <w:rPr>
          <w:rFonts w:ascii="Times New Roman" w:hAnsi="Times New Roman" w:cs="Times New Roman"/>
          <w:sz w:val="28"/>
          <w:szCs w:val="28"/>
        </w:rPr>
        <w:t xml:space="preserve"> по МДК 03.01</w:t>
      </w:r>
      <w:r w:rsidR="0066140A">
        <w:rPr>
          <w:rFonts w:ascii="Times New Roman" w:hAnsi="Times New Roman" w:cs="Times New Roman"/>
          <w:sz w:val="28"/>
          <w:szCs w:val="28"/>
        </w:rPr>
        <w:t xml:space="preserve"> и МДК 04.01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7F04AF" w:rsidRDefault="00BC5176" w:rsidP="007F0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 оборудования ПС</w:t>
      </w:r>
      <w:r w:rsidR="000D4440">
        <w:rPr>
          <w:rFonts w:ascii="Times New Roman" w:hAnsi="Times New Roman" w:cs="Times New Roman"/>
          <w:sz w:val="28"/>
          <w:szCs w:val="28"/>
        </w:rPr>
        <w:t xml:space="preserve"> </w:t>
      </w:r>
      <w:r w:rsidR="007F04AF">
        <w:rPr>
          <w:rFonts w:ascii="Times New Roman" w:hAnsi="Times New Roman" w:cs="Times New Roman"/>
          <w:sz w:val="28"/>
          <w:szCs w:val="28"/>
        </w:rPr>
        <w:t xml:space="preserve">указать отдельными </w:t>
      </w:r>
      <w:r w:rsidR="005C7A9E">
        <w:rPr>
          <w:rFonts w:ascii="Times New Roman" w:hAnsi="Times New Roman" w:cs="Times New Roman"/>
          <w:sz w:val="28"/>
          <w:szCs w:val="28"/>
        </w:rPr>
        <w:t>под</w:t>
      </w:r>
      <w:r w:rsidR="007F04AF">
        <w:rPr>
          <w:rFonts w:ascii="Times New Roman" w:hAnsi="Times New Roman" w:cs="Times New Roman"/>
          <w:sz w:val="28"/>
          <w:szCs w:val="28"/>
        </w:rPr>
        <w:t>разделами в содержании:</w:t>
      </w:r>
    </w:p>
    <w:p w:rsidR="007F04AF" w:rsidRDefault="005C7A9E" w:rsidP="005C7A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A9E">
        <w:rPr>
          <w:rFonts w:ascii="Times New Roman" w:hAnsi="Times New Roman" w:cs="Times New Roman"/>
          <w:sz w:val="28"/>
          <w:szCs w:val="28"/>
        </w:rPr>
        <w:lastRenderedPageBreak/>
        <w:t>Принцип действия</w:t>
      </w:r>
    </w:p>
    <w:p w:rsidR="005C7A9E" w:rsidRDefault="005C7A9E" w:rsidP="005C7A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</w:p>
    <w:p w:rsidR="00B85C1D" w:rsidRDefault="00B85C1D" w:rsidP="005C7A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и ремонт</w:t>
      </w:r>
    </w:p>
    <w:p w:rsidR="005C7A9E" w:rsidRDefault="005C7A9E" w:rsidP="005C7A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применения, назначение</w:t>
      </w:r>
    </w:p>
    <w:p w:rsidR="00A41A1C" w:rsidRDefault="00A41A1C" w:rsidP="005C7A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</w:t>
      </w:r>
      <w:r w:rsidR="00C1428A">
        <w:rPr>
          <w:rFonts w:ascii="Times New Roman" w:hAnsi="Times New Roman" w:cs="Times New Roman"/>
          <w:sz w:val="28"/>
          <w:szCs w:val="28"/>
        </w:rPr>
        <w:t xml:space="preserve"> (из таблицы </w:t>
      </w:r>
      <w:proofErr w:type="gramStart"/>
      <w:r w:rsidR="00C1428A">
        <w:rPr>
          <w:rFonts w:ascii="Times New Roman" w:hAnsi="Times New Roman" w:cs="Times New Roman"/>
          <w:sz w:val="28"/>
          <w:szCs w:val="28"/>
        </w:rPr>
        <w:t>выше)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5C1D" w:rsidRPr="005C7A9E" w:rsidRDefault="00B85C1D" w:rsidP="005C7A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5C7A9E" w:rsidRPr="00722324" w:rsidRDefault="005C7A9E" w:rsidP="007F04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7A9E" w:rsidRPr="0072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2C"/>
    <w:multiLevelType w:val="hybridMultilevel"/>
    <w:tmpl w:val="46A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4854"/>
    <w:multiLevelType w:val="hybridMultilevel"/>
    <w:tmpl w:val="02B2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78"/>
    <w:rsid w:val="000D4440"/>
    <w:rsid w:val="001A546D"/>
    <w:rsid w:val="001C0566"/>
    <w:rsid w:val="00200DE8"/>
    <w:rsid w:val="005C7A9E"/>
    <w:rsid w:val="00637ACC"/>
    <w:rsid w:val="0066140A"/>
    <w:rsid w:val="00692ED2"/>
    <w:rsid w:val="00705756"/>
    <w:rsid w:val="00722324"/>
    <w:rsid w:val="00724783"/>
    <w:rsid w:val="007F04AF"/>
    <w:rsid w:val="00815C90"/>
    <w:rsid w:val="00841C99"/>
    <w:rsid w:val="00865B78"/>
    <w:rsid w:val="009B21C7"/>
    <w:rsid w:val="00A41A1C"/>
    <w:rsid w:val="00A61254"/>
    <w:rsid w:val="00AF0077"/>
    <w:rsid w:val="00B85C1D"/>
    <w:rsid w:val="00BC5176"/>
    <w:rsid w:val="00C1428A"/>
    <w:rsid w:val="00C34BE4"/>
    <w:rsid w:val="00EA1599"/>
    <w:rsid w:val="00F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2239"/>
  <w15:docId w15:val="{BC98E2FF-FF9D-4550-939F-F3B7EBA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2024-04-09T05:49:00Z</dcterms:created>
  <dcterms:modified xsi:type="dcterms:W3CDTF">2024-04-28T07:33:00Z</dcterms:modified>
</cp:coreProperties>
</file>