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8E0" w:rsidRPr="009263E0" w:rsidRDefault="00C978E0" w:rsidP="00C978E0">
      <w:pPr>
        <w:spacing w:after="120" w:line="240" w:lineRule="atLeast"/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образования и науки Челябинской области</w:t>
      </w:r>
    </w:p>
    <w:p w:rsidR="00C978E0" w:rsidRPr="009263E0" w:rsidRDefault="00C978E0" w:rsidP="00C978E0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бюджетное профессиональное  образовательное учреждение</w:t>
      </w:r>
    </w:p>
    <w:p w:rsidR="00C978E0" w:rsidRPr="009263E0" w:rsidRDefault="00C978E0" w:rsidP="00C978E0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«Троицкий технологический техникум»</w:t>
      </w:r>
    </w:p>
    <w:p w:rsidR="00C978E0" w:rsidRPr="00C978E0" w:rsidRDefault="00C978E0" w:rsidP="00C978E0">
      <w:pPr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8E0" w:rsidRPr="00C978E0" w:rsidRDefault="00C978E0" w:rsidP="00C978E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8E0" w:rsidRPr="00C978E0" w:rsidRDefault="00C978E0" w:rsidP="00C978E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1FC" w:rsidRDefault="00FA31FC" w:rsidP="00FA31FC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УТВЕРЖДЕНА</w:t>
      </w:r>
    </w:p>
    <w:p w:rsidR="00FA31FC" w:rsidRDefault="00FA31FC" w:rsidP="00FA31FC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Приказом </w:t>
      </w:r>
      <w:r w:rsidR="00B1092C">
        <w:rPr>
          <w:rFonts w:ascii="Times New Roman" w:eastAsia="Times New Roman" w:hAnsi="Times New Roman" w:cs="Times New Roman"/>
          <w:sz w:val="24"/>
          <w:szCs w:val="24"/>
        </w:rPr>
        <w:t xml:space="preserve"> директора  ГБПОУ «ТТТ»   </w:t>
      </w:r>
    </w:p>
    <w:p w:rsidR="00FA31FC" w:rsidRDefault="00FA31FC" w:rsidP="00FA31FC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«30» мая  2024 г. № 250 о/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FA31FC" w:rsidRDefault="00FA31FC" w:rsidP="00FA31FC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978E0" w:rsidRPr="00C978E0" w:rsidRDefault="00FA31FC" w:rsidP="00FA31FC">
      <w:pPr>
        <w:spacing w:after="120" w:line="240" w:lineRule="atLeast"/>
        <w:jc w:val="right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</w:p>
    <w:p w:rsidR="00C978E0" w:rsidRPr="00C978E0" w:rsidRDefault="00C978E0" w:rsidP="00C978E0">
      <w:pPr>
        <w:spacing w:after="120"/>
        <w:jc w:val="righ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C978E0" w:rsidRPr="00C978E0" w:rsidRDefault="00C978E0" w:rsidP="00C978E0">
      <w:pPr>
        <w:spacing w:after="1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8E0" w:rsidRPr="00C978E0" w:rsidRDefault="00C978E0" w:rsidP="00C978E0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8E0" w:rsidRPr="00C978E0" w:rsidRDefault="007C73F5" w:rsidP="00C978E0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 РАБОЧЕЙ  ПРОГРАММЕ</w:t>
      </w:r>
    </w:p>
    <w:p w:rsidR="00C978E0" w:rsidRPr="00C978E0" w:rsidRDefault="00C978E0" w:rsidP="00C978E0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ДИСЦИПЛИНЫ</w:t>
      </w:r>
    </w:p>
    <w:p w:rsidR="00C978E0" w:rsidRPr="00C978E0" w:rsidRDefault="00C978E0" w:rsidP="00C978E0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8E0" w:rsidRPr="00C978E0" w:rsidRDefault="00C978E0" w:rsidP="00C978E0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ОП. 05 Основы агрономии</w:t>
      </w:r>
    </w:p>
    <w:p w:rsidR="00C978E0" w:rsidRPr="00C978E0" w:rsidRDefault="00C978E0" w:rsidP="00C978E0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профессии  35.01.27 Мастер сельскохозяйственного производства</w:t>
      </w:r>
    </w:p>
    <w:p w:rsidR="00C978E0" w:rsidRPr="00C978E0" w:rsidRDefault="00C978E0" w:rsidP="00C978E0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8E0" w:rsidRPr="00C978E0" w:rsidRDefault="00C978E0" w:rsidP="00C978E0">
      <w:pPr>
        <w:rPr>
          <w:rFonts w:ascii="Calibri" w:eastAsia="Times New Roman" w:hAnsi="Calibri" w:cs="Times New Roman"/>
          <w:lang w:eastAsia="ru-RU"/>
        </w:rPr>
      </w:pPr>
    </w:p>
    <w:p w:rsidR="00C978E0" w:rsidRPr="00C978E0" w:rsidRDefault="00C978E0" w:rsidP="00C978E0">
      <w:pPr>
        <w:rPr>
          <w:rFonts w:ascii="Calibri" w:eastAsia="Times New Roman" w:hAnsi="Calibri" w:cs="Times New Roman"/>
          <w:lang w:eastAsia="ru-RU"/>
        </w:rPr>
      </w:pPr>
    </w:p>
    <w:p w:rsidR="00C978E0" w:rsidRPr="00C978E0" w:rsidRDefault="00C978E0" w:rsidP="00C978E0">
      <w:pPr>
        <w:rPr>
          <w:rFonts w:ascii="Calibri" w:eastAsia="Times New Roman" w:hAnsi="Calibri" w:cs="Times New Roman"/>
          <w:lang w:eastAsia="ru-RU"/>
        </w:rPr>
      </w:pPr>
    </w:p>
    <w:p w:rsidR="00C978E0" w:rsidRPr="00C978E0" w:rsidRDefault="00C978E0" w:rsidP="00C978E0">
      <w:pPr>
        <w:rPr>
          <w:rFonts w:ascii="Calibri" w:eastAsia="Times New Roman" w:hAnsi="Calibri" w:cs="Times New Roman"/>
          <w:lang w:eastAsia="ru-RU"/>
        </w:rPr>
      </w:pPr>
    </w:p>
    <w:p w:rsidR="00C978E0" w:rsidRPr="00C978E0" w:rsidRDefault="00C978E0" w:rsidP="00C978E0">
      <w:pPr>
        <w:rPr>
          <w:rFonts w:ascii="Calibri" w:eastAsia="Times New Roman" w:hAnsi="Calibri" w:cs="Times New Roman"/>
          <w:lang w:eastAsia="ru-RU"/>
        </w:rPr>
      </w:pPr>
    </w:p>
    <w:p w:rsidR="00C978E0" w:rsidRPr="00C978E0" w:rsidRDefault="00C978E0" w:rsidP="00C978E0">
      <w:pPr>
        <w:rPr>
          <w:rFonts w:ascii="Calibri" w:eastAsia="Times New Roman" w:hAnsi="Calibri" w:cs="Times New Roman"/>
          <w:lang w:eastAsia="ru-RU"/>
        </w:rPr>
      </w:pPr>
    </w:p>
    <w:p w:rsidR="00C978E0" w:rsidRPr="00C978E0" w:rsidRDefault="00C978E0" w:rsidP="00C978E0">
      <w:pPr>
        <w:rPr>
          <w:rFonts w:ascii="Calibri" w:eastAsia="Times New Roman" w:hAnsi="Calibri" w:cs="Times New Roman"/>
          <w:lang w:eastAsia="ru-RU"/>
        </w:rPr>
      </w:pPr>
    </w:p>
    <w:p w:rsidR="00C978E0" w:rsidRPr="00C978E0" w:rsidRDefault="00C978E0" w:rsidP="00C978E0">
      <w:pPr>
        <w:rPr>
          <w:rFonts w:ascii="Calibri" w:eastAsia="Times New Roman" w:hAnsi="Calibri" w:cs="Times New Roman"/>
          <w:lang w:eastAsia="ru-RU"/>
        </w:rPr>
      </w:pPr>
    </w:p>
    <w:p w:rsidR="00C978E0" w:rsidRDefault="00C978E0" w:rsidP="00C978E0">
      <w:pPr>
        <w:rPr>
          <w:rFonts w:ascii="Calibri" w:eastAsia="Times New Roman" w:hAnsi="Calibri" w:cs="Times New Roman"/>
          <w:lang w:eastAsia="ru-RU"/>
        </w:rPr>
      </w:pPr>
    </w:p>
    <w:p w:rsidR="00B1092C" w:rsidRDefault="00B1092C" w:rsidP="00C978E0">
      <w:pPr>
        <w:rPr>
          <w:rFonts w:ascii="Calibri" w:eastAsia="Times New Roman" w:hAnsi="Calibri" w:cs="Times New Roman"/>
          <w:lang w:eastAsia="ru-RU"/>
        </w:rPr>
      </w:pPr>
    </w:p>
    <w:p w:rsidR="00B1092C" w:rsidRPr="00C978E0" w:rsidRDefault="00B1092C" w:rsidP="00C978E0">
      <w:pPr>
        <w:rPr>
          <w:rFonts w:ascii="Calibri" w:eastAsia="Times New Roman" w:hAnsi="Calibri" w:cs="Times New Roman"/>
          <w:lang w:eastAsia="ru-RU"/>
        </w:rPr>
      </w:pPr>
    </w:p>
    <w:p w:rsidR="00C978E0" w:rsidRPr="00C978E0" w:rsidRDefault="00C978E0" w:rsidP="00C978E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8E0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Троицк, 202</w:t>
      </w:r>
      <w:r w:rsidR="000D0B1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9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978E0" w:rsidRPr="00C978E0" w:rsidRDefault="00C978E0" w:rsidP="00C978E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8E0" w:rsidRDefault="00C978E0" w:rsidP="00C978E0">
      <w:pPr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78E0" w:rsidRPr="00C978E0" w:rsidRDefault="00C978E0" w:rsidP="00C978E0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C978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учебной дисциплины</w:t>
      </w:r>
      <w:r w:rsidRPr="00C97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ОП. 05  Основы агрономии  разработана в соответствии с требованиями  федерального государственного образовательного стандарта среднего профессионального образования по профессии  35.01.27 Мастер сельскохозяйственного производств</w:t>
      </w:r>
      <w:proofErr w:type="gramStart"/>
      <w:r w:rsidRPr="00C978E0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Pr="00C97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образования и науки РФ от «24» августа 2022г. № 355), сучетом примерной основной образовательной программы среднего профессионального образования ОП. 05 Основы агрономии  по профессии  35.01.27  Мастер сельскохозяйственного производства </w:t>
      </w:r>
    </w:p>
    <w:p w:rsidR="00C978E0" w:rsidRPr="00C978E0" w:rsidRDefault="00C978E0" w:rsidP="00C978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8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Организация-разработчик: ГБПОУ  «Троицкий технологический техникум»</w:t>
      </w:r>
    </w:p>
    <w:p w:rsidR="00C978E0" w:rsidRPr="00C978E0" w:rsidRDefault="00C978E0" w:rsidP="00C978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8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</w:t>
      </w:r>
      <w:r w:rsidRPr="00C978E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: </w:t>
      </w:r>
      <w:r w:rsidRPr="00C978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Макаров А.И.,преподаватель </w:t>
      </w:r>
      <w:r w:rsidRPr="00C978E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высшей квалификационной категории</w:t>
      </w:r>
      <w:r w:rsidRPr="00C978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978E0" w:rsidRPr="00C978E0" w:rsidRDefault="00C978E0" w:rsidP="00C978E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78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Рассмотрена</w:t>
      </w:r>
      <w:proofErr w:type="gramEnd"/>
      <w:r w:rsidRPr="00C97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заседании цикловой методической комиссии преподавателей и мастеров производственного обучения по программам подготовки квалифицированных рабочих технического и строительного профиля</w:t>
      </w:r>
    </w:p>
    <w:p w:rsidR="00C978E0" w:rsidRPr="00C978E0" w:rsidRDefault="00C978E0" w:rsidP="00C978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8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9 от «2</w:t>
      </w:r>
      <w:r w:rsidR="000D0B1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978E0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мая  202</w:t>
      </w:r>
      <w:r w:rsidR="000D0B1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97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A3460B" w:rsidRDefault="00A3460B" w:rsidP="00A3460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комиссии                                 О.Н.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Куляшова</w:t>
      </w:r>
      <w:proofErr w:type="spellEnd"/>
    </w:p>
    <w:p w:rsidR="00282323" w:rsidRPr="005B44CC" w:rsidRDefault="00282323" w:rsidP="00282323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B44C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br w:type="page"/>
      </w:r>
      <w:r w:rsidRPr="005B44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282323" w:rsidRPr="005B44CC" w:rsidRDefault="00282323" w:rsidP="00282323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8188"/>
        <w:gridCol w:w="1167"/>
      </w:tblGrid>
      <w:tr w:rsidR="00282323" w:rsidRPr="005B44CC" w:rsidTr="005B44CC">
        <w:tc>
          <w:tcPr>
            <w:tcW w:w="8188" w:type="dxa"/>
          </w:tcPr>
          <w:p w:rsidR="00282323" w:rsidRPr="005B44CC" w:rsidRDefault="00282323" w:rsidP="00282323">
            <w:pPr>
              <w:numPr>
                <w:ilvl w:val="0"/>
                <w:numId w:val="2"/>
              </w:numPr>
              <w:suppressAutoHyphens/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4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ОБЩАЯ ХАРАКТЕРИСТИКА </w:t>
            </w:r>
            <w:r w:rsidRPr="005B44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РАБОЧЕЙ ПРОГРАММЫ</w:t>
            </w:r>
            <w:r w:rsidRPr="005B4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УЧЕБНОЙ ДИСЦИПЛИНЫ</w:t>
            </w:r>
          </w:p>
        </w:tc>
        <w:tc>
          <w:tcPr>
            <w:tcW w:w="1167" w:type="dxa"/>
          </w:tcPr>
          <w:p w:rsidR="00282323" w:rsidRPr="005B44CC" w:rsidRDefault="00282323" w:rsidP="002823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323" w:rsidRPr="005B44CC" w:rsidTr="005B44CC">
        <w:tc>
          <w:tcPr>
            <w:tcW w:w="8188" w:type="dxa"/>
          </w:tcPr>
          <w:p w:rsidR="00282323" w:rsidRPr="005B44CC" w:rsidRDefault="00282323" w:rsidP="00282323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4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282323" w:rsidRPr="005B44CC" w:rsidRDefault="00282323" w:rsidP="00282323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4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167" w:type="dxa"/>
          </w:tcPr>
          <w:p w:rsidR="00282323" w:rsidRPr="005B44CC" w:rsidRDefault="00282323" w:rsidP="00282323">
            <w:pPr>
              <w:ind w:left="6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323" w:rsidRPr="005B44CC" w:rsidTr="005B44CC">
        <w:tc>
          <w:tcPr>
            <w:tcW w:w="8188" w:type="dxa"/>
          </w:tcPr>
          <w:p w:rsidR="00282323" w:rsidRPr="005B44CC" w:rsidRDefault="00282323" w:rsidP="00282323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4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282323" w:rsidRPr="005B44CC" w:rsidRDefault="00282323" w:rsidP="00282323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282323" w:rsidRPr="005B44CC" w:rsidRDefault="00282323" w:rsidP="002823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82323" w:rsidRPr="005B44CC" w:rsidRDefault="00282323" w:rsidP="005B44CC">
      <w:pPr>
        <w:numPr>
          <w:ilvl w:val="0"/>
          <w:numId w:val="3"/>
        </w:numPr>
        <w:suppressAutoHyphens/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44C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br w:type="page"/>
      </w:r>
      <w:r w:rsidRPr="005B44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ОБЩАЯ ХАРАКТЕРИСТИКА </w:t>
      </w:r>
      <w:r w:rsidRPr="005B44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РАБОЧЕЙ ПРОГРАММЫ</w:t>
      </w:r>
      <w:r w:rsidRPr="005B44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УЧЕБНОЙ ДИСЦИПЛИНЫ</w:t>
      </w:r>
    </w:p>
    <w:p w:rsidR="00282323" w:rsidRPr="005B44CC" w:rsidRDefault="00282323" w:rsidP="005B44CC">
      <w:pPr>
        <w:suppressAutoHyphens/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44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«Основы агрономии»</w:t>
      </w:r>
    </w:p>
    <w:p w:rsidR="00282323" w:rsidRPr="005B44CC" w:rsidRDefault="00282323" w:rsidP="005B4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4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Место дисциплины в структуре основной образовательной программы: </w:t>
      </w:r>
    </w:p>
    <w:p w:rsidR="00282323" w:rsidRPr="005B44CC" w:rsidRDefault="00282323" w:rsidP="005B44CC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Учебная дисциплина «Основы агрономии» является частью обязательного  профессионального блока  ПООП-П в соответствии с ФГОС СПО по профессии 35.01.27  «Мастер сельскохозяйственного производства»</w:t>
      </w:r>
    </w:p>
    <w:p w:rsidR="00282323" w:rsidRPr="005B44CC" w:rsidRDefault="00282323" w:rsidP="005B44C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4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значение дисциплина имеет при формировании и развитии ОК 01, ОК 02, ОК 03, ОК 04, ОК 05, ОК 06, ОК 07, ОК 08.</w:t>
      </w:r>
    </w:p>
    <w:p w:rsidR="00282323" w:rsidRPr="005B44CC" w:rsidRDefault="00282323" w:rsidP="005B44CC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44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Цель и планируемые результаты освоения дисциплины:</w:t>
      </w:r>
    </w:p>
    <w:p w:rsidR="00282323" w:rsidRPr="005B44CC" w:rsidRDefault="00282323" w:rsidP="005B44CC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программы учебной дисциплины </w:t>
      </w:r>
      <w:proofErr w:type="gramStart"/>
      <w:r w:rsidRPr="005B44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B4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осваиваются умения и знания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4252"/>
        <w:gridCol w:w="4253"/>
      </w:tblGrid>
      <w:tr w:rsidR="00282323" w:rsidRPr="005B44CC" w:rsidTr="005B44CC">
        <w:trPr>
          <w:trHeight w:val="649"/>
        </w:trPr>
        <w:tc>
          <w:tcPr>
            <w:tcW w:w="1101" w:type="dxa"/>
            <w:hideMark/>
          </w:tcPr>
          <w:p w:rsidR="00282323" w:rsidRPr="005B44CC" w:rsidRDefault="00282323" w:rsidP="0028232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  <w:p w:rsidR="00282323" w:rsidRPr="005B44CC" w:rsidRDefault="00282323" w:rsidP="0028232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4252" w:type="dxa"/>
            <w:hideMark/>
          </w:tcPr>
          <w:p w:rsidR="00282323" w:rsidRPr="005B44CC" w:rsidRDefault="00282323" w:rsidP="0028232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253" w:type="dxa"/>
            <w:hideMark/>
          </w:tcPr>
          <w:p w:rsidR="00282323" w:rsidRPr="005B44CC" w:rsidRDefault="00282323" w:rsidP="0028232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282323" w:rsidRPr="005B44CC" w:rsidTr="005B44CC">
        <w:trPr>
          <w:trHeight w:val="3150"/>
        </w:trPr>
        <w:tc>
          <w:tcPr>
            <w:tcW w:w="1101" w:type="dxa"/>
          </w:tcPr>
          <w:p w:rsidR="00282323" w:rsidRPr="005B44CC" w:rsidRDefault="00282323" w:rsidP="0028232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</w:t>
            </w:r>
          </w:p>
        </w:tc>
        <w:tc>
          <w:tcPr>
            <w:tcW w:w="4252" w:type="dxa"/>
          </w:tcPr>
          <w:p w:rsidR="00282323" w:rsidRPr="005B44CC" w:rsidRDefault="00282323" w:rsidP="0028232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2.1.04</w:t>
            </w:r>
            <w:proofErr w:type="gramStart"/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ыбирать скоростной режим машинно-тракторного агрегата исходя из лучшей загрузки двигателя с учётом допустимых по агротехническим требованиям скоростей движения при подготовке почвы к посеву культур </w:t>
            </w:r>
          </w:p>
          <w:p w:rsidR="00282323" w:rsidRPr="005B44CC" w:rsidRDefault="00282323" w:rsidP="00282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У2.1.05</w:t>
            </w:r>
            <w:proofErr w:type="gramStart"/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ыбирать различные виды движения машинно-тракторных агрегатов в зависимости от конфигурации поля</w:t>
            </w:r>
          </w:p>
        </w:tc>
        <w:tc>
          <w:tcPr>
            <w:tcW w:w="4253" w:type="dxa"/>
          </w:tcPr>
          <w:p w:rsidR="00282323" w:rsidRPr="005B44CC" w:rsidRDefault="00282323" w:rsidP="00282323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B44CC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gramEnd"/>
            <w:r w:rsidRPr="005B44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2.1.04 Приёмы основной и предпосевной обработки почвы</w:t>
            </w:r>
          </w:p>
          <w:p w:rsidR="00282323" w:rsidRPr="005B44CC" w:rsidRDefault="00282323" w:rsidP="00282323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B44CC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gramEnd"/>
            <w:r w:rsidRPr="005B44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2.1.05.Агротехнические требования к обработке почвы</w:t>
            </w:r>
          </w:p>
          <w:p w:rsidR="00282323" w:rsidRPr="005B44CC" w:rsidRDefault="00282323" w:rsidP="00282323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B44CC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gramEnd"/>
            <w:r w:rsidRPr="005B44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2.1.09 Контроль качества обработки почвы.</w:t>
            </w:r>
          </w:p>
          <w:p w:rsidR="005B44CC" w:rsidRDefault="005B44CC" w:rsidP="00282323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4CC" w:rsidRDefault="005B44CC" w:rsidP="005B44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2323" w:rsidRPr="005B44CC" w:rsidRDefault="00282323" w:rsidP="005B44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2323" w:rsidRPr="005B44CC" w:rsidTr="005B44CC">
        <w:trPr>
          <w:trHeight w:val="825"/>
        </w:trPr>
        <w:tc>
          <w:tcPr>
            <w:tcW w:w="1101" w:type="dxa"/>
          </w:tcPr>
          <w:p w:rsidR="00282323" w:rsidRPr="005B44CC" w:rsidRDefault="00282323" w:rsidP="0028232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</w:t>
            </w:r>
          </w:p>
        </w:tc>
        <w:tc>
          <w:tcPr>
            <w:tcW w:w="4252" w:type="dxa"/>
          </w:tcPr>
          <w:p w:rsidR="00282323" w:rsidRPr="005B44CC" w:rsidRDefault="00282323" w:rsidP="0028232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2.2.02</w:t>
            </w:r>
            <w:proofErr w:type="gramStart"/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ыбирать скоростной режим машинно-тракторного агрегата исходя из лучшей загрузки двигателя с учетом допустимых по агротехническим требованиям скоростей движения посева растений</w:t>
            </w:r>
          </w:p>
        </w:tc>
        <w:tc>
          <w:tcPr>
            <w:tcW w:w="4253" w:type="dxa"/>
          </w:tcPr>
          <w:p w:rsidR="00282323" w:rsidRPr="005B44CC" w:rsidRDefault="00282323" w:rsidP="00282323">
            <w:pPr>
              <w:tabs>
                <w:tab w:val="left" w:pos="26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</w:rPr>
              <w:t>З2.2.01Виды минеральных и органических удобрений</w:t>
            </w:r>
          </w:p>
          <w:p w:rsidR="00282323" w:rsidRPr="005B44CC" w:rsidRDefault="00282323" w:rsidP="00282323">
            <w:pPr>
              <w:tabs>
                <w:tab w:val="left" w:pos="26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</w:rPr>
              <w:t>З 2.2.02Технологические схемы внесения удобрений</w:t>
            </w:r>
          </w:p>
          <w:p w:rsidR="00282323" w:rsidRPr="005B44CC" w:rsidRDefault="00282323" w:rsidP="005B44CC">
            <w:pPr>
              <w:tabs>
                <w:tab w:val="left" w:pos="26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</w:rPr>
              <w:t>З 2.2.03Агротехнические требования на внесение минеральных и органических удобрений</w:t>
            </w:r>
          </w:p>
        </w:tc>
      </w:tr>
      <w:tr w:rsidR="00282323" w:rsidRPr="005B44CC" w:rsidTr="005B44CC">
        <w:trPr>
          <w:trHeight w:val="982"/>
        </w:trPr>
        <w:tc>
          <w:tcPr>
            <w:tcW w:w="1101" w:type="dxa"/>
          </w:tcPr>
          <w:p w:rsidR="00282323" w:rsidRPr="005B44CC" w:rsidRDefault="00282323" w:rsidP="0028232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2.3</w:t>
            </w:r>
          </w:p>
        </w:tc>
        <w:tc>
          <w:tcPr>
            <w:tcW w:w="4252" w:type="dxa"/>
          </w:tcPr>
          <w:p w:rsidR="00282323" w:rsidRPr="005B44CC" w:rsidRDefault="00282323" w:rsidP="0028232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2.3.03</w:t>
            </w:r>
            <w:proofErr w:type="gramStart"/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ыбирать способ движения машинно-тракторного агрегата для предпосевной подготовки почвы с учетом конфигурации поля и состава агрегата</w:t>
            </w:r>
          </w:p>
          <w:p w:rsidR="00282323" w:rsidRPr="005B44CC" w:rsidRDefault="00282323" w:rsidP="0028232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2.3.04</w:t>
            </w:r>
            <w:proofErr w:type="gramStart"/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ыбирать скоростной режим машинно-тракторного агрегата исходя из лучшей загрузки двигателя с учётом допустимых по агротехническим требованиям скоростей движения</w:t>
            </w:r>
          </w:p>
          <w:p w:rsidR="00282323" w:rsidRPr="005B44CC" w:rsidRDefault="00282323" w:rsidP="0028232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2.3.06</w:t>
            </w:r>
            <w:proofErr w:type="gramStart"/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proofErr w:type="gramEnd"/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астраивать и регулировать машинно-тракторный агрегат для посева зерновых, зернобобовых культур и трав на заданный режим работы</w:t>
            </w:r>
          </w:p>
        </w:tc>
        <w:tc>
          <w:tcPr>
            <w:tcW w:w="4253" w:type="dxa"/>
          </w:tcPr>
          <w:p w:rsidR="00282323" w:rsidRPr="005B44CC" w:rsidRDefault="00282323" w:rsidP="00282323">
            <w:pPr>
              <w:tabs>
                <w:tab w:val="left" w:pos="26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</w:rPr>
              <w:t>З 2.3.05Контроль и оценка качества предпосевной подготовки почвы</w:t>
            </w:r>
          </w:p>
          <w:p w:rsidR="00282323" w:rsidRPr="005B44CC" w:rsidRDefault="00282323" w:rsidP="00282323">
            <w:pPr>
              <w:tabs>
                <w:tab w:val="left" w:pos="26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2.3.07Агротехнические требования к посеву и посадке </w:t>
            </w:r>
            <w:proofErr w:type="spellStart"/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</w:rPr>
              <w:t>ельскохозяйственных</w:t>
            </w:r>
            <w:proofErr w:type="spellEnd"/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</w:t>
            </w:r>
          </w:p>
          <w:p w:rsidR="00282323" w:rsidRPr="005B44CC" w:rsidRDefault="00282323" w:rsidP="00282323">
            <w:pPr>
              <w:tabs>
                <w:tab w:val="left" w:pos="26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</w:rPr>
              <w:t>З 2.3.08Технология посева зерновых, зернобобовых культур.</w:t>
            </w:r>
          </w:p>
          <w:p w:rsidR="00282323" w:rsidRPr="005B44CC" w:rsidRDefault="00282323" w:rsidP="00282323">
            <w:pPr>
              <w:tabs>
                <w:tab w:val="left" w:pos="26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</w:rPr>
              <w:t>З 2.3.10 Технологии посева с использованием оборудования для точного земледелия</w:t>
            </w:r>
          </w:p>
          <w:p w:rsidR="00282323" w:rsidRPr="005B44CC" w:rsidRDefault="00282323" w:rsidP="00282323">
            <w:pPr>
              <w:tabs>
                <w:tab w:val="left" w:pos="26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</w:rPr>
              <w:t>З 2.3.11 Контроль и оценка качества посева и посадки сельскохозяйственных культур</w:t>
            </w:r>
          </w:p>
          <w:p w:rsidR="00282323" w:rsidRPr="005B44CC" w:rsidRDefault="00282323" w:rsidP="00282323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2.3.12 Способы ухода за посевами и посадками сельскохозяйственных культур</w:t>
            </w:r>
          </w:p>
          <w:p w:rsidR="00282323" w:rsidRPr="005B44CC" w:rsidRDefault="00282323" w:rsidP="00282323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2.3.13 Агротехнические требования к междурядной обработке почвы</w:t>
            </w:r>
          </w:p>
          <w:p w:rsidR="00282323" w:rsidRPr="005B44CC" w:rsidRDefault="00282323" w:rsidP="00282323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2.3.21Правила комплектования машинно-тракторного агрегата для междурядной обработки почвы</w:t>
            </w:r>
          </w:p>
        </w:tc>
      </w:tr>
      <w:tr w:rsidR="00282323" w:rsidRPr="005B44CC" w:rsidTr="005B44CC">
        <w:trPr>
          <w:trHeight w:val="2364"/>
        </w:trPr>
        <w:tc>
          <w:tcPr>
            <w:tcW w:w="1101" w:type="dxa"/>
          </w:tcPr>
          <w:p w:rsidR="00282323" w:rsidRPr="005B44CC" w:rsidRDefault="00282323" w:rsidP="0028232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4252" w:type="dxa"/>
          </w:tcPr>
          <w:p w:rsidR="00282323" w:rsidRPr="005B44CC" w:rsidRDefault="00282323" w:rsidP="002823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4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Уо.01.01   распознавать задачу и/или проблему </w:t>
            </w:r>
          </w:p>
          <w:p w:rsidR="00282323" w:rsidRPr="005B44CC" w:rsidRDefault="00282323" w:rsidP="002823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4CC">
              <w:rPr>
                <w:rFonts w:ascii="Times New Roman" w:eastAsia="Calibri" w:hAnsi="Times New Roman" w:cs="Times New Roman"/>
                <w:sz w:val="24"/>
                <w:szCs w:val="24"/>
              </w:rPr>
              <w:t>в профессиональном и/или социальном контексте;</w:t>
            </w:r>
          </w:p>
          <w:p w:rsidR="00282323" w:rsidRPr="005B44CC" w:rsidRDefault="00282323" w:rsidP="005B44CC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4CC">
              <w:rPr>
                <w:rFonts w:ascii="Times New Roman" w:eastAsia="Calibri" w:hAnsi="Times New Roman" w:cs="Times New Roman"/>
                <w:sz w:val="24"/>
                <w:szCs w:val="24"/>
              </w:rPr>
              <w:t>Уо</w:t>
            </w:r>
            <w:proofErr w:type="spellEnd"/>
            <w:r w:rsidRPr="005B44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01.02 анализировать задачу и/или проблему и выделять её составные части;</w:t>
            </w:r>
          </w:p>
        </w:tc>
        <w:tc>
          <w:tcPr>
            <w:tcW w:w="4253" w:type="dxa"/>
          </w:tcPr>
          <w:p w:rsidR="00282323" w:rsidRPr="005B44CC" w:rsidRDefault="00282323" w:rsidP="00282323">
            <w:pPr>
              <w:tabs>
                <w:tab w:val="left" w:pos="265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4CC">
              <w:rPr>
                <w:rFonts w:ascii="Times New Roman" w:eastAsia="Calibri" w:hAnsi="Times New Roman" w:cs="Times New Roman"/>
                <w:sz w:val="24"/>
                <w:szCs w:val="24"/>
              </w:rPr>
              <w:t>Зо.01.01</w:t>
            </w:r>
            <w:r w:rsidRPr="005B44C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а</w:t>
            </w:r>
            <w:r w:rsidRPr="005B44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ктуальный </w:t>
            </w:r>
            <w:proofErr w:type="spellStart"/>
            <w:r w:rsidRPr="005B44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рофессиональный</w:t>
            </w:r>
            <w:proofErr w:type="spellEnd"/>
            <w:r w:rsidRPr="005B44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и социальный контекст, в котором приходится работать и жить;</w:t>
            </w:r>
          </w:p>
          <w:p w:rsidR="00282323" w:rsidRPr="005B44CC" w:rsidRDefault="00282323" w:rsidP="005B44CC">
            <w:pPr>
              <w:tabs>
                <w:tab w:val="left" w:pos="265"/>
              </w:tabs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44CC">
              <w:rPr>
                <w:rFonts w:ascii="Times New Roman" w:eastAsia="Calibri" w:hAnsi="Times New Roman" w:cs="Times New Roman"/>
                <w:sz w:val="24"/>
                <w:szCs w:val="24"/>
              </w:rPr>
              <w:t>Зо.01.02</w:t>
            </w:r>
            <w:r w:rsidRPr="005B44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основные источники информациии ресурсы для решения задач и проблем в профессиональном и/или социальном контексте</w:t>
            </w:r>
          </w:p>
        </w:tc>
      </w:tr>
      <w:tr w:rsidR="00282323" w:rsidRPr="005B44CC" w:rsidTr="005B44CC">
        <w:trPr>
          <w:trHeight w:val="1547"/>
        </w:trPr>
        <w:tc>
          <w:tcPr>
            <w:tcW w:w="1101" w:type="dxa"/>
          </w:tcPr>
          <w:p w:rsidR="00282323" w:rsidRPr="005B44CC" w:rsidRDefault="00282323" w:rsidP="0028232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4252" w:type="dxa"/>
          </w:tcPr>
          <w:p w:rsidR="00282323" w:rsidRPr="005B44CC" w:rsidRDefault="00282323" w:rsidP="0028232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B4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Уо</w:t>
            </w:r>
            <w:proofErr w:type="spellEnd"/>
            <w:r w:rsidRPr="005B4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02.01определять задачи для поиска информации</w:t>
            </w:r>
          </w:p>
          <w:p w:rsidR="00282323" w:rsidRPr="005B44CC" w:rsidRDefault="00282323" w:rsidP="002823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4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Уо</w:t>
            </w:r>
            <w:proofErr w:type="spellEnd"/>
            <w:r w:rsidRPr="005B4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02.07использовать современное программное обеспечение;</w:t>
            </w:r>
          </w:p>
        </w:tc>
        <w:tc>
          <w:tcPr>
            <w:tcW w:w="4253" w:type="dxa"/>
          </w:tcPr>
          <w:p w:rsidR="00282323" w:rsidRPr="005B44CC" w:rsidRDefault="00282323" w:rsidP="00282323">
            <w:pPr>
              <w:tabs>
                <w:tab w:val="left" w:pos="265"/>
              </w:tabs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5B4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5B4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02.01номенклатура </w:t>
            </w:r>
            <w:proofErr w:type="spellStart"/>
            <w:r w:rsidRPr="005B4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информацион</w:t>
            </w:r>
            <w:r w:rsidR="005B4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5B4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ных</w:t>
            </w:r>
            <w:proofErr w:type="spellEnd"/>
            <w:r w:rsidRPr="005B4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источников, применяемых в профессиональной деятельности;</w:t>
            </w:r>
          </w:p>
          <w:p w:rsidR="00282323" w:rsidRPr="005B44CC" w:rsidRDefault="00282323" w:rsidP="00282323">
            <w:pPr>
              <w:tabs>
                <w:tab w:val="left" w:pos="265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4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5B4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02.04 порядок их применения и программное обеспечение в </w:t>
            </w:r>
            <w:proofErr w:type="spellStart"/>
            <w:r w:rsidRPr="005B4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профес</w:t>
            </w:r>
            <w:r w:rsidR="005B4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5B4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сиональной</w:t>
            </w:r>
            <w:proofErr w:type="spellEnd"/>
            <w:r w:rsidRPr="005B4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деятельности в том числе с использованием цифровых средств</w:t>
            </w:r>
          </w:p>
        </w:tc>
      </w:tr>
      <w:tr w:rsidR="00282323" w:rsidRPr="005B44CC" w:rsidTr="005B44CC">
        <w:trPr>
          <w:trHeight w:val="274"/>
        </w:trPr>
        <w:tc>
          <w:tcPr>
            <w:tcW w:w="1101" w:type="dxa"/>
          </w:tcPr>
          <w:p w:rsidR="00282323" w:rsidRPr="005B44CC" w:rsidRDefault="00282323" w:rsidP="0028232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03</w:t>
            </w:r>
          </w:p>
        </w:tc>
        <w:tc>
          <w:tcPr>
            <w:tcW w:w="4252" w:type="dxa"/>
          </w:tcPr>
          <w:p w:rsidR="00282323" w:rsidRPr="005B44CC" w:rsidRDefault="00282323" w:rsidP="005B44CC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B4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Уо</w:t>
            </w:r>
            <w:proofErr w:type="spellEnd"/>
            <w:r w:rsidRPr="005B4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03.02применять современную научную профессиональную терминологию</w:t>
            </w:r>
          </w:p>
        </w:tc>
        <w:tc>
          <w:tcPr>
            <w:tcW w:w="4253" w:type="dxa"/>
          </w:tcPr>
          <w:p w:rsidR="00282323" w:rsidRPr="005B44CC" w:rsidRDefault="00282323" w:rsidP="00282323">
            <w:pPr>
              <w:tabs>
                <w:tab w:val="left" w:pos="265"/>
              </w:tabs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5B4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5B4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03.02современная научная и профессиональная терминология</w:t>
            </w:r>
          </w:p>
        </w:tc>
      </w:tr>
      <w:tr w:rsidR="00282323" w:rsidRPr="005B44CC" w:rsidTr="005B44CC">
        <w:trPr>
          <w:trHeight w:val="274"/>
        </w:trPr>
        <w:tc>
          <w:tcPr>
            <w:tcW w:w="1101" w:type="dxa"/>
          </w:tcPr>
          <w:p w:rsidR="00282323" w:rsidRPr="005B44CC" w:rsidRDefault="00282323" w:rsidP="0028232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4252" w:type="dxa"/>
          </w:tcPr>
          <w:p w:rsidR="00282323" w:rsidRPr="005B44CC" w:rsidRDefault="00282323" w:rsidP="002823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4CC">
              <w:rPr>
                <w:rFonts w:ascii="Times New Roman" w:eastAsia="Calibri" w:hAnsi="Times New Roman" w:cs="Times New Roman"/>
                <w:sz w:val="24"/>
                <w:szCs w:val="24"/>
              </w:rPr>
              <w:t>Уо.04.02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4253" w:type="dxa"/>
          </w:tcPr>
          <w:p w:rsidR="00282323" w:rsidRPr="005B44CC" w:rsidRDefault="00282323" w:rsidP="00282323">
            <w:pPr>
              <w:tabs>
                <w:tab w:val="left" w:pos="265"/>
              </w:tabs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B44CC">
              <w:rPr>
                <w:rFonts w:ascii="Times New Roman" w:eastAsia="Calibri" w:hAnsi="Times New Roman" w:cs="Times New Roman"/>
                <w:sz w:val="24"/>
                <w:szCs w:val="24"/>
              </w:rPr>
              <w:t>Зо.04.01психологические основы деятельности коллектива, психологические особенности личности</w:t>
            </w:r>
          </w:p>
        </w:tc>
      </w:tr>
      <w:tr w:rsidR="00282323" w:rsidRPr="005B44CC" w:rsidTr="005B44CC">
        <w:trPr>
          <w:trHeight w:val="274"/>
        </w:trPr>
        <w:tc>
          <w:tcPr>
            <w:tcW w:w="1101" w:type="dxa"/>
          </w:tcPr>
          <w:p w:rsidR="00282323" w:rsidRPr="005B44CC" w:rsidRDefault="00282323" w:rsidP="0028232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4252" w:type="dxa"/>
          </w:tcPr>
          <w:p w:rsidR="00282323" w:rsidRPr="005B44CC" w:rsidRDefault="00282323" w:rsidP="002823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4CC">
              <w:rPr>
                <w:rFonts w:ascii="Times New Roman" w:eastAsia="Calibri" w:hAnsi="Times New Roman" w:cs="Times New Roman"/>
                <w:sz w:val="24"/>
                <w:szCs w:val="24"/>
              </w:rPr>
              <w:t>Уо.05.01грамотно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4253" w:type="dxa"/>
          </w:tcPr>
          <w:p w:rsidR="00282323" w:rsidRPr="005B44CC" w:rsidRDefault="00282323" w:rsidP="00282323">
            <w:pPr>
              <w:tabs>
                <w:tab w:val="left" w:pos="265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4CC">
              <w:rPr>
                <w:rFonts w:ascii="Times New Roman" w:eastAsia="Calibri" w:hAnsi="Times New Roman" w:cs="Times New Roman"/>
                <w:sz w:val="24"/>
                <w:szCs w:val="24"/>
              </w:rPr>
              <w:t>Зо.05.01особенности социального и культурного контекста;</w:t>
            </w:r>
          </w:p>
        </w:tc>
      </w:tr>
      <w:tr w:rsidR="00282323" w:rsidRPr="005B44CC" w:rsidTr="005B44CC">
        <w:trPr>
          <w:trHeight w:val="274"/>
        </w:trPr>
        <w:tc>
          <w:tcPr>
            <w:tcW w:w="1101" w:type="dxa"/>
          </w:tcPr>
          <w:p w:rsidR="00282323" w:rsidRPr="005B44CC" w:rsidRDefault="00282323" w:rsidP="0028232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06</w:t>
            </w:r>
          </w:p>
        </w:tc>
        <w:tc>
          <w:tcPr>
            <w:tcW w:w="4252" w:type="dxa"/>
          </w:tcPr>
          <w:p w:rsidR="00282323" w:rsidRPr="005B44CC" w:rsidRDefault="00282323" w:rsidP="002823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4CC">
              <w:rPr>
                <w:rFonts w:ascii="Times New Roman" w:eastAsia="Calibri" w:hAnsi="Times New Roman" w:cs="Times New Roman"/>
                <w:sz w:val="24"/>
                <w:szCs w:val="24"/>
              </w:rPr>
              <w:t>Уо.06.01описывать значимость своей профессии;</w:t>
            </w:r>
          </w:p>
        </w:tc>
        <w:tc>
          <w:tcPr>
            <w:tcW w:w="4253" w:type="dxa"/>
          </w:tcPr>
          <w:p w:rsidR="00282323" w:rsidRPr="005B44CC" w:rsidRDefault="00282323" w:rsidP="00282323">
            <w:pPr>
              <w:tabs>
                <w:tab w:val="left" w:pos="265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4CC">
              <w:rPr>
                <w:rFonts w:ascii="Times New Roman" w:eastAsia="Calibri" w:hAnsi="Times New Roman" w:cs="Times New Roman"/>
                <w:sz w:val="24"/>
                <w:szCs w:val="24"/>
              </w:rPr>
              <w:t>Зо.06.01сущность гражданско-патриотической позиции, общечеловеческих ценностей;</w:t>
            </w:r>
          </w:p>
        </w:tc>
      </w:tr>
      <w:tr w:rsidR="00282323" w:rsidRPr="005B44CC" w:rsidTr="005B44CC">
        <w:trPr>
          <w:trHeight w:val="274"/>
        </w:trPr>
        <w:tc>
          <w:tcPr>
            <w:tcW w:w="1101" w:type="dxa"/>
          </w:tcPr>
          <w:p w:rsidR="00282323" w:rsidRPr="005B44CC" w:rsidRDefault="00282323" w:rsidP="0028232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ОК07</w:t>
            </w:r>
          </w:p>
        </w:tc>
        <w:tc>
          <w:tcPr>
            <w:tcW w:w="4252" w:type="dxa"/>
          </w:tcPr>
          <w:p w:rsidR="00282323" w:rsidRPr="005B44CC" w:rsidRDefault="00282323" w:rsidP="0028232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B4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Уо</w:t>
            </w:r>
            <w:proofErr w:type="spellEnd"/>
            <w:r w:rsidRPr="005B4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07.01соблюдать нормы экологической безопасности</w:t>
            </w:r>
          </w:p>
          <w:p w:rsidR="00282323" w:rsidRPr="005B44CC" w:rsidRDefault="00282323" w:rsidP="002823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4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Уо</w:t>
            </w:r>
            <w:proofErr w:type="spellEnd"/>
            <w:r w:rsidRPr="005B4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07.02определять направления ресурсосбережения в рамках профессиональной деятельности по профессии (специальности), осуществлять работу с соблюдением принципов бережливого производства</w:t>
            </w:r>
          </w:p>
        </w:tc>
        <w:tc>
          <w:tcPr>
            <w:tcW w:w="4253" w:type="dxa"/>
          </w:tcPr>
          <w:p w:rsidR="00282323" w:rsidRPr="005B44CC" w:rsidRDefault="00282323" w:rsidP="00282323">
            <w:pPr>
              <w:tabs>
                <w:tab w:val="left" w:pos="265"/>
              </w:tabs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5B4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5B4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07.01правила экологической безопасности при ведении профессиональной деятельности;</w:t>
            </w:r>
          </w:p>
          <w:p w:rsidR="00282323" w:rsidRPr="005B44CC" w:rsidRDefault="00282323" w:rsidP="00282323">
            <w:pPr>
              <w:tabs>
                <w:tab w:val="left" w:pos="265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4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5B4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07.02 основные ресурсы, задействованные в профессиональной деятельности;</w:t>
            </w:r>
          </w:p>
        </w:tc>
      </w:tr>
      <w:tr w:rsidR="00282323" w:rsidRPr="005B44CC" w:rsidTr="005B44CC">
        <w:trPr>
          <w:trHeight w:val="274"/>
        </w:trPr>
        <w:tc>
          <w:tcPr>
            <w:tcW w:w="1101" w:type="dxa"/>
          </w:tcPr>
          <w:p w:rsidR="00282323" w:rsidRPr="005B44CC" w:rsidRDefault="00282323" w:rsidP="0028232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08</w:t>
            </w:r>
          </w:p>
        </w:tc>
        <w:tc>
          <w:tcPr>
            <w:tcW w:w="4252" w:type="dxa"/>
          </w:tcPr>
          <w:p w:rsidR="00282323" w:rsidRPr="005B44CC" w:rsidRDefault="00282323" w:rsidP="002823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4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Уо</w:t>
            </w:r>
            <w:proofErr w:type="spellEnd"/>
            <w:r w:rsidRPr="005B4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08.03 пользоваться средствами профилактики перенапряжения, характерными для данной профессии</w:t>
            </w:r>
          </w:p>
        </w:tc>
        <w:tc>
          <w:tcPr>
            <w:tcW w:w="4253" w:type="dxa"/>
          </w:tcPr>
          <w:p w:rsidR="00282323" w:rsidRPr="005B44CC" w:rsidRDefault="00282323" w:rsidP="00282323">
            <w:pPr>
              <w:tabs>
                <w:tab w:val="left" w:pos="265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4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5B4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08.04 средства профилактики перенапряжения</w:t>
            </w:r>
          </w:p>
        </w:tc>
      </w:tr>
    </w:tbl>
    <w:p w:rsidR="00282323" w:rsidRPr="005B44CC" w:rsidRDefault="00282323" w:rsidP="00282323">
      <w:pPr>
        <w:suppressAutoHyphens/>
        <w:spacing w:after="24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2323" w:rsidRPr="005B44CC" w:rsidRDefault="00282323" w:rsidP="00282323">
      <w:pPr>
        <w:suppressAutoHyphens/>
        <w:spacing w:after="24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2323" w:rsidRPr="005B44CC" w:rsidRDefault="00282323" w:rsidP="00282323">
      <w:pPr>
        <w:suppressAutoHyphens/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44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СТРУКТУРА И СОДЕРЖАНИЕ УЧЕБНОЙ ДИСЦИПЛИНЫ</w:t>
      </w:r>
    </w:p>
    <w:p w:rsidR="00282323" w:rsidRPr="005B44CC" w:rsidRDefault="00282323" w:rsidP="00282323">
      <w:pPr>
        <w:suppressAutoHyphens/>
        <w:spacing w:after="24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44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4"/>
        <w:gridCol w:w="2517"/>
      </w:tblGrid>
      <w:tr w:rsidR="00282323" w:rsidRPr="005B44CC" w:rsidTr="005B44CC">
        <w:trPr>
          <w:trHeight w:val="490"/>
        </w:trPr>
        <w:tc>
          <w:tcPr>
            <w:tcW w:w="3685" w:type="pct"/>
            <w:vAlign w:val="center"/>
          </w:tcPr>
          <w:p w:rsidR="00282323" w:rsidRPr="005B44CC" w:rsidRDefault="00282323" w:rsidP="00282323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4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282323" w:rsidRPr="005B44CC" w:rsidRDefault="00282323" w:rsidP="00282323">
            <w:pPr>
              <w:suppressAutoHyphens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B44C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282323" w:rsidRPr="005B44CC" w:rsidTr="005B44CC">
        <w:trPr>
          <w:trHeight w:val="490"/>
        </w:trPr>
        <w:tc>
          <w:tcPr>
            <w:tcW w:w="3685" w:type="pct"/>
            <w:vAlign w:val="center"/>
          </w:tcPr>
          <w:p w:rsidR="00282323" w:rsidRPr="005B44CC" w:rsidRDefault="00282323" w:rsidP="00282323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4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282323" w:rsidRPr="005B44CC" w:rsidRDefault="00282323" w:rsidP="0028232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44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42</w:t>
            </w:r>
          </w:p>
        </w:tc>
      </w:tr>
      <w:tr w:rsidR="00282323" w:rsidRPr="005B44CC" w:rsidTr="005B44CC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282323" w:rsidRPr="005B44CC" w:rsidRDefault="00282323" w:rsidP="00282323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4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282323" w:rsidRPr="005B44CC" w:rsidRDefault="00282323" w:rsidP="0028232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44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16/16</w:t>
            </w:r>
          </w:p>
        </w:tc>
      </w:tr>
      <w:tr w:rsidR="00282323" w:rsidRPr="005B44CC" w:rsidTr="005B44CC">
        <w:trPr>
          <w:trHeight w:val="336"/>
        </w:trPr>
        <w:tc>
          <w:tcPr>
            <w:tcW w:w="5000" w:type="pct"/>
            <w:gridSpan w:val="2"/>
            <w:vAlign w:val="center"/>
          </w:tcPr>
          <w:p w:rsidR="00282323" w:rsidRPr="005B44CC" w:rsidRDefault="00282323" w:rsidP="00282323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ч.:</w:t>
            </w:r>
          </w:p>
        </w:tc>
      </w:tr>
      <w:tr w:rsidR="00282323" w:rsidRPr="005B44CC" w:rsidTr="005B44CC">
        <w:trPr>
          <w:trHeight w:val="490"/>
        </w:trPr>
        <w:tc>
          <w:tcPr>
            <w:tcW w:w="3685" w:type="pct"/>
            <w:vAlign w:val="center"/>
          </w:tcPr>
          <w:p w:rsidR="00282323" w:rsidRPr="005B44CC" w:rsidRDefault="00282323" w:rsidP="00282323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282323" w:rsidRPr="005B44CC" w:rsidRDefault="00282323" w:rsidP="0028232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44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</w:t>
            </w:r>
          </w:p>
        </w:tc>
      </w:tr>
      <w:tr w:rsidR="00282323" w:rsidRPr="005B44CC" w:rsidTr="005B44CC">
        <w:trPr>
          <w:trHeight w:val="490"/>
        </w:trPr>
        <w:tc>
          <w:tcPr>
            <w:tcW w:w="3685" w:type="pct"/>
            <w:vAlign w:val="center"/>
          </w:tcPr>
          <w:p w:rsidR="00282323" w:rsidRPr="005B44CC" w:rsidRDefault="00282323" w:rsidP="00282323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315" w:type="pct"/>
            <w:vAlign w:val="center"/>
          </w:tcPr>
          <w:p w:rsidR="00282323" w:rsidRPr="005B44CC" w:rsidRDefault="00282323" w:rsidP="0028232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44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282323" w:rsidRPr="005B44CC" w:rsidTr="005B44CC">
        <w:trPr>
          <w:trHeight w:val="490"/>
        </w:trPr>
        <w:tc>
          <w:tcPr>
            <w:tcW w:w="3685" w:type="pct"/>
            <w:vAlign w:val="center"/>
          </w:tcPr>
          <w:p w:rsidR="00282323" w:rsidRPr="005B44CC" w:rsidRDefault="00282323" w:rsidP="00282323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:rsidR="00282323" w:rsidRPr="005B44CC" w:rsidRDefault="00282323" w:rsidP="0028232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44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</w:t>
            </w:r>
          </w:p>
        </w:tc>
      </w:tr>
      <w:tr w:rsidR="00282323" w:rsidRPr="005B44CC" w:rsidTr="005B44CC">
        <w:trPr>
          <w:trHeight w:val="490"/>
        </w:trPr>
        <w:tc>
          <w:tcPr>
            <w:tcW w:w="3685" w:type="pct"/>
            <w:vAlign w:val="center"/>
          </w:tcPr>
          <w:p w:rsidR="00282323" w:rsidRPr="005B44CC" w:rsidRDefault="00282323" w:rsidP="00282323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Дифференцированный зачёт </w:t>
            </w:r>
          </w:p>
        </w:tc>
        <w:tc>
          <w:tcPr>
            <w:tcW w:w="1315" w:type="pct"/>
            <w:vAlign w:val="center"/>
          </w:tcPr>
          <w:p w:rsidR="00282323" w:rsidRPr="005B44CC" w:rsidRDefault="00282323" w:rsidP="0028232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44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</w:tbl>
    <w:p w:rsidR="00282323" w:rsidRPr="005B44CC" w:rsidRDefault="00282323" w:rsidP="007C73F5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sectPr w:rsidR="00282323" w:rsidRPr="005B44CC" w:rsidSect="00721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420AA"/>
    <w:multiLevelType w:val="hybridMultilevel"/>
    <w:tmpl w:val="84B0F9C0"/>
    <w:lvl w:ilvl="0" w:tplc="4984AAD6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2AF70BA3"/>
    <w:multiLevelType w:val="hybridMultilevel"/>
    <w:tmpl w:val="3D042840"/>
    <w:lvl w:ilvl="0" w:tplc="751C3B82">
      <w:start w:val="1"/>
      <w:numFmt w:val="decimal"/>
      <w:lvlText w:val="%1."/>
      <w:lvlJc w:val="left"/>
      <w:pPr>
        <w:ind w:left="1648" w:hanging="360"/>
      </w:pPr>
      <w:rPr>
        <w:rFonts w:hint="default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">
    <w:nsid w:val="2B801AF0"/>
    <w:multiLevelType w:val="hybridMultilevel"/>
    <w:tmpl w:val="00D06D90"/>
    <w:lvl w:ilvl="0" w:tplc="F00EDE98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D2E06"/>
    <w:rsid w:val="00083066"/>
    <w:rsid w:val="000D0B13"/>
    <w:rsid w:val="001A2A54"/>
    <w:rsid w:val="00282323"/>
    <w:rsid w:val="002B56A7"/>
    <w:rsid w:val="00360D4E"/>
    <w:rsid w:val="005B365C"/>
    <w:rsid w:val="005B44CC"/>
    <w:rsid w:val="00645451"/>
    <w:rsid w:val="00671B56"/>
    <w:rsid w:val="006D5E63"/>
    <w:rsid w:val="00721B1B"/>
    <w:rsid w:val="007A64D3"/>
    <w:rsid w:val="007C73F5"/>
    <w:rsid w:val="007D2E06"/>
    <w:rsid w:val="009263E0"/>
    <w:rsid w:val="009A28CE"/>
    <w:rsid w:val="00A3460B"/>
    <w:rsid w:val="00AC7BF8"/>
    <w:rsid w:val="00B1092C"/>
    <w:rsid w:val="00B410AA"/>
    <w:rsid w:val="00C435F9"/>
    <w:rsid w:val="00C560C0"/>
    <w:rsid w:val="00C978E0"/>
    <w:rsid w:val="00D13AFB"/>
    <w:rsid w:val="00D84F92"/>
    <w:rsid w:val="00FA3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нина николаевна</cp:lastModifiedBy>
  <cp:revision>17</cp:revision>
  <dcterms:created xsi:type="dcterms:W3CDTF">2023-06-27T10:02:00Z</dcterms:created>
  <dcterms:modified xsi:type="dcterms:W3CDTF">2024-06-21T08:32:00Z</dcterms:modified>
</cp:coreProperties>
</file>