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1C" w:rsidRPr="00B6531C" w:rsidRDefault="00B6531C" w:rsidP="00B6531C">
      <w:pPr>
        <w:spacing w:after="120" w:line="240" w:lineRule="atLeast"/>
        <w:ind w:left="-142" w:firstLine="142"/>
        <w:jc w:val="center"/>
        <w:rPr>
          <w:rFonts w:ascii="Times New Roman" w:eastAsia="Times New Roman" w:hAnsi="Times New Roman" w:cs="Times New Roman"/>
          <w:sz w:val="24"/>
          <w:szCs w:val="24"/>
          <w:lang w:eastAsia="ru-RU"/>
        </w:rPr>
      </w:pPr>
      <w:r w:rsidRPr="00B6531C">
        <w:rPr>
          <w:rFonts w:ascii="Times New Roman" w:eastAsia="Times New Roman" w:hAnsi="Times New Roman" w:cs="Times New Roman"/>
          <w:sz w:val="24"/>
          <w:szCs w:val="24"/>
          <w:lang w:eastAsia="ru-RU"/>
        </w:rPr>
        <w:t>Министерство образования и науки Челябинской области</w:t>
      </w:r>
    </w:p>
    <w:p w:rsidR="00B6531C" w:rsidRPr="00B6531C" w:rsidRDefault="00B6531C" w:rsidP="00B6531C">
      <w:pPr>
        <w:spacing w:after="120" w:line="240" w:lineRule="atLeast"/>
        <w:jc w:val="center"/>
        <w:rPr>
          <w:rFonts w:ascii="Times New Roman" w:eastAsia="Times New Roman" w:hAnsi="Times New Roman" w:cs="Times New Roman"/>
          <w:sz w:val="24"/>
          <w:szCs w:val="24"/>
          <w:lang w:eastAsia="ru-RU"/>
        </w:rPr>
      </w:pPr>
      <w:r w:rsidRPr="00B6531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rsidR="00B6531C" w:rsidRPr="00B6531C" w:rsidRDefault="00B6531C" w:rsidP="00B6531C">
      <w:pPr>
        <w:spacing w:after="120" w:line="240" w:lineRule="atLeast"/>
        <w:jc w:val="center"/>
        <w:rPr>
          <w:rFonts w:ascii="Times New Roman" w:eastAsia="Times New Roman" w:hAnsi="Times New Roman" w:cs="Times New Roman"/>
          <w:sz w:val="24"/>
          <w:szCs w:val="24"/>
          <w:lang w:eastAsia="ru-RU"/>
        </w:rPr>
      </w:pPr>
      <w:r w:rsidRPr="00B6531C">
        <w:rPr>
          <w:rFonts w:ascii="Times New Roman" w:eastAsia="Times New Roman" w:hAnsi="Times New Roman" w:cs="Times New Roman"/>
          <w:sz w:val="24"/>
          <w:szCs w:val="24"/>
          <w:lang w:eastAsia="ru-RU"/>
        </w:rPr>
        <w:t>«Троицкий технологический техникум»</w:t>
      </w:r>
    </w:p>
    <w:p w:rsidR="00B6531C" w:rsidRDefault="00B6531C" w:rsidP="00B6531C">
      <w:pPr>
        <w:spacing w:after="120" w:line="240" w:lineRule="atLeast"/>
        <w:jc w:val="center"/>
        <w:rPr>
          <w:rFonts w:ascii="Times New Roman" w:eastAsia="Times New Roman" w:hAnsi="Times New Roman" w:cs="Times New Roman"/>
          <w:sz w:val="28"/>
          <w:szCs w:val="28"/>
          <w:lang w:eastAsia="ru-RU"/>
        </w:rPr>
      </w:pPr>
    </w:p>
    <w:p w:rsidR="009F670D" w:rsidRPr="00B6531C" w:rsidRDefault="009F670D" w:rsidP="00B6531C">
      <w:pPr>
        <w:spacing w:after="120" w:line="240" w:lineRule="atLeast"/>
        <w:jc w:val="center"/>
        <w:rPr>
          <w:rFonts w:ascii="Times New Roman" w:eastAsia="Times New Roman" w:hAnsi="Times New Roman" w:cs="Times New Roman"/>
          <w:sz w:val="28"/>
          <w:szCs w:val="28"/>
          <w:lang w:eastAsia="ru-RU"/>
        </w:rPr>
      </w:pPr>
    </w:p>
    <w:p w:rsidR="00B6531C" w:rsidRPr="00B6531C" w:rsidRDefault="00B6531C" w:rsidP="00B6531C">
      <w:pPr>
        <w:spacing w:after="120" w:line="240" w:lineRule="atLeast"/>
        <w:rPr>
          <w:rFonts w:ascii="Times New Roman" w:eastAsia="Times New Roman" w:hAnsi="Times New Roman" w:cs="Times New Roman"/>
          <w:sz w:val="28"/>
          <w:szCs w:val="28"/>
          <w:lang w:eastAsia="ru-RU"/>
        </w:rPr>
      </w:pPr>
    </w:p>
    <w:p w:rsidR="009F670D" w:rsidRPr="00FC63C6" w:rsidRDefault="009F670D" w:rsidP="009F670D">
      <w:pPr>
        <w:spacing w:after="0" w:line="0" w:lineRule="atLeast"/>
        <w:jc w:val="right"/>
        <w:rPr>
          <w:rFonts w:ascii="Times New Roman" w:hAnsi="Times New Roman" w:cs="Times New Roman"/>
        </w:rPr>
      </w:pPr>
      <w:r w:rsidRPr="00FC63C6">
        <w:rPr>
          <w:rFonts w:ascii="Times New Roman" w:hAnsi="Times New Roman" w:cs="Times New Roman"/>
        </w:rPr>
        <w:t>УТВЕРЖДЕНА</w:t>
      </w:r>
    </w:p>
    <w:p w:rsidR="009F670D" w:rsidRPr="00FC63C6" w:rsidRDefault="009F670D" w:rsidP="009F670D">
      <w:pPr>
        <w:spacing w:after="0" w:line="0" w:lineRule="atLeast"/>
        <w:jc w:val="right"/>
        <w:rPr>
          <w:rFonts w:ascii="Times New Roman" w:hAnsi="Times New Roman" w:cs="Times New Roman"/>
        </w:rPr>
      </w:pPr>
      <w:r w:rsidRPr="00FC63C6">
        <w:rPr>
          <w:rFonts w:ascii="Times New Roman" w:hAnsi="Times New Roman" w:cs="Times New Roman"/>
        </w:rPr>
        <w:t xml:space="preserve">Приказом директора ГБПОУ «ТТТ» </w:t>
      </w:r>
    </w:p>
    <w:p w:rsidR="009F670D" w:rsidRPr="00FC63C6" w:rsidRDefault="009158AF" w:rsidP="009F670D">
      <w:pPr>
        <w:spacing w:after="0" w:line="0" w:lineRule="atLeast"/>
        <w:jc w:val="right"/>
        <w:rPr>
          <w:rFonts w:ascii="Times New Roman" w:hAnsi="Times New Roman" w:cs="Times New Roman"/>
        </w:rPr>
      </w:pPr>
      <w:r>
        <w:rPr>
          <w:rFonts w:ascii="Times New Roman" w:hAnsi="Times New Roman" w:cs="Times New Roman"/>
        </w:rPr>
        <w:t>от «30» мая  2024 г. № 250</w:t>
      </w:r>
      <w:r w:rsidR="009F670D" w:rsidRPr="00FC63C6">
        <w:rPr>
          <w:rFonts w:ascii="Times New Roman" w:hAnsi="Times New Roman" w:cs="Times New Roman"/>
        </w:rPr>
        <w:t xml:space="preserve"> о/д</w:t>
      </w:r>
    </w:p>
    <w:p w:rsidR="009F670D" w:rsidRPr="00FC63C6" w:rsidRDefault="009F670D" w:rsidP="009F670D">
      <w:pPr>
        <w:spacing w:after="0" w:line="0" w:lineRule="atLeast"/>
        <w:jc w:val="right"/>
        <w:rPr>
          <w:rFonts w:ascii="Times New Roman" w:hAnsi="Times New Roman" w:cs="Times New Roman"/>
          <w:sz w:val="28"/>
          <w:szCs w:val="28"/>
        </w:rPr>
      </w:pPr>
    </w:p>
    <w:p w:rsidR="00B6531C" w:rsidRPr="00B6531C" w:rsidRDefault="00B6531C" w:rsidP="00B6531C">
      <w:pPr>
        <w:spacing w:after="120" w:line="240" w:lineRule="atLeast"/>
        <w:jc w:val="right"/>
        <w:rPr>
          <w:rFonts w:ascii="Calibri" w:eastAsia="Times New Roman" w:hAnsi="Calibri" w:cs="Times New Roman"/>
          <w:sz w:val="28"/>
          <w:szCs w:val="28"/>
          <w:lang w:eastAsia="ru-RU"/>
        </w:rPr>
      </w:pPr>
    </w:p>
    <w:p w:rsidR="00B6531C" w:rsidRPr="00B6531C" w:rsidRDefault="00B6531C" w:rsidP="00B6531C">
      <w:pPr>
        <w:spacing w:after="120"/>
        <w:jc w:val="right"/>
        <w:rPr>
          <w:rFonts w:ascii="Calibri" w:eastAsia="Times New Roman" w:hAnsi="Calibri" w:cs="Times New Roman"/>
          <w:sz w:val="28"/>
          <w:szCs w:val="28"/>
          <w:lang w:eastAsia="ru-RU"/>
        </w:rPr>
      </w:pPr>
    </w:p>
    <w:p w:rsidR="00B6531C" w:rsidRPr="00B6531C" w:rsidRDefault="00B6531C" w:rsidP="00B6531C">
      <w:pPr>
        <w:spacing w:after="120"/>
        <w:jc w:val="right"/>
        <w:rPr>
          <w:rFonts w:ascii="Times New Roman" w:eastAsia="Times New Roman" w:hAnsi="Times New Roman" w:cs="Times New Roman"/>
          <w:sz w:val="28"/>
          <w:szCs w:val="28"/>
          <w:lang w:eastAsia="ru-RU"/>
        </w:rPr>
      </w:pPr>
    </w:p>
    <w:p w:rsidR="00B6531C" w:rsidRPr="00B6531C" w:rsidRDefault="00B6531C" w:rsidP="00B6531C">
      <w:pPr>
        <w:spacing w:after="120"/>
        <w:jc w:val="center"/>
        <w:rPr>
          <w:rFonts w:ascii="Times New Roman" w:eastAsia="Times New Roman" w:hAnsi="Times New Roman" w:cs="Times New Roman"/>
          <w:sz w:val="28"/>
          <w:szCs w:val="28"/>
          <w:lang w:eastAsia="ru-RU"/>
        </w:rPr>
      </w:pPr>
    </w:p>
    <w:p w:rsidR="00B6531C" w:rsidRPr="00B6531C" w:rsidRDefault="009158AF" w:rsidP="00B6531C">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 К РАБОЧЕЙ</w:t>
      </w:r>
      <w:r w:rsidR="00B6531C" w:rsidRPr="00B6531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ПРОГРАММЕ</w:t>
      </w:r>
    </w:p>
    <w:p w:rsidR="00B6531C" w:rsidRPr="00B6531C" w:rsidRDefault="00B6531C" w:rsidP="00B6531C">
      <w:pPr>
        <w:spacing w:after="120"/>
        <w:jc w:val="center"/>
        <w:rPr>
          <w:rFonts w:ascii="Times New Roman" w:eastAsia="Times New Roman" w:hAnsi="Times New Roman" w:cs="Times New Roman"/>
          <w:b/>
          <w:sz w:val="28"/>
          <w:szCs w:val="28"/>
          <w:lang w:eastAsia="ru-RU"/>
        </w:rPr>
      </w:pPr>
      <w:r w:rsidRPr="00B6531C">
        <w:rPr>
          <w:rFonts w:ascii="Times New Roman" w:eastAsia="Times New Roman" w:hAnsi="Times New Roman" w:cs="Times New Roman"/>
          <w:b/>
          <w:sz w:val="28"/>
          <w:szCs w:val="28"/>
          <w:lang w:eastAsia="ru-RU"/>
        </w:rPr>
        <w:t>ПРОФЕССИОНАЛЬНОГО МОДУЛЯ</w:t>
      </w:r>
    </w:p>
    <w:p w:rsidR="00B6531C" w:rsidRPr="00B6531C" w:rsidRDefault="00B6531C" w:rsidP="00B6531C">
      <w:pPr>
        <w:spacing w:after="120"/>
        <w:jc w:val="center"/>
        <w:rPr>
          <w:rFonts w:ascii="Times New Roman" w:eastAsia="Times New Roman" w:hAnsi="Times New Roman" w:cs="Times New Roman"/>
          <w:b/>
          <w:sz w:val="28"/>
          <w:szCs w:val="28"/>
          <w:lang w:eastAsia="ru-RU"/>
        </w:rPr>
      </w:pPr>
      <w:r w:rsidRPr="00B6531C">
        <w:rPr>
          <w:rFonts w:ascii="Times New Roman" w:eastAsia="Times New Roman" w:hAnsi="Times New Roman" w:cs="Times New Roman"/>
          <w:b/>
          <w:sz w:val="28"/>
          <w:szCs w:val="28"/>
          <w:lang w:eastAsia="ru-RU"/>
        </w:rPr>
        <w:t>ПМ. 04 Частично механизированная сварка (наплавка) плавлением</w:t>
      </w:r>
    </w:p>
    <w:p w:rsidR="00B6531C" w:rsidRPr="00B6531C" w:rsidRDefault="00B6531C" w:rsidP="00B6531C">
      <w:pPr>
        <w:spacing w:after="120"/>
        <w:jc w:val="center"/>
        <w:rPr>
          <w:rFonts w:ascii="Times New Roman" w:eastAsia="Times New Roman" w:hAnsi="Times New Roman" w:cs="Times New Roman"/>
          <w:sz w:val="28"/>
          <w:szCs w:val="28"/>
          <w:lang w:eastAsia="ru-RU"/>
        </w:rPr>
      </w:pPr>
      <w:r w:rsidRPr="00B6531C">
        <w:rPr>
          <w:rFonts w:ascii="Times New Roman" w:eastAsia="Times New Roman" w:hAnsi="Times New Roman" w:cs="Times New Roman"/>
          <w:sz w:val="28"/>
          <w:szCs w:val="28"/>
          <w:lang w:eastAsia="ru-RU"/>
        </w:rPr>
        <w:t>МДК.04.01 Техника и технология частично механизированной  сварки (наплавки) плавлением в защитном газе</w:t>
      </w:r>
    </w:p>
    <w:p w:rsidR="00B6531C" w:rsidRPr="00B6531C" w:rsidRDefault="00B6531C" w:rsidP="00B6531C">
      <w:pPr>
        <w:spacing w:after="120"/>
        <w:jc w:val="center"/>
        <w:rPr>
          <w:rFonts w:ascii="Times New Roman" w:eastAsia="Times New Roman" w:hAnsi="Times New Roman" w:cs="Times New Roman"/>
          <w:b/>
          <w:sz w:val="28"/>
          <w:szCs w:val="28"/>
          <w:lang w:eastAsia="ru-RU"/>
        </w:rPr>
      </w:pPr>
      <w:r w:rsidRPr="00B6531C">
        <w:rPr>
          <w:rFonts w:ascii="Times New Roman" w:eastAsia="Times New Roman" w:hAnsi="Times New Roman" w:cs="Times New Roman"/>
          <w:b/>
          <w:sz w:val="28"/>
          <w:szCs w:val="28"/>
          <w:lang w:eastAsia="ru-RU"/>
        </w:rPr>
        <w:t>по профессии  15.01.05  Сварщик (ручной и частично механизированной сварки (наплавки))</w:t>
      </w: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B6531C" w:rsidP="00B6531C">
      <w:pPr>
        <w:rPr>
          <w:rFonts w:ascii="Calibri" w:eastAsia="Times New Roman" w:hAnsi="Calibri" w:cs="Times New Roman"/>
          <w:lang w:eastAsia="ru-RU"/>
        </w:rPr>
      </w:pPr>
    </w:p>
    <w:p w:rsidR="00B6531C" w:rsidRPr="00B6531C" w:rsidRDefault="009158AF" w:rsidP="00B6531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Троицк, 2024</w:t>
      </w:r>
      <w:r w:rsidR="00B6531C" w:rsidRPr="00B6531C">
        <w:rPr>
          <w:rFonts w:ascii="Times New Roman" w:eastAsia="Times New Roman" w:hAnsi="Times New Roman" w:cs="Times New Roman"/>
          <w:sz w:val="24"/>
          <w:szCs w:val="24"/>
          <w:lang w:eastAsia="ru-RU"/>
        </w:rPr>
        <w:t xml:space="preserve"> г.</w:t>
      </w:r>
    </w:p>
    <w:p w:rsidR="00B6531C" w:rsidRPr="00B6531C" w:rsidRDefault="00B6531C" w:rsidP="00B65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B6531C">
        <w:rPr>
          <w:rFonts w:ascii="Times New Roman" w:eastAsia="Times New Roman" w:hAnsi="Times New Roman" w:cs="Times New Roman"/>
          <w:sz w:val="28"/>
          <w:szCs w:val="28"/>
          <w:lang w:eastAsia="ru-RU"/>
        </w:rPr>
        <w:lastRenderedPageBreak/>
        <w:t>Программа</w:t>
      </w:r>
      <w:r w:rsidR="00265FAA">
        <w:rPr>
          <w:rFonts w:ascii="Times New Roman" w:eastAsia="Times New Roman" w:hAnsi="Times New Roman" w:cs="Times New Roman"/>
          <w:sz w:val="28"/>
          <w:szCs w:val="28"/>
          <w:lang w:eastAsia="ru-RU"/>
        </w:rPr>
        <w:t xml:space="preserve"> </w:t>
      </w:r>
      <w:r w:rsidRPr="00B6531C">
        <w:rPr>
          <w:rFonts w:ascii="Times New Roman" w:eastAsia="Times New Roman" w:hAnsi="Times New Roman" w:cs="Times New Roman"/>
          <w:sz w:val="28"/>
          <w:szCs w:val="28"/>
          <w:lang w:eastAsia="ru-RU"/>
        </w:rPr>
        <w:t xml:space="preserve"> профессионального модуля ПМ. 04 Частично механизированная сварка (наплавка) плавлением</w:t>
      </w:r>
      <w:r w:rsidR="00265FAA">
        <w:rPr>
          <w:rFonts w:ascii="Times New Roman" w:eastAsia="Times New Roman" w:hAnsi="Times New Roman" w:cs="Times New Roman"/>
          <w:sz w:val="28"/>
          <w:szCs w:val="28"/>
          <w:lang w:eastAsia="ru-RU"/>
        </w:rPr>
        <w:t xml:space="preserve"> </w:t>
      </w:r>
      <w:r w:rsidRPr="00B6531C">
        <w:rPr>
          <w:rFonts w:ascii="Times New Roman" w:eastAsia="Times New Roman" w:hAnsi="Times New Roman" w:cs="Times New Roman"/>
          <w:sz w:val="28"/>
          <w:szCs w:val="28"/>
          <w:lang w:eastAsia="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(Приказ Министерства образования и науки РФ от «29» января 2016г. № 50),  с учетом примерной основной образовательной программы среднего профессионального образования ПМ. 04 Частично механизированная сварка (наплавка) плавлением</w:t>
      </w:r>
      <w:r w:rsidR="00265FAA">
        <w:rPr>
          <w:rFonts w:ascii="Times New Roman" w:eastAsia="Times New Roman" w:hAnsi="Times New Roman" w:cs="Times New Roman"/>
          <w:sz w:val="28"/>
          <w:szCs w:val="28"/>
          <w:lang w:eastAsia="ru-RU"/>
        </w:rPr>
        <w:t xml:space="preserve"> </w:t>
      </w:r>
      <w:r w:rsidRPr="00B6531C">
        <w:rPr>
          <w:rFonts w:ascii="Times New Roman" w:eastAsia="Times New Roman" w:hAnsi="Times New Roman" w:cs="Times New Roman"/>
          <w:sz w:val="28"/>
          <w:szCs w:val="28"/>
          <w:lang w:eastAsia="ru-RU"/>
        </w:rPr>
        <w:t>по профессии 15.01.05  Сварщик (ручной и частично механизированной сварки (наплавки))</w:t>
      </w:r>
    </w:p>
    <w:p w:rsidR="00B6531C" w:rsidRPr="00B6531C" w:rsidRDefault="00B6531C" w:rsidP="00B65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B6531C" w:rsidRPr="00B6531C" w:rsidRDefault="00B6531C" w:rsidP="00B65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FF0000"/>
          <w:sz w:val="28"/>
          <w:szCs w:val="28"/>
          <w:lang w:eastAsia="ru-RU"/>
        </w:rPr>
      </w:pPr>
    </w:p>
    <w:p w:rsidR="00B6531C" w:rsidRPr="00B6531C" w:rsidRDefault="00B6531C" w:rsidP="00B65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B6531C" w:rsidRPr="00B6531C" w:rsidRDefault="00B6531C" w:rsidP="00B6531C">
      <w:pPr>
        <w:spacing w:after="120"/>
        <w:jc w:val="center"/>
        <w:rPr>
          <w:rFonts w:ascii="Times New Roman" w:eastAsia="Times New Roman" w:hAnsi="Times New Roman" w:cs="Times New Roman"/>
          <w:b/>
          <w:sz w:val="28"/>
          <w:szCs w:val="28"/>
          <w:lang w:eastAsia="ru-RU"/>
        </w:rPr>
      </w:pPr>
    </w:p>
    <w:p w:rsidR="00B6531C" w:rsidRPr="00B6531C" w:rsidRDefault="00B6531C" w:rsidP="00B65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B6531C" w:rsidRPr="00B6531C" w:rsidRDefault="00B6531C" w:rsidP="00B653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B6531C">
        <w:rPr>
          <w:rFonts w:ascii="Times New Roman" w:eastAsia="Times New Roman" w:hAnsi="Times New Roman" w:cs="Times New Roman"/>
          <w:sz w:val="28"/>
          <w:szCs w:val="28"/>
          <w:lang w:eastAsia="ru-RU"/>
        </w:rPr>
        <w:t>Организация-разработчик: ГБПОУ  «Троицкий технологический техникум»</w:t>
      </w:r>
    </w:p>
    <w:p w:rsidR="00B6531C" w:rsidRPr="00B6531C" w:rsidRDefault="00B6531C" w:rsidP="00B653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Cs/>
          <w:sz w:val="28"/>
          <w:szCs w:val="28"/>
          <w:lang w:eastAsia="ru-RU"/>
        </w:rPr>
      </w:pPr>
      <w:r w:rsidRPr="00B6531C">
        <w:rPr>
          <w:rFonts w:ascii="Times New Roman" w:eastAsia="Times New Roman" w:hAnsi="Times New Roman" w:cs="Times New Roman"/>
          <w:sz w:val="28"/>
          <w:szCs w:val="28"/>
          <w:lang w:eastAsia="ru-RU"/>
        </w:rPr>
        <w:t>Разработчик:</w:t>
      </w:r>
      <w:r w:rsidR="009F670D">
        <w:rPr>
          <w:rFonts w:ascii="Times New Roman" w:eastAsia="Times New Roman" w:hAnsi="Times New Roman" w:cs="Times New Roman"/>
          <w:sz w:val="28"/>
          <w:szCs w:val="28"/>
          <w:lang w:eastAsia="ru-RU"/>
        </w:rPr>
        <w:t xml:space="preserve"> </w:t>
      </w:r>
      <w:r w:rsidRPr="00B6531C">
        <w:rPr>
          <w:rFonts w:ascii="Times New Roman" w:eastAsia="Times New Roman" w:hAnsi="Times New Roman" w:cs="Times New Roman"/>
          <w:bCs/>
          <w:sz w:val="28"/>
          <w:szCs w:val="28"/>
          <w:lang w:eastAsia="ru-RU"/>
        </w:rPr>
        <w:t xml:space="preserve">Мумбаева Светлана Юрьевна, преподаватель </w:t>
      </w:r>
      <w:r w:rsidRPr="00B6531C">
        <w:rPr>
          <w:rFonts w:ascii="Times New Roman" w:eastAsia="Times New Roman" w:hAnsi="Times New Roman" w:cs="Times New Roman"/>
          <w:sz w:val="28"/>
          <w:szCs w:val="28"/>
          <w:lang w:eastAsia="ru-RU"/>
        </w:rPr>
        <w:t>высшей квалификационной категории</w:t>
      </w:r>
      <w:r w:rsidRPr="00B6531C">
        <w:rPr>
          <w:rFonts w:ascii="Times New Roman" w:eastAsia="Times New Roman" w:hAnsi="Times New Roman" w:cs="Times New Roman"/>
          <w:bCs/>
          <w:sz w:val="28"/>
          <w:szCs w:val="28"/>
          <w:lang w:eastAsia="ru-RU"/>
        </w:rPr>
        <w:t>.</w:t>
      </w:r>
    </w:p>
    <w:p w:rsidR="00B6531C" w:rsidRPr="00B6531C" w:rsidRDefault="00B6531C" w:rsidP="00B6531C">
      <w:pPr>
        <w:jc w:val="both"/>
        <w:rPr>
          <w:rFonts w:ascii="Times New Roman" w:eastAsia="Times New Roman" w:hAnsi="Times New Roman" w:cs="Times New Roman"/>
          <w:sz w:val="28"/>
          <w:szCs w:val="28"/>
          <w:lang w:eastAsia="ru-RU"/>
        </w:rPr>
      </w:pPr>
      <w:r w:rsidRPr="00B6531C">
        <w:rPr>
          <w:rFonts w:ascii="Times New Roman" w:eastAsia="Times New Roman" w:hAnsi="Times New Roman" w:cs="Times New Roman"/>
          <w:sz w:val="28"/>
          <w:szCs w:val="28"/>
          <w:lang w:eastAsia="ru-RU"/>
        </w:rPr>
        <w:t>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B6531C" w:rsidRPr="00B6531C" w:rsidRDefault="009158AF" w:rsidP="00B65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9 от «24» мая  2024</w:t>
      </w:r>
      <w:r w:rsidR="00B6531C" w:rsidRPr="00B6531C">
        <w:rPr>
          <w:rFonts w:ascii="Times New Roman" w:eastAsia="Times New Roman" w:hAnsi="Times New Roman" w:cs="Times New Roman"/>
          <w:sz w:val="28"/>
          <w:szCs w:val="28"/>
          <w:lang w:eastAsia="ru-RU"/>
        </w:rPr>
        <w:t xml:space="preserve"> г.</w:t>
      </w:r>
    </w:p>
    <w:p w:rsidR="00B6531C" w:rsidRPr="00B6531C" w:rsidRDefault="00B6531C" w:rsidP="00B6531C">
      <w:pPr>
        <w:jc w:val="center"/>
        <w:rPr>
          <w:rFonts w:ascii="Times New Roman" w:eastAsia="Times New Roman" w:hAnsi="Times New Roman" w:cs="Times New Roman"/>
          <w:sz w:val="24"/>
          <w:szCs w:val="24"/>
          <w:lang w:eastAsia="ru-RU"/>
        </w:rPr>
      </w:pPr>
    </w:p>
    <w:p w:rsidR="00B6531C" w:rsidRPr="00B6531C" w:rsidRDefault="00B6531C" w:rsidP="00B6531C">
      <w:pPr>
        <w:jc w:val="both"/>
        <w:rPr>
          <w:rFonts w:ascii="Times New Roman" w:eastAsia="Times New Roman" w:hAnsi="Times New Roman" w:cs="Times New Roman"/>
          <w:sz w:val="24"/>
          <w:szCs w:val="24"/>
          <w:lang w:eastAsia="ru-RU"/>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8"/>
          <w:szCs w:val="28"/>
        </w:rPr>
      </w:pPr>
      <w:r w:rsidRPr="00F84887">
        <w:rPr>
          <w:rFonts w:ascii="Times New Roman" w:hAnsi="Times New Roman" w:cs="Times New Roman"/>
          <w:b/>
          <w:caps/>
          <w:sz w:val="28"/>
          <w:szCs w:val="28"/>
          <w:u w:val="single"/>
        </w:rPr>
        <w:br w:type="page"/>
      </w:r>
      <w:r w:rsidRPr="00F84887">
        <w:rPr>
          <w:rFonts w:ascii="Times New Roman" w:hAnsi="Times New Roman" w:cs="Times New Roman"/>
          <w:b/>
          <w:sz w:val="28"/>
          <w:szCs w:val="28"/>
        </w:rPr>
        <w:t>СОДЕРЖАНИЕ</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tbl>
      <w:tblPr>
        <w:tblW w:w="9807" w:type="dxa"/>
        <w:tblLook w:val="01E0"/>
      </w:tblPr>
      <w:tblGrid>
        <w:gridCol w:w="9007"/>
        <w:gridCol w:w="800"/>
      </w:tblGrid>
      <w:tr w:rsidR="00F84887" w:rsidRPr="00F84887" w:rsidTr="00B6531C">
        <w:trPr>
          <w:trHeight w:val="294"/>
        </w:trPr>
        <w:tc>
          <w:tcPr>
            <w:tcW w:w="9007" w:type="dxa"/>
            <w:shd w:val="clear" w:color="auto" w:fill="auto"/>
          </w:tcPr>
          <w:p w:rsidR="00F84887" w:rsidRPr="00F84887" w:rsidRDefault="00F84887" w:rsidP="00F84887">
            <w:pPr>
              <w:keepNext/>
              <w:suppressAutoHyphens/>
              <w:autoSpaceDE w:val="0"/>
              <w:autoSpaceDN w:val="0"/>
              <w:spacing w:after="0" w:line="240" w:lineRule="auto"/>
              <w:outlineLvl w:val="0"/>
              <w:rPr>
                <w:rFonts w:ascii="Times New Roman" w:eastAsia="Times New Roman" w:hAnsi="Times New Roman" w:cs="Times New Roman"/>
                <w:caps/>
                <w:sz w:val="28"/>
                <w:szCs w:val="28"/>
                <w:lang w:eastAsia="ru-RU"/>
              </w:rPr>
            </w:pPr>
            <w:r w:rsidRPr="00F84887">
              <w:rPr>
                <w:rFonts w:ascii="Times New Roman" w:eastAsia="Times New Roman" w:hAnsi="Times New Roman" w:cs="Times New Roman"/>
                <w:sz w:val="28"/>
                <w:szCs w:val="28"/>
                <w:lang w:eastAsia="ru-RU"/>
              </w:rPr>
              <w:t>1 Общая характеристика программы профессионального модуля………..</w:t>
            </w:r>
          </w:p>
        </w:tc>
        <w:tc>
          <w:tcPr>
            <w:tcW w:w="800" w:type="dxa"/>
            <w:shd w:val="clear" w:color="auto" w:fill="auto"/>
          </w:tcPr>
          <w:p w:rsidR="00F84887" w:rsidRPr="00F84887" w:rsidRDefault="00F84887" w:rsidP="00F84887">
            <w:pPr>
              <w:suppressAutoHyphens/>
              <w:spacing w:after="0" w:line="240" w:lineRule="auto"/>
              <w:jc w:val="center"/>
              <w:rPr>
                <w:rFonts w:ascii="Times New Roman" w:hAnsi="Times New Roman" w:cs="Times New Roman"/>
                <w:sz w:val="28"/>
                <w:szCs w:val="28"/>
              </w:rPr>
            </w:pPr>
            <w:r w:rsidRPr="00F84887">
              <w:rPr>
                <w:rFonts w:ascii="Times New Roman" w:hAnsi="Times New Roman" w:cs="Times New Roman"/>
                <w:sz w:val="28"/>
                <w:szCs w:val="28"/>
              </w:rPr>
              <w:t>4</w:t>
            </w:r>
          </w:p>
        </w:tc>
      </w:tr>
      <w:tr w:rsidR="00F84887" w:rsidRPr="00F84887" w:rsidTr="00B6531C">
        <w:trPr>
          <w:trHeight w:val="332"/>
        </w:trPr>
        <w:tc>
          <w:tcPr>
            <w:tcW w:w="9007" w:type="dxa"/>
            <w:shd w:val="clear" w:color="auto" w:fill="auto"/>
          </w:tcPr>
          <w:p w:rsidR="00F84887" w:rsidRPr="00F84887" w:rsidRDefault="00F84887" w:rsidP="00F84887">
            <w:pPr>
              <w:keepNext/>
              <w:suppressAutoHyphens/>
              <w:autoSpaceDE w:val="0"/>
              <w:autoSpaceDN w:val="0"/>
              <w:spacing w:after="0" w:line="240" w:lineRule="auto"/>
              <w:outlineLvl w:val="0"/>
              <w:rPr>
                <w:rFonts w:ascii="Times New Roman" w:eastAsia="Times New Roman" w:hAnsi="Times New Roman" w:cs="Times New Roman"/>
                <w:caps/>
                <w:sz w:val="28"/>
                <w:szCs w:val="28"/>
                <w:lang w:eastAsia="ru-RU"/>
              </w:rPr>
            </w:pPr>
            <w:r w:rsidRPr="00F84887">
              <w:rPr>
                <w:rFonts w:ascii="Times New Roman" w:eastAsia="Times New Roman" w:hAnsi="Times New Roman" w:cs="Times New Roman"/>
                <w:sz w:val="28"/>
                <w:szCs w:val="28"/>
                <w:lang w:eastAsia="ru-RU"/>
              </w:rPr>
              <w:t>2</w:t>
            </w:r>
            <w:r w:rsidR="009F670D">
              <w:rPr>
                <w:rFonts w:ascii="Times New Roman" w:eastAsia="Times New Roman" w:hAnsi="Times New Roman" w:cs="Times New Roman"/>
                <w:sz w:val="28"/>
                <w:szCs w:val="28"/>
                <w:lang w:eastAsia="ru-RU"/>
              </w:rPr>
              <w:t xml:space="preserve"> Структура и содержание </w:t>
            </w:r>
            <w:r w:rsidRPr="00F84887">
              <w:rPr>
                <w:rFonts w:ascii="Times New Roman" w:eastAsia="Times New Roman" w:hAnsi="Times New Roman" w:cs="Times New Roman"/>
                <w:sz w:val="28"/>
                <w:szCs w:val="28"/>
                <w:lang w:eastAsia="ru-RU"/>
              </w:rPr>
              <w:t>профессионального модуля………….</w:t>
            </w:r>
          </w:p>
        </w:tc>
        <w:tc>
          <w:tcPr>
            <w:tcW w:w="800" w:type="dxa"/>
            <w:shd w:val="clear" w:color="auto" w:fill="auto"/>
          </w:tcPr>
          <w:p w:rsidR="00F84887" w:rsidRPr="00F84887" w:rsidRDefault="00F84887" w:rsidP="00F84887">
            <w:pPr>
              <w:suppressAutoHyphens/>
              <w:spacing w:after="0" w:line="240" w:lineRule="auto"/>
              <w:jc w:val="center"/>
              <w:rPr>
                <w:rFonts w:ascii="Times New Roman" w:hAnsi="Times New Roman" w:cs="Times New Roman"/>
                <w:sz w:val="28"/>
                <w:szCs w:val="28"/>
              </w:rPr>
            </w:pPr>
            <w:r w:rsidRPr="00F84887">
              <w:rPr>
                <w:rFonts w:ascii="Times New Roman" w:hAnsi="Times New Roman" w:cs="Times New Roman"/>
                <w:sz w:val="28"/>
                <w:szCs w:val="28"/>
              </w:rPr>
              <w:t>9</w:t>
            </w:r>
          </w:p>
        </w:tc>
      </w:tr>
      <w:tr w:rsidR="00F84887" w:rsidRPr="00F84887" w:rsidTr="00B6531C">
        <w:trPr>
          <w:trHeight w:val="279"/>
        </w:trPr>
        <w:tc>
          <w:tcPr>
            <w:tcW w:w="9007" w:type="dxa"/>
            <w:shd w:val="clear" w:color="auto" w:fill="auto"/>
          </w:tcPr>
          <w:p w:rsidR="00F84887" w:rsidRPr="00F84887" w:rsidRDefault="00F84887" w:rsidP="00F84887">
            <w:pPr>
              <w:keepNext/>
              <w:suppressAutoHyphens/>
              <w:autoSpaceDE w:val="0"/>
              <w:autoSpaceDN w:val="0"/>
              <w:spacing w:after="0" w:line="240" w:lineRule="auto"/>
              <w:outlineLvl w:val="0"/>
              <w:rPr>
                <w:rFonts w:ascii="Times New Roman" w:eastAsia="Times New Roman" w:hAnsi="Times New Roman" w:cs="Times New Roman"/>
                <w:caps/>
                <w:sz w:val="28"/>
                <w:szCs w:val="28"/>
                <w:lang w:eastAsia="ru-RU"/>
              </w:rPr>
            </w:pPr>
            <w:r w:rsidRPr="00F84887">
              <w:rPr>
                <w:rFonts w:ascii="Times New Roman" w:eastAsia="Times New Roman" w:hAnsi="Times New Roman" w:cs="Times New Roman"/>
                <w:sz w:val="28"/>
                <w:szCs w:val="28"/>
                <w:lang w:eastAsia="ru-RU"/>
              </w:rPr>
              <w:t>3 Условия реализации рабочей программы профессионального модуля</w:t>
            </w:r>
          </w:p>
        </w:tc>
        <w:tc>
          <w:tcPr>
            <w:tcW w:w="800" w:type="dxa"/>
            <w:shd w:val="clear" w:color="auto" w:fill="auto"/>
          </w:tcPr>
          <w:p w:rsidR="00F84887" w:rsidRPr="00F84887" w:rsidRDefault="00F84887" w:rsidP="00F84887">
            <w:pPr>
              <w:suppressAutoHyphens/>
              <w:spacing w:after="0" w:line="240" w:lineRule="auto"/>
              <w:jc w:val="center"/>
              <w:rPr>
                <w:rFonts w:ascii="Times New Roman" w:hAnsi="Times New Roman" w:cs="Times New Roman"/>
                <w:sz w:val="28"/>
                <w:szCs w:val="28"/>
              </w:rPr>
            </w:pPr>
            <w:r w:rsidRPr="00F84887">
              <w:rPr>
                <w:rFonts w:ascii="Times New Roman" w:hAnsi="Times New Roman" w:cs="Times New Roman"/>
                <w:sz w:val="28"/>
                <w:szCs w:val="28"/>
              </w:rPr>
              <w:t>16</w:t>
            </w:r>
          </w:p>
        </w:tc>
      </w:tr>
      <w:tr w:rsidR="00F84887" w:rsidRPr="00F84887" w:rsidTr="00B6531C">
        <w:trPr>
          <w:trHeight w:val="497"/>
        </w:trPr>
        <w:tc>
          <w:tcPr>
            <w:tcW w:w="9007" w:type="dxa"/>
            <w:shd w:val="clear" w:color="auto" w:fill="auto"/>
          </w:tcPr>
          <w:p w:rsidR="00F84887" w:rsidRPr="00F84887" w:rsidRDefault="00F84887" w:rsidP="00F84887">
            <w:pPr>
              <w:suppressAutoHyphens/>
              <w:spacing w:after="0" w:line="240" w:lineRule="auto"/>
              <w:rPr>
                <w:rFonts w:ascii="Times New Roman" w:hAnsi="Times New Roman" w:cs="Times New Roman"/>
                <w:bCs/>
                <w:sz w:val="28"/>
                <w:szCs w:val="28"/>
              </w:rPr>
            </w:pPr>
            <w:r w:rsidRPr="00F84887">
              <w:rPr>
                <w:rFonts w:ascii="Times New Roman" w:hAnsi="Times New Roman" w:cs="Times New Roman"/>
                <w:sz w:val="28"/>
                <w:szCs w:val="28"/>
              </w:rPr>
              <w:t>4 Контроль и оценка результатов освоения рабочей программы профессионального модуля (вида профессиональной деятельности</w:t>
            </w:r>
            <w:r w:rsidRPr="00F84887">
              <w:rPr>
                <w:rFonts w:ascii="Times New Roman" w:hAnsi="Times New Roman" w:cs="Times New Roman"/>
                <w:bCs/>
                <w:sz w:val="28"/>
                <w:szCs w:val="28"/>
              </w:rPr>
              <w:t>)</w:t>
            </w:r>
            <w:r w:rsidRPr="00F84887">
              <w:rPr>
                <w:rFonts w:ascii="Times New Roman" w:hAnsi="Times New Roman" w:cs="Times New Roman"/>
                <w:bCs/>
                <w:i/>
                <w:sz w:val="28"/>
                <w:szCs w:val="28"/>
              </w:rPr>
              <w:t>…….</w:t>
            </w:r>
          </w:p>
          <w:p w:rsidR="00F84887" w:rsidRPr="00F84887" w:rsidRDefault="00F84887" w:rsidP="00F84887">
            <w:pPr>
              <w:suppressAutoHyphens/>
              <w:spacing w:after="0" w:line="240" w:lineRule="auto"/>
              <w:rPr>
                <w:rFonts w:ascii="Times New Roman" w:hAnsi="Times New Roman" w:cs="Times New Roman"/>
                <w:caps/>
                <w:sz w:val="28"/>
                <w:szCs w:val="28"/>
              </w:rPr>
            </w:pPr>
          </w:p>
        </w:tc>
        <w:tc>
          <w:tcPr>
            <w:tcW w:w="800" w:type="dxa"/>
            <w:shd w:val="clear" w:color="auto" w:fill="auto"/>
          </w:tcPr>
          <w:p w:rsidR="00F84887" w:rsidRPr="00F84887" w:rsidRDefault="00F84887" w:rsidP="00F84887">
            <w:pPr>
              <w:suppressAutoHyphens/>
              <w:spacing w:after="0" w:line="240" w:lineRule="auto"/>
              <w:jc w:val="center"/>
              <w:rPr>
                <w:rFonts w:ascii="Times New Roman" w:hAnsi="Times New Roman" w:cs="Times New Roman"/>
                <w:sz w:val="28"/>
                <w:szCs w:val="28"/>
              </w:rPr>
            </w:pPr>
          </w:p>
          <w:p w:rsidR="00F84887" w:rsidRPr="00F84887" w:rsidRDefault="00F84887" w:rsidP="00F84887">
            <w:pPr>
              <w:suppressAutoHyphens/>
              <w:spacing w:after="0" w:line="240" w:lineRule="auto"/>
              <w:jc w:val="center"/>
              <w:rPr>
                <w:rFonts w:ascii="Times New Roman" w:hAnsi="Times New Roman" w:cs="Times New Roman"/>
                <w:sz w:val="28"/>
                <w:szCs w:val="28"/>
              </w:rPr>
            </w:pPr>
            <w:r w:rsidRPr="00F84887">
              <w:rPr>
                <w:rFonts w:ascii="Times New Roman" w:hAnsi="Times New Roman" w:cs="Times New Roman"/>
                <w:sz w:val="28"/>
                <w:szCs w:val="28"/>
              </w:rPr>
              <w:t>20</w:t>
            </w:r>
          </w:p>
        </w:tc>
      </w:tr>
    </w:tbl>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8"/>
          <w:szCs w:val="28"/>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sectPr w:rsidR="00F84887" w:rsidRPr="00F84887" w:rsidSect="00B6531C">
          <w:footerReference w:type="even" r:id="rId7"/>
          <w:footerReference w:type="default" r:id="rId8"/>
          <w:footerReference w:type="first" r:id="rId9"/>
          <w:pgSz w:w="11906" w:h="16838"/>
          <w:pgMar w:top="1134" w:right="850" w:bottom="1134" w:left="1701" w:header="708" w:footer="708" w:gutter="0"/>
          <w:pgNumType w:start="1"/>
          <w:cols w:space="720"/>
          <w:titlePg/>
          <w:docGrid w:linePitch="326"/>
        </w:sect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rPr>
          <w:rFonts w:ascii="Times New Roman" w:hAnsi="Times New Roman" w:cs="Times New Roman"/>
          <w:b/>
          <w:sz w:val="28"/>
          <w:szCs w:val="28"/>
        </w:rPr>
      </w:pPr>
      <w:r w:rsidRPr="00F84887">
        <w:rPr>
          <w:rFonts w:ascii="Times New Roman" w:hAnsi="Times New Roman" w:cs="Times New Roman"/>
          <w:b/>
          <w:caps/>
          <w:sz w:val="28"/>
          <w:szCs w:val="28"/>
        </w:rPr>
        <w:t xml:space="preserve">1 </w:t>
      </w:r>
      <w:r w:rsidRPr="00F84887">
        <w:rPr>
          <w:rFonts w:ascii="Times New Roman" w:hAnsi="Times New Roman" w:cs="Times New Roman"/>
          <w:b/>
          <w:sz w:val="28"/>
          <w:szCs w:val="28"/>
        </w:rPr>
        <w:t xml:space="preserve">Общая характеристика рабочей программы профессионального модуля </w:t>
      </w:r>
      <w:r w:rsidRPr="00F84887">
        <w:rPr>
          <w:rFonts w:ascii="Times New Roman" w:hAnsi="Times New Roman" w:cs="Times New Roman"/>
          <w:b/>
          <w:caps/>
          <w:sz w:val="28"/>
          <w:szCs w:val="28"/>
        </w:rPr>
        <w:t>«ПМ.04</w:t>
      </w:r>
      <w:r w:rsidR="009F670D">
        <w:rPr>
          <w:rFonts w:ascii="Times New Roman" w:hAnsi="Times New Roman" w:cs="Times New Roman"/>
          <w:b/>
          <w:caps/>
          <w:sz w:val="28"/>
          <w:szCs w:val="28"/>
        </w:rPr>
        <w:t xml:space="preserve">  </w:t>
      </w:r>
      <w:r w:rsidRPr="00F84887">
        <w:rPr>
          <w:rFonts w:ascii="Times New Roman" w:hAnsi="Times New Roman" w:cs="Times New Roman"/>
          <w:b/>
          <w:sz w:val="28"/>
          <w:szCs w:val="24"/>
        </w:rPr>
        <w:t>Частично механизированная сварка (наплавка) плавлением в защитном газе</w:t>
      </w:r>
      <w:r w:rsidRPr="00F84887">
        <w:rPr>
          <w:rFonts w:ascii="Times New Roman" w:hAnsi="Times New Roman" w:cs="Times New Roman"/>
          <w:b/>
          <w:caps/>
          <w:sz w:val="24"/>
          <w:szCs w:val="24"/>
        </w:rPr>
        <w:t>»</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8"/>
          <w:szCs w:val="28"/>
        </w:rPr>
      </w:pPr>
    </w:p>
    <w:p w:rsidR="00F84887" w:rsidRPr="00F84887" w:rsidRDefault="00F84887" w:rsidP="00F84887">
      <w:pPr>
        <w:widowControl w:val="0"/>
        <w:numPr>
          <w:ilvl w:val="1"/>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right="-185"/>
        <w:jc w:val="both"/>
        <w:rPr>
          <w:rFonts w:ascii="Times New Roman" w:hAnsi="Times New Roman" w:cs="Times New Roman"/>
          <w:b/>
          <w:sz w:val="28"/>
          <w:szCs w:val="28"/>
        </w:rPr>
      </w:pPr>
      <w:r w:rsidRPr="00F84887">
        <w:rPr>
          <w:rFonts w:ascii="Times New Roman" w:hAnsi="Times New Roman" w:cs="Times New Roman"/>
          <w:b/>
          <w:sz w:val="28"/>
          <w:szCs w:val="28"/>
        </w:rPr>
        <w:t>Область применения рабочей программы профессионального модуля</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right="-185"/>
        <w:jc w:val="both"/>
        <w:rPr>
          <w:rFonts w:ascii="Times New Roman" w:hAnsi="Times New Roman" w:cs="Times New Roman"/>
          <w:b/>
          <w:sz w:val="28"/>
          <w:szCs w:val="28"/>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right="-185"/>
        <w:jc w:val="both"/>
        <w:rPr>
          <w:rFonts w:ascii="Times New Roman" w:hAnsi="Times New Roman" w:cs="Times New Roman"/>
          <w:b/>
          <w:sz w:val="28"/>
          <w:szCs w:val="28"/>
        </w:rPr>
      </w:pPr>
    </w:p>
    <w:p w:rsidR="00F84887" w:rsidRPr="00F84887" w:rsidRDefault="00F84887" w:rsidP="00F84887">
      <w:pPr>
        <w:suppressAutoHyphens/>
        <w:spacing w:after="0" w:line="240" w:lineRule="auto"/>
        <w:ind w:firstLine="709"/>
        <w:jc w:val="both"/>
        <w:rPr>
          <w:rFonts w:ascii="Times New Roman" w:hAnsi="Times New Roman" w:cs="Times New Roman"/>
          <w:sz w:val="28"/>
          <w:szCs w:val="28"/>
        </w:rPr>
      </w:pPr>
      <w:r w:rsidRPr="00F84887">
        <w:rPr>
          <w:rFonts w:ascii="Times New Roman" w:hAnsi="Times New Roman" w:cs="Times New Roman"/>
          <w:sz w:val="28"/>
          <w:szCs w:val="28"/>
        </w:rPr>
        <w:t xml:space="preserve">В результате изучения профессионального модуля обучающихся должен освоить основной вид деятельности </w:t>
      </w:r>
      <w:r w:rsidRPr="00F84887">
        <w:rPr>
          <w:rFonts w:ascii="Times New Roman" w:eastAsia="Times New Roman" w:hAnsi="Times New Roman" w:cs="Times New Roman"/>
          <w:sz w:val="28"/>
          <w:szCs w:val="28"/>
          <w:u w:val="single"/>
          <w:lang w:eastAsia="ru-RU"/>
        </w:rPr>
        <w:t>Частично механизированная сварка (наплавка) плавлением различных деталей</w:t>
      </w:r>
      <w:r w:rsidRPr="00F84887">
        <w:rPr>
          <w:rFonts w:ascii="Times New Roman" w:hAnsi="Times New Roman" w:cs="Times New Roman"/>
          <w:sz w:val="28"/>
          <w:szCs w:val="28"/>
        </w:rPr>
        <w:t xml:space="preserve"> и соответствующие ему общие компетенции и профессиональные компетенции:</w:t>
      </w:r>
    </w:p>
    <w:p w:rsidR="00F84887" w:rsidRPr="00F84887" w:rsidRDefault="00F84887" w:rsidP="00F84887">
      <w:pPr>
        <w:suppressAutoHyphens/>
        <w:spacing w:after="0" w:line="240" w:lineRule="auto"/>
        <w:ind w:firstLine="709"/>
        <w:jc w:val="both"/>
        <w:rPr>
          <w:rFonts w:ascii="Times New Roman" w:hAnsi="Times New Roman" w:cs="Times New Roman"/>
          <w:sz w:val="28"/>
          <w:szCs w:val="28"/>
        </w:rPr>
      </w:pPr>
    </w:p>
    <w:p w:rsidR="00F84887" w:rsidRPr="00F84887" w:rsidRDefault="00F84887" w:rsidP="00F84887">
      <w:pPr>
        <w:numPr>
          <w:ilvl w:val="2"/>
          <w:numId w:val="18"/>
        </w:numPr>
        <w:spacing w:after="0" w:line="240" w:lineRule="auto"/>
        <w:jc w:val="both"/>
        <w:rPr>
          <w:rFonts w:ascii="Times New Roman" w:hAnsi="Times New Roman" w:cs="Times New Roman"/>
          <w:sz w:val="28"/>
          <w:szCs w:val="28"/>
        </w:rPr>
      </w:pPr>
      <w:r w:rsidRPr="00F84887">
        <w:rPr>
          <w:rFonts w:ascii="Times New Roman" w:hAnsi="Times New Roman" w:cs="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F84887" w:rsidRPr="00F84887" w:rsidTr="00B6531C">
        <w:tc>
          <w:tcPr>
            <w:tcW w:w="1229" w:type="dxa"/>
          </w:tcPr>
          <w:p w:rsidR="00F84887" w:rsidRPr="00F84887" w:rsidRDefault="00F84887" w:rsidP="00F84887">
            <w:pPr>
              <w:spacing w:after="0" w:line="240" w:lineRule="auto"/>
              <w:rPr>
                <w:rFonts w:ascii="Times New Roman" w:hAnsi="Times New Roman" w:cs="Times New Roman"/>
                <w:i/>
                <w:sz w:val="28"/>
                <w:szCs w:val="28"/>
              </w:rPr>
            </w:pPr>
            <w:r w:rsidRPr="00F84887">
              <w:rPr>
                <w:rFonts w:ascii="Times New Roman" w:hAnsi="Times New Roman" w:cs="Times New Roman"/>
                <w:i/>
                <w:sz w:val="28"/>
                <w:szCs w:val="28"/>
              </w:rPr>
              <w:t>Код</w:t>
            </w:r>
          </w:p>
        </w:tc>
        <w:tc>
          <w:tcPr>
            <w:tcW w:w="8342" w:type="dxa"/>
          </w:tcPr>
          <w:p w:rsidR="00F84887" w:rsidRPr="00F84887" w:rsidRDefault="00F84887" w:rsidP="00F84887">
            <w:pPr>
              <w:spacing w:after="0" w:line="240" w:lineRule="auto"/>
              <w:jc w:val="center"/>
              <w:rPr>
                <w:rFonts w:ascii="Times New Roman" w:hAnsi="Times New Roman" w:cs="Times New Roman"/>
                <w:iCs/>
                <w:sz w:val="28"/>
                <w:szCs w:val="28"/>
              </w:rPr>
            </w:pPr>
            <w:r w:rsidRPr="00F84887">
              <w:rPr>
                <w:rFonts w:ascii="Times New Roman" w:hAnsi="Times New Roman" w:cs="Times New Roman"/>
                <w:iCs/>
                <w:sz w:val="28"/>
                <w:szCs w:val="28"/>
              </w:rPr>
              <w:t>Наименование общих компетенций</w:t>
            </w:r>
          </w:p>
        </w:tc>
      </w:tr>
      <w:tr w:rsidR="00F84887" w:rsidRPr="00F84887" w:rsidTr="00B6531C">
        <w:tc>
          <w:tcPr>
            <w:tcW w:w="1229" w:type="dxa"/>
          </w:tcPr>
          <w:p w:rsidR="00F84887" w:rsidRPr="00F84887" w:rsidRDefault="00F84887" w:rsidP="00F84887">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1</w:t>
            </w:r>
          </w:p>
        </w:tc>
        <w:tc>
          <w:tcPr>
            <w:tcW w:w="8342"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Понимать сущность и социальную значимость будущей профессии, проявлять к ней устойчивый интерес</w:t>
            </w:r>
          </w:p>
        </w:tc>
      </w:tr>
      <w:tr w:rsidR="00F84887" w:rsidRPr="00F84887" w:rsidTr="00B6531C">
        <w:tc>
          <w:tcPr>
            <w:tcW w:w="1229" w:type="dxa"/>
          </w:tcPr>
          <w:p w:rsidR="00F84887" w:rsidRPr="00F84887" w:rsidRDefault="00F84887" w:rsidP="00F84887">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2</w:t>
            </w:r>
          </w:p>
        </w:tc>
        <w:tc>
          <w:tcPr>
            <w:tcW w:w="8342"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Организовывать собственную деятельность, исходя из цели и способов ее достижения, определенных руководителем</w:t>
            </w:r>
          </w:p>
        </w:tc>
      </w:tr>
      <w:tr w:rsidR="00F84887" w:rsidRPr="00F84887" w:rsidTr="00B6531C">
        <w:trPr>
          <w:trHeight w:val="327"/>
        </w:trPr>
        <w:tc>
          <w:tcPr>
            <w:tcW w:w="1229" w:type="dxa"/>
          </w:tcPr>
          <w:p w:rsidR="00F84887" w:rsidRPr="00F84887" w:rsidRDefault="00F84887" w:rsidP="00F84887">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3</w:t>
            </w:r>
          </w:p>
        </w:tc>
        <w:tc>
          <w:tcPr>
            <w:tcW w:w="8342"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F84887" w:rsidRPr="00F84887" w:rsidTr="00B6531C">
        <w:tc>
          <w:tcPr>
            <w:tcW w:w="1229" w:type="dxa"/>
          </w:tcPr>
          <w:p w:rsidR="00F84887" w:rsidRPr="00F84887" w:rsidRDefault="00F84887" w:rsidP="00F84887">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4</w:t>
            </w:r>
          </w:p>
        </w:tc>
        <w:tc>
          <w:tcPr>
            <w:tcW w:w="8342"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Осуществлять поиск информации, необходимой для эффективного выполнения профессиональных задач.</w:t>
            </w:r>
          </w:p>
        </w:tc>
      </w:tr>
      <w:tr w:rsidR="00F84887" w:rsidRPr="00F84887" w:rsidTr="00B6531C">
        <w:tc>
          <w:tcPr>
            <w:tcW w:w="1229" w:type="dxa"/>
          </w:tcPr>
          <w:p w:rsidR="00F84887" w:rsidRPr="00F84887" w:rsidRDefault="00F84887" w:rsidP="00F84887">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5</w:t>
            </w:r>
          </w:p>
        </w:tc>
        <w:tc>
          <w:tcPr>
            <w:tcW w:w="8342"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Использовать информационно-коммуникационные технологии в профессиональной деятельности.</w:t>
            </w:r>
          </w:p>
        </w:tc>
      </w:tr>
      <w:tr w:rsidR="00F84887" w:rsidRPr="00F84887" w:rsidTr="00B6531C">
        <w:tc>
          <w:tcPr>
            <w:tcW w:w="1229" w:type="dxa"/>
          </w:tcPr>
          <w:p w:rsidR="00F84887" w:rsidRPr="00F84887" w:rsidRDefault="00F84887" w:rsidP="00F84887">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6</w:t>
            </w:r>
          </w:p>
        </w:tc>
        <w:tc>
          <w:tcPr>
            <w:tcW w:w="8342"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Работать в команде, эффективно общаться с коллегами, руководством.</w:t>
            </w:r>
          </w:p>
        </w:tc>
      </w:tr>
      <w:tr w:rsidR="00F84887" w:rsidRPr="00F84887" w:rsidTr="00B6531C">
        <w:tc>
          <w:tcPr>
            <w:tcW w:w="1229" w:type="dxa"/>
          </w:tcPr>
          <w:p w:rsidR="00F84887" w:rsidRPr="00F84887" w:rsidRDefault="00F84887" w:rsidP="00F84887">
            <w:pPr>
              <w:widowControl w:val="0"/>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7</w:t>
            </w:r>
          </w:p>
        </w:tc>
        <w:tc>
          <w:tcPr>
            <w:tcW w:w="8342" w:type="dxa"/>
          </w:tcPr>
          <w:p w:rsidR="00F84887" w:rsidRPr="00F84887" w:rsidRDefault="00F84887" w:rsidP="00F84887">
            <w:pPr>
              <w:widowControl w:val="0"/>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F84887" w:rsidRPr="00F84887" w:rsidTr="00B6531C">
        <w:tc>
          <w:tcPr>
            <w:tcW w:w="1229" w:type="dxa"/>
          </w:tcPr>
          <w:p w:rsidR="00F84887" w:rsidRPr="00F84887" w:rsidRDefault="00F84887" w:rsidP="00F84887">
            <w:pPr>
              <w:widowControl w:val="0"/>
              <w:suppressAutoHyphen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ОК 8</w:t>
            </w:r>
          </w:p>
        </w:tc>
        <w:tc>
          <w:tcPr>
            <w:tcW w:w="8342" w:type="dxa"/>
          </w:tcPr>
          <w:p w:rsidR="00F84887" w:rsidRPr="00F84887" w:rsidRDefault="00F84887" w:rsidP="00F84887">
            <w:pPr>
              <w:widowControl w:val="0"/>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eastAsia="Times New Roman" w:hAnsi="Times New Roman" w:cs="Times New Roman"/>
                <w:sz w:val="28"/>
                <w:szCs w:val="28"/>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F84887" w:rsidRPr="00F84887" w:rsidRDefault="00F84887" w:rsidP="00F84887">
      <w:pPr>
        <w:spacing w:after="0" w:line="240" w:lineRule="auto"/>
        <w:ind w:firstLine="709"/>
        <w:rPr>
          <w:rFonts w:ascii="Times New Roman" w:hAnsi="Times New Roman" w:cs="Times New Roman"/>
          <w:bCs/>
          <w:iCs/>
          <w:sz w:val="28"/>
          <w:szCs w:val="28"/>
        </w:rPr>
      </w:pPr>
    </w:p>
    <w:p w:rsidR="00F84887" w:rsidRPr="00F84887" w:rsidRDefault="00F84887" w:rsidP="00F84887">
      <w:pPr>
        <w:spacing w:after="0" w:line="240" w:lineRule="auto"/>
        <w:ind w:firstLine="709"/>
        <w:rPr>
          <w:rFonts w:ascii="Times New Roman" w:hAnsi="Times New Roman" w:cs="Times New Roman"/>
          <w:bCs/>
          <w:iCs/>
          <w:sz w:val="28"/>
          <w:szCs w:val="28"/>
        </w:rPr>
      </w:pPr>
      <w:r w:rsidRPr="00F84887">
        <w:rPr>
          <w:rFonts w:ascii="Times New Roman" w:hAnsi="Times New Roman" w:cs="Times New Roman"/>
          <w:bCs/>
          <w:iCs/>
          <w:sz w:val="28"/>
          <w:szCs w:val="28"/>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F84887" w:rsidRPr="00F84887" w:rsidTr="00B6531C">
        <w:tc>
          <w:tcPr>
            <w:tcW w:w="1204" w:type="dxa"/>
          </w:tcPr>
          <w:p w:rsidR="00F84887" w:rsidRPr="00F84887" w:rsidRDefault="00F84887" w:rsidP="00F84887">
            <w:pPr>
              <w:spacing w:after="0" w:line="240" w:lineRule="auto"/>
              <w:rPr>
                <w:rFonts w:ascii="Times New Roman" w:hAnsi="Times New Roman" w:cs="Times New Roman"/>
                <w:i/>
                <w:sz w:val="28"/>
                <w:szCs w:val="28"/>
              </w:rPr>
            </w:pPr>
            <w:r w:rsidRPr="00F84887">
              <w:rPr>
                <w:rFonts w:ascii="Times New Roman" w:hAnsi="Times New Roman" w:cs="Times New Roman"/>
                <w:i/>
                <w:sz w:val="28"/>
                <w:szCs w:val="28"/>
              </w:rPr>
              <w:t>Код</w:t>
            </w:r>
          </w:p>
        </w:tc>
        <w:tc>
          <w:tcPr>
            <w:tcW w:w="8367" w:type="dxa"/>
          </w:tcPr>
          <w:p w:rsidR="00F84887" w:rsidRPr="00F84887" w:rsidRDefault="00F84887" w:rsidP="00F84887">
            <w:pPr>
              <w:spacing w:after="0" w:line="240" w:lineRule="auto"/>
              <w:rPr>
                <w:rFonts w:ascii="Times New Roman" w:hAnsi="Times New Roman" w:cs="Times New Roman"/>
                <w:iCs/>
                <w:sz w:val="28"/>
                <w:szCs w:val="28"/>
              </w:rPr>
            </w:pPr>
            <w:r w:rsidRPr="00F84887">
              <w:rPr>
                <w:rFonts w:ascii="Times New Roman" w:hAnsi="Times New Roman" w:cs="Times New Roman"/>
                <w:iCs/>
                <w:sz w:val="28"/>
                <w:szCs w:val="28"/>
              </w:rPr>
              <w:t>Наименование видов деятельности и профессиональных компетенций</w:t>
            </w:r>
          </w:p>
        </w:tc>
      </w:tr>
      <w:tr w:rsidR="00F84887" w:rsidRPr="00F84887" w:rsidTr="00B6531C">
        <w:tc>
          <w:tcPr>
            <w:tcW w:w="1204" w:type="dxa"/>
          </w:tcPr>
          <w:p w:rsidR="00F84887" w:rsidRPr="00F84887" w:rsidRDefault="00F84887" w:rsidP="00F84887">
            <w:pPr>
              <w:spacing w:after="0" w:line="240" w:lineRule="auto"/>
              <w:rPr>
                <w:rFonts w:ascii="Times New Roman" w:hAnsi="Times New Roman" w:cs="Times New Roman"/>
                <w:sz w:val="28"/>
                <w:szCs w:val="28"/>
              </w:rPr>
            </w:pPr>
            <w:r w:rsidRPr="00F84887">
              <w:rPr>
                <w:rFonts w:ascii="Times New Roman" w:hAnsi="Times New Roman" w:cs="Times New Roman"/>
                <w:sz w:val="28"/>
                <w:szCs w:val="28"/>
              </w:rPr>
              <w:t>ВД 4</w:t>
            </w:r>
          </w:p>
        </w:tc>
        <w:tc>
          <w:tcPr>
            <w:tcW w:w="8367" w:type="dxa"/>
          </w:tcPr>
          <w:p w:rsidR="00F84887" w:rsidRPr="00F84887" w:rsidRDefault="00F84887" w:rsidP="00F84887">
            <w:pPr>
              <w:spacing w:after="0" w:line="240" w:lineRule="auto"/>
              <w:rPr>
                <w:rFonts w:ascii="Times New Roman" w:hAnsi="Times New Roman" w:cs="Times New Roman"/>
                <w:iCs/>
                <w:sz w:val="28"/>
                <w:szCs w:val="28"/>
              </w:rPr>
            </w:pPr>
            <w:r w:rsidRPr="00F84887">
              <w:rPr>
                <w:rFonts w:ascii="Times New Roman" w:eastAsia="Times New Roman" w:hAnsi="Times New Roman" w:cs="Times New Roman"/>
                <w:sz w:val="28"/>
                <w:szCs w:val="28"/>
                <w:lang w:eastAsia="ru-RU"/>
              </w:rPr>
              <w:t>Частично механизированная сварка (наплавка) плавлением различных деталей</w:t>
            </w:r>
          </w:p>
        </w:tc>
      </w:tr>
      <w:tr w:rsidR="00F84887" w:rsidRPr="00F84887" w:rsidTr="00B6531C">
        <w:tc>
          <w:tcPr>
            <w:tcW w:w="1204" w:type="dxa"/>
          </w:tcPr>
          <w:p w:rsidR="00F84887" w:rsidRPr="00F84887" w:rsidRDefault="00F84887" w:rsidP="00F84887">
            <w:pPr>
              <w:tabs>
                <w:tab w:val="left" w:pos="9160"/>
                <w:tab w:val="left" w:pos="9356"/>
              </w:tabs>
              <w:suppressAutoHyphens/>
              <w:spacing w:after="0" w:line="240" w:lineRule="auto"/>
              <w:rPr>
                <w:rFonts w:ascii="Times New Roman" w:eastAsia="Times New Roman" w:hAnsi="Times New Roman" w:cs="Times New Roman"/>
                <w:sz w:val="28"/>
                <w:szCs w:val="28"/>
                <w:lang w:eastAsia="ru-RU"/>
              </w:rPr>
            </w:pPr>
            <w:r w:rsidRPr="00F84887">
              <w:rPr>
                <w:rFonts w:ascii="Times New Roman" w:hAnsi="Times New Roman" w:cs="Times New Roman"/>
                <w:sz w:val="28"/>
                <w:szCs w:val="28"/>
              </w:rPr>
              <w:t>ПК 4.1</w:t>
            </w:r>
          </w:p>
        </w:tc>
        <w:tc>
          <w:tcPr>
            <w:tcW w:w="8367" w:type="dxa"/>
          </w:tcPr>
          <w:p w:rsidR="00F84887" w:rsidRPr="00F84887" w:rsidRDefault="00F84887" w:rsidP="00F84887">
            <w:pPr>
              <w:suppressAutoHyphens/>
              <w:spacing w:after="0" w:line="240" w:lineRule="auto"/>
              <w:jc w:val="both"/>
              <w:rPr>
                <w:rFonts w:ascii="Times New Roman" w:eastAsia="Times New Roman" w:hAnsi="Times New Roman" w:cs="Times New Roman"/>
                <w:sz w:val="28"/>
                <w:szCs w:val="28"/>
                <w:lang w:eastAsia="ru-RU"/>
              </w:rPr>
            </w:pPr>
            <w:r w:rsidRPr="00F84887">
              <w:rPr>
                <w:rFonts w:ascii="Times New Roman" w:hAnsi="Times New Roman" w:cs="Times New Roman"/>
                <w:sz w:val="28"/>
                <w:szCs w:val="28"/>
              </w:rPr>
              <w:t>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w:t>
            </w:r>
          </w:p>
        </w:tc>
      </w:tr>
      <w:tr w:rsidR="00F84887" w:rsidRPr="00F84887" w:rsidTr="00B6531C">
        <w:tc>
          <w:tcPr>
            <w:tcW w:w="1204" w:type="dxa"/>
          </w:tcPr>
          <w:p w:rsidR="00F84887" w:rsidRPr="00F84887" w:rsidRDefault="00F84887" w:rsidP="00F84887">
            <w:pPr>
              <w:tabs>
                <w:tab w:val="left" w:pos="9160"/>
                <w:tab w:val="left" w:pos="9356"/>
              </w:tabs>
              <w:suppressAutoHyphens/>
              <w:spacing w:after="0" w:line="240" w:lineRule="auto"/>
              <w:rPr>
                <w:rFonts w:ascii="Times New Roman" w:eastAsia="Times New Roman" w:hAnsi="Times New Roman" w:cs="Times New Roman"/>
                <w:sz w:val="28"/>
                <w:szCs w:val="28"/>
                <w:lang w:eastAsia="ru-RU"/>
              </w:rPr>
            </w:pPr>
            <w:r w:rsidRPr="00F84887">
              <w:rPr>
                <w:rFonts w:ascii="Times New Roman" w:hAnsi="Times New Roman" w:cs="Times New Roman"/>
                <w:sz w:val="28"/>
                <w:szCs w:val="28"/>
              </w:rPr>
              <w:t>ПК 4.2</w:t>
            </w:r>
          </w:p>
        </w:tc>
        <w:tc>
          <w:tcPr>
            <w:tcW w:w="8367"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8"/>
                <w:szCs w:val="28"/>
                <w:lang w:eastAsia="ru-RU"/>
              </w:rPr>
            </w:pPr>
            <w:r w:rsidRPr="00F84887">
              <w:rPr>
                <w:rFonts w:ascii="Times New Roman" w:hAnsi="Times New Roman" w:cs="Times New Roman"/>
                <w:sz w:val="28"/>
                <w:szCs w:val="28"/>
              </w:rPr>
              <w:t>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w:t>
            </w:r>
          </w:p>
        </w:tc>
      </w:tr>
      <w:tr w:rsidR="00F84887" w:rsidRPr="00F84887" w:rsidTr="00B6531C">
        <w:tc>
          <w:tcPr>
            <w:tcW w:w="1204" w:type="dxa"/>
          </w:tcPr>
          <w:p w:rsidR="00F84887" w:rsidRPr="00F84887" w:rsidRDefault="00F84887" w:rsidP="00F84887">
            <w:pPr>
              <w:tabs>
                <w:tab w:val="left" w:pos="426"/>
                <w:tab w:val="left" w:pos="9356"/>
              </w:tabs>
              <w:suppressAutoHyphens/>
              <w:spacing w:after="0" w:line="240" w:lineRule="auto"/>
              <w:ind w:right="19"/>
              <w:rPr>
                <w:rFonts w:ascii="Times New Roman" w:eastAsia="Times New Roman" w:hAnsi="Times New Roman" w:cs="Times New Roman"/>
                <w:sz w:val="28"/>
                <w:szCs w:val="28"/>
                <w:lang w:eastAsia="ru-RU"/>
              </w:rPr>
            </w:pPr>
            <w:r w:rsidRPr="00F84887">
              <w:rPr>
                <w:rFonts w:ascii="Times New Roman" w:hAnsi="Times New Roman" w:cs="Times New Roman"/>
                <w:sz w:val="28"/>
                <w:szCs w:val="28"/>
              </w:rPr>
              <w:t>ПК 4.3</w:t>
            </w:r>
          </w:p>
        </w:tc>
        <w:tc>
          <w:tcPr>
            <w:tcW w:w="8367" w:type="dxa"/>
          </w:tcPr>
          <w:p w:rsidR="00F84887" w:rsidRPr="00F84887" w:rsidRDefault="00F84887" w:rsidP="00F84887">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8"/>
                <w:szCs w:val="28"/>
                <w:lang w:eastAsia="ru-RU"/>
              </w:rPr>
            </w:pPr>
            <w:r w:rsidRPr="00F84887">
              <w:rPr>
                <w:rFonts w:ascii="Times New Roman" w:hAnsi="Times New Roman" w:cs="Times New Roman"/>
                <w:sz w:val="28"/>
                <w:szCs w:val="28"/>
              </w:rPr>
              <w:t>Выполнять частично механизированную наплавку различных деталей</w:t>
            </w:r>
          </w:p>
        </w:tc>
      </w:tr>
    </w:tbl>
    <w:p w:rsidR="00F84887" w:rsidRPr="00F84887" w:rsidRDefault="00F84887" w:rsidP="00F84887">
      <w:pPr>
        <w:spacing w:after="0" w:line="240" w:lineRule="auto"/>
        <w:ind w:firstLine="709"/>
        <w:rPr>
          <w:rFonts w:ascii="Times New Roman" w:hAnsi="Times New Roman" w:cs="Times New Roman"/>
          <w:bCs/>
          <w:sz w:val="28"/>
          <w:szCs w:val="28"/>
        </w:rPr>
      </w:pPr>
    </w:p>
    <w:p w:rsidR="00F84887" w:rsidRPr="00F84887" w:rsidRDefault="00F84887" w:rsidP="00F84887">
      <w:pPr>
        <w:spacing w:after="0" w:line="240" w:lineRule="auto"/>
        <w:ind w:firstLine="709"/>
        <w:rPr>
          <w:rFonts w:ascii="Times New Roman" w:hAnsi="Times New Roman" w:cs="Times New Roman"/>
          <w:bCs/>
          <w:sz w:val="28"/>
          <w:szCs w:val="28"/>
        </w:rPr>
      </w:pPr>
      <w:r w:rsidRPr="00F84887">
        <w:rPr>
          <w:rFonts w:ascii="Times New Roman" w:hAnsi="Times New Roman" w:cs="Times New Roman"/>
          <w:bCs/>
          <w:sz w:val="28"/>
          <w:szCs w:val="28"/>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F84887" w:rsidRPr="00F84887" w:rsidTr="00B6531C">
        <w:tc>
          <w:tcPr>
            <w:tcW w:w="2802" w:type="dxa"/>
          </w:tcPr>
          <w:p w:rsidR="00F84887" w:rsidRPr="00F84887" w:rsidRDefault="00F84887" w:rsidP="00F84887">
            <w:pPr>
              <w:spacing w:after="0" w:line="240" w:lineRule="auto"/>
              <w:rPr>
                <w:rFonts w:ascii="Times New Roman" w:hAnsi="Times New Roman" w:cs="Times New Roman"/>
                <w:bCs/>
                <w:sz w:val="28"/>
                <w:szCs w:val="28"/>
              </w:rPr>
            </w:pPr>
            <w:r w:rsidRPr="00F84887">
              <w:rPr>
                <w:rFonts w:ascii="Times New Roman" w:hAnsi="Times New Roman" w:cs="Times New Roman"/>
                <w:bCs/>
                <w:sz w:val="28"/>
                <w:szCs w:val="28"/>
              </w:rPr>
              <w:t>Владеть навыками</w:t>
            </w:r>
          </w:p>
        </w:tc>
        <w:tc>
          <w:tcPr>
            <w:tcW w:w="6662" w:type="dxa"/>
          </w:tcPr>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Н 4.1.01 В</w:t>
            </w:r>
            <w:r w:rsidRPr="00F84887">
              <w:rPr>
                <w:rFonts w:ascii="Times New Roman" w:hAnsi="Times New Roman" w:cs="Times New Roman"/>
                <w:spacing w:val="2"/>
                <w:sz w:val="28"/>
                <w:szCs w:val="28"/>
                <w:shd w:val="clear" w:color="auto" w:fill="FFFFFF"/>
              </w:rPr>
              <w:t>ыполнения частично механизированной сваркой (наплавкой) плавлением различных деталей и конструкций во всех пространственных положениях сварного шва</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4.1.02 П</w:t>
            </w:r>
            <w:r w:rsidRPr="00F84887">
              <w:rPr>
                <w:rFonts w:ascii="Times New Roman" w:hAnsi="Times New Roman" w:cs="Times New Roman"/>
                <w:spacing w:val="2"/>
                <w:sz w:val="28"/>
                <w:szCs w:val="28"/>
              </w:rPr>
              <w:t xml:space="preserve">роверки оснащенности сварочного поста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4.1.03 П</w:t>
            </w:r>
            <w:r w:rsidRPr="00F84887">
              <w:rPr>
                <w:rFonts w:ascii="Times New Roman" w:hAnsi="Times New Roman" w:cs="Times New Roman"/>
                <w:spacing w:val="2"/>
                <w:sz w:val="28"/>
                <w:szCs w:val="28"/>
              </w:rPr>
              <w:t xml:space="preserve">роверки работоспособности и исправности оборудования поста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4.1.04 П</w:t>
            </w:r>
            <w:r w:rsidRPr="00F84887">
              <w:rPr>
                <w:rFonts w:ascii="Times New Roman" w:hAnsi="Times New Roman" w:cs="Times New Roman"/>
                <w:spacing w:val="2"/>
                <w:sz w:val="28"/>
                <w:szCs w:val="28"/>
              </w:rPr>
              <w:t xml:space="preserve">роверки наличия заземления сварочного поста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4.1.05 П</w:t>
            </w:r>
            <w:r w:rsidRPr="00F84887">
              <w:rPr>
                <w:rFonts w:ascii="Times New Roman" w:hAnsi="Times New Roman" w:cs="Times New Roman"/>
                <w:spacing w:val="2"/>
                <w:sz w:val="28"/>
                <w:szCs w:val="28"/>
              </w:rPr>
              <w:t xml:space="preserve">одготовки и проверки сварочных материалов для частично механизированной сварки (наплавки)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4.1.06 Н</w:t>
            </w:r>
            <w:r w:rsidRPr="00F84887">
              <w:rPr>
                <w:rFonts w:ascii="Times New Roman" w:hAnsi="Times New Roman" w:cs="Times New Roman"/>
                <w:spacing w:val="2"/>
                <w:sz w:val="28"/>
                <w:szCs w:val="28"/>
              </w:rPr>
              <w:t xml:space="preserve">астройки оборудования для частично механизированной сварки (наплавки) плавлением для выполнения сварки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4.2.01 П</w:t>
            </w:r>
            <w:r w:rsidRPr="00F84887">
              <w:rPr>
                <w:rFonts w:ascii="Times New Roman" w:hAnsi="Times New Roman" w:cs="Times New Roman"/>
                <w:spacing w:val="2"/>
                <w:sz w:val="28"/>
                <w:szCs w:val="28"/>
              </w:rPr>
              <w:t xml:space="preserve">роверки оснащенности сварочного поста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4.2.02 П</w:t>
            </w:r>
            <w:r w:rsidRPr="00F84887">
              <w:rPr>
                <w:rFonts w:ascii="Times New Roman" w:hAnsi="Times New Roman" w:cs="Times New Roman"/>
                <w:spacing w:val="2"/>
                <w:sz w:val="28"/>
                <w:szCs w:val="28"/>
              </w:rPr>
              <w:t xml:space="preserve">роверки работоспособности и исправности оборудования поста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4.2.03 П</w:t>
            </w:r>
            <w:r w:rsidRPr="00F84887">
              <w:rPr>
                <w:rFonts w:ascii="Times New Roman" w:hAnsi="Times New Roman" w:cs="Times New Roman"/>
                <w:spacing w:val="2"/>
                <w:sz w:val="28"/>
                <w:szCs w:val="28"/>
              </w:rPr>
              <w:t xml:space="preserve">роверки наличия заземления сварочного поста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4.2.04 П</w:t>
            </w:r>
            <w:r w:rsidRPr="00F84887">
              <w:rPr>
                <w:rFonts w:ascii="Times New Roman" w:hAnsi="Times New Roman" w:cs="Times New Roman"/>
                <w:spacing w:val="2"/>
                <w:sz w:val="28"/>
                <w:szCs w:val="28"/>
              </w:rPr>
              <w:t xml:space="preserve">одготовки и проверки сварочных материалов для частично механизированной сварки (наплавки)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4.2.05 Н</w:t>
            </w:r>
            <w:r w:rsidRPr="00F84887">
              <w:rPr>
                <w:rFonts w:ascii="Times New Roman" w:hAnsi="Times New Roman" w:cs="Times New Roman"/>
                <w:spacing w:val="2"/>
                <w:sz w:val="28"/>
                <w:szCs w:val="28"/>
              </w:rPr>
              <w:t xml:space="preserve">астройки оборудования для частично механизированной сварки (наплавки) плавлением для выполнения сварки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Н 4.3.01 П</w:t>
            </w:r>
            <w:r w:rsidRPr="00F84887">
              <w:rPr>
                <w:rFonts w:ascii="Times New Roman" w:hAnsi="Times New Roman" w:cs="Times New Roman"/>
                <w:spacing w:val="2"/>
                <w:sz w:val="28"/>
                <w:szCs w:val="28"/>
              </w:rPr>
              <w:t>роверки оснащенности сварочного поста частично механизированной наплавки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4.3.02 П</w:t>
            </w:r>
            <w:r w:rsidRPr="00F84887">
              <w:rPr>
                <w:rFonts w:ascii="Times New Roman" w:hAnsi="Times New Roman" w:cs="Times New Roman"/>
                <w:spacing w:val="2"/>
                <w:sz w:val="28"/>
                <w:szCs w:val="28"/>
              </w:rPr>
              <w:t>роверки работоспособности и исправности оборудования поста частично механизированной наплавки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4.3.03 П</w:t>
            </w:r>
            <w:r w:rsidRPr="00F84887">
              <w:rPr>
                <w:rFonts w:ascii="Times New Roman" w:hAnsi="Times New Roman" w:cs="Times New Roman"/>
                <w:spacing w:val="2"/>
                <w:sz w:val="28"/>
                <w:szCs w:val="28"/>
              </w:rPr>
              <w:t>роверки наличия заземления сварочного поста частично механизированной наплавки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Н 4.3.04 П</w:t>
            </w:r>
            <w:r w:rsidRPr="00F84887">
              <w:rPr>
                <w:rFonts w:ascii="Times New Roman" w:hAnsi="Times New Roman" w:cs="Times New Roman"/>
                <w:spacing w:val="2"/>
                <w:sz w:val="28"/>
                <w:szCs w:val="28"/>
              </w:rPr>
              <w:t>одготовки и проверки сварочных материалов для частично механизированной наплавки</w:t>
            </w:r>
          </w:p>
          <w:p w:rsidR="00F84887" w:rsidRPr="00F84887" w:rsidRDefault="00F84887" w:rsidP="00F84887">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F84887">
              <w:rPr>
                <w:rFonts w:ascii="Times New Roman" w:eastAsia="Times New Roman" w:hAnsi="Times New Roman" w:cs="Times New Roman"/>
                <w:sz w:val="28"/>
                <w:szCs w:val="28"/>
                <w:lang w:eastAsia="ru-RU"/>
              </w:rPr>
              <w:t>Н 4.3.05 Н</w:t>
            </w:r>
            <w:r w:rsidRPr="00F84887">
              <w:rPr>
                <w:rFonts w:ascii="Times New Roman" w:hAnsi="Times New Roman" w:cs="Times New Roman"/>
                <w:spacing w:val="2"/>
                <w:sz w:val="28"/>
                <w:szCs w:val="28"/>
              </w:rPr>
              <w:t>астройки оборудования для частично механизированной наплавки плавлением для выполнения сварки</w:t>
            </w:r>
          </w:p>
        </w:tc>
      </w:tr>
      <w:tr w:rsidR="00F84887" w:rsidRPr="00F84887" w:rsidTr="00B6531C">
        <w:tc>
          <w:tcPr>
            <w:tcW w:w="2802" w:type="dxa"/>
          </w:tcPr>
          <w:p w:rsidR="00F84887" w:rsidRPr="00F84887" w:rsidRDefault="00F84887" w:rsidP="00F84887">
            <w:pPr>
              <w:spacing w:after="0" w:line="240" w:lineRule="auto"/>
              <w:rPr>
                <w:rFonts w:ascii="Times New Roman" w:hAnsi="Times New Roman" w:cs="Times New Roman"/>
                <w:bCs/>
                <w:sz w:val="28"/>
                <w:szCs w:val="28"/>
              </w:rPr>
            </w:pPr>
            <w:r w:rsidRPr="00F84887">
              <w:rPr>
                <w:rFonts w:ascii="Times New Roman" w:hAnsi="Times New Roman" w:cs="Times New Roman"/>
                <w:bCs/>
                <w:sz w:val="28"/>
                <w:szCs w:val="28"/>
              </w:rPr>
              <w:t>Уметь</w:t>
            </w:r>
          </w:p>
        </w:tc>
        <w:tc>
          <w:tcPr>
            <w:tcW w:w="6662" w:type="dxa"/>
          </w:tcPr>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У 4.1.01 В</w:t>
            </w:r>
            <w:r w:rsidRPr="00F84887">
              <w:rPr>
                <w:rFonts w:ascii="Times New Roman" w:hAnsi="Times New Roman" w:cs="Times New Roman"/>
                <w:spacing w:val="2"/>
                <w:sz w:val="28"/>
                <w:szCs w:val="28"/>
                <w:shd w:val="clear" w:color="auto" w:fill="FFFFFF"/>
              </w:rPr>
              <w:t>ыполнять частично механизированную сварку (наплавку) плавлением простых деталей неответственных конструкций в нижнем, вертикальном и горизонтальном пространственном положении сварного шва</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У 4.1.02 П</w:t>
            </w:r>
            <w:r w:rsidRPr="00F84887">
              <w:rPr>
                <w:rFonts w:ascii="Times New Roman" w:hAnsi="Times New Roman" w:cs="Times New Roman"/>
                <w:spacing w:val="2"/>
                <w:sz w:val="28"/>
                <w:szCs w:val="28"/>
              </w:rPr>
              <w:t xml:space="preserve">роверять работоспособность и исправность оборудования для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У 4.1.03 Н</w:t>
            </w:r>
            <w:r w:rsidRPr="00F84887">
              <w:rPr>
                <w:rFonts w:ascii="Times New Roman" w:hAnsi="Times New Roman" w:cs="Times New Roman"/>
                <w:spacing w:val="2"/>
                <w:sz w:val="28"/>
                <w:szCs w:val="28"/>
              </w:rPr>
              <w:t xml:space="preserve">астраивать сварочное оборудование для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У 4.2.01 П</w:t>
            </w:r>
            <w:r w:rsidRPr="00F84887">
              <w:rPr>
                <w:rFonts w:ascii="Times New Roman" w:hAnsi="Times New Roman" w:cs="Times New Roman"/>
                <w:spacing w:val="2"/>
                <w:sz w:val="28"/>
                <w:szCs w:val="28"/>
              </w:rPr>
              <w:t xml:space="preserve">роверять работоспособность и исправность оборудования для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У 4.2.02 Н</w:t>
            </w:r>
            <w:r w:rsidRPr="00F84887">
              <w:rPr>
                <w:rFonts w:ascii="Times New Roman" w:hAnsi="Times New Roman" w:cs="Times New Roman"/>
                <w:spacing w:val="2"/>
                <w:sz w:val="28"/>
                <w:szCs w:val="28"/>
              </w:rPr>
              <w:t xml:space="preserve">астраивать сварочное оборудование для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У 4.3.01 П</w:t>
            </w:r>
            <w:r w:rsidRPr="00F84887">
              <w:rPr>
                <w:rFonts w:ascii="Times New Roman" w:hAnsi="Times New Roman" w:cs="Times New Roman"/>
                <w:spacing w:val="2"/>
                <w:sz w:val="28"/>
                <w:szCs w:val="28"/>
              </w:rPr>
              <w:t>роверять работоспособность и исправность оборудования для частично механизированной наплавки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У 4.3.02 Н</w:t>
            </w:r>
            <w:r w:rsidRPr="00F84887">
              <w:rPr>
                <w:rFonts w:ascii="Times New Roman" w:hAnsi="Times New Roman" w:cs="Times New Roman"/>
                <w:spacing w:val="2"/>
                <w:sz w:val="28"/>
                <w:szCs w:val="28"/>
              </w:rPr>
              <w:t>астраивать сварочное оборудование для частично механизированной наплавки плавлением</w:t>
            </w:r>
          </w:p>
        </w:tc>
      </w:tr>
      <w:tr w:rsidR="00F84887" w:rsidRPr="00F84887" w:rsidTr="00B6531C">
        <w:tc>
          <w:tcPr>
            <w:tcW w:w="2802" w:type="dxa"/>
          </w:tcPr>
          <w:p w:rsidR="00F84887" w:rsidRPr="00F84887" w:rsidRDefault="00F84887" w:rsidP="00F84887">
            <w:pPr>
              <w:spacing w:after="0" w:line="240" w:lineRule="auto"/>
              <w:rPr>
                <w:rFonts w:ascii="Times New Roman" w:hAnsi="Times New Roman" w:cs="Times New Roman"/>
                <w:bCs/>
                <w:sz w:val="28"/>
                <w:szCs w:val="28"/>
              </w:rPr>
            </w:pPr>
            <w:r w:rsidRPr="00F84887">
              <w:rPr>
                <w:rFonts w:ascii="Times New Roman" w:hAnsi="Times New Roman" w:cs="Times New Roman"/>
                <w:bCs/>
                <w:sz w:val="28"/>
                <w:szCs w:val="28"/>
              </w:rPr>
              <w:t>Знать</w:t>
            </w:r>
          </w:p>
        </w:tc>
        <w:tc>
          <w:tcPr>
            <w:tcW w:w="6662" w:type="dxa"/>
          </w:tcPr>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З 4.1.01 О</w:t>
            </w:r>
            <w:r w:rsidRPr="00F84887">
              <w:rPr>
                <w:rFonts w:ascii="Times New Roman" w:hAnsi="Times New Roman" w:cs="Times New Roman"/>
                <w:spacing w:val="2"/>
                <w:sz w:val="28"/>
                <w:szCs w:val="28"/>
                <w:shd w:val="clear" w:color="auto" w:fill="FFFFFF"/>
              </w:rPr>
              <w:t>сновные группы и марки материалов, свариваемых частично механизированной сваркой (наплавкой)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4.1.02 У</w:t>
            </w:r>
            <w:r w:rsidRPr="00F84887">
              <w:rPr>
                <w:rFonts w:ascii="Times New Roman" w:hAnsi="Times New Roman" w:cs="Times New Roman"/>
                <w:spacing w:val="2"/>
                <w:sz w:val="28"/>
                <w:szCs w:val="28"/>
              </w:rPr>
              <w:t>стройство сварочного и вспомогательного оборудования для частично механизированной сварки (наплавки) плавлением</w:t>
            </w:r>
            <w:r w:rsidRPr="00F84887">
              <w:rPr>
                <w:rFonts w:ascii="Times New Roman" w:eastAsia="Times New Roman" w:hAnsi="Times New Roman" w:cs="Times New Roman"/>
                <w:sz w:val="28"/>
                <w:szCs w:val="28"/>
                <w:lang w:eastAsia="ru-RU"/>
              </w:rPr>
              <w:t xml:space="preserve"> различных деталей из углеродистых и конструкционных сталей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4.1.03 М</w:t>
            </w:r>
            <w:r w:rsidRPr="00F84887">
              <w:rPr>
                <w:rFonts w:ascii="Times New Roman" w:hAnsi="Times New Roman" w:cs="Times New Roman"/>
                <w:spacing w:val="2"/>
                <w:sz w:val="28"/>
                <w:szCs w:val="28"/>
              </w:rPr>
              <w:t>етоды расчета и измерения основных параметров простых электрических, магнитных и электронных цепей</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4.1.04 Т</w:t>
            </w:r>
            <w:r w:rsidRPr="00F84887">
              <w:rPr>
                <w:rFonts w:ascii="Times New Roman" w:hAnsi="Times New Roman" w:cs="Times New Roman"/>
                <w:spacing w:val="2"/>
                <w:sz w:val="28"/>
                <w:szCs w:val="28"/>
              </w:rPr>
              <w:t xml:space="preserve">ехнику и технологию частично механизированной сварки (наплавки) плавлением для сварки </w:t>
            </w:r>
            <w:r w:rsidRPr="00F84887">
              <w:rPr>
                <w:rFonts w:ascii="Times New Roman" w:eastAsia="Times New Roman" w:hAnsi="Times New Roman" w:cs="Times New Roman"/>
                <w:sz w:val="28"/>
                <w:szCs w:val="28"/>
                <w:lang w:eastAsia="ru-RU"/>
              </w:rPr>
              <w:t>различных деталей из углеродистых и конструкционных сталей</w:t>
            </w:r>
            <w:r w:rsidRPr="00F84887">
              <w:rPr>
                <w:rFonts w:ascii="Times New Roman" w:hAnsi="Times New Roman" w:cs="Times New Roman"/>
                <w:spacing w:val="2"/>
                <w:sz w:val="28"/>
                <w:szCs w:val="28"/>
              </w:rPr>
              <w:t xml:space="preserve"> во всех пространственных положениях сварного шва</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4.1.05 Н</w:t>
            </w:r>
            <w:r w:rsidRPr="00F84887">
              <w:rPr>
                <w:rFonts w:ascii="Times New Roman" w:hAnsi="Times New Roman" w:cs="Times New Roman"/>
                <w:spacing w:val="2"/>
                <w:sz w:val="28"/>
                <w:szCs w:val="28"/>
              </w:rPr>
              <w:t>азначение и условия работы контрольно-измерительных приборов, правила их эксплуатации и область применения</w:t>
            </w:r>
          </w:p>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З 4.2.0</w:t>
            </w:r>
            <w:r w:rsidRPr="00F84887">
              <w:rPr>
                <w:rFonts w:ascii="Times New Roman" w:hAnsi="Times New Roman" w:cs="Times New Roman"/>
                <w:sz w:val="28"/>
                <w:szCs w:val="28"/>
              </w:rPr>
              <w:t>1</w:t>
            </w:r>
            <w:r w:rsidRPr="00F84887">
              <w:rPr>
                <w:rFonts w:ascii="Times New Roman" w:eastAsia="Times New Roman" w:hAnsi="Times New Roman" w:cs="Times New Roman"/>
                <w:sz w:val="28"/>
                <w:szCs w:val="28"/>
                <w:lang w:eastAsia="ru-RU"/>
              </w:rPr>
              <w:t xml:space="preserve"> С</w:t>
            </w:r>
            <w:r w:rsidRPr="00F84887">
              <w:rPr>
                <w:rFonts w:ascii="Times New Roman" w:hAnsi="Times New Roman" w:cs="Times New Roman"/>
                <w:spacing w:val="2"/>
                <w:sz w:val="28"/>
                <w:szCs w:val="28"/>
                <w:shd w:val="clear" w:color="auto" w:fill="FFFFFF"/>
              </w:rPr>
              <w:t>варочные (наплавочные) материалы для частично механизированной сварки (наплавки)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4.2.0</w:t>
            </w:r>
            <w:r w:rsidRPr="00F84887">
              <w:rPr>
                <w:rFonts w:ascii="Times New Roman" w:hAnsi="Times New Roman" w:cs="Times New Roman"/>
                <w:sz w:val="28"/>
                <w:szCs w:val="28"/>
              </w:rPr>
              <w:t>2</w:t>
            </w:r>
            <w:r w:rsidRPr="00F84887">
              <w:rPr>
                <w:rFonts w:ascii="Times New Roman" w:eastAsia="Times New Roman" w:hAnsi="Times New Roman" w:cs="Times New Roman"/>
                <w:sz w:val="28"/>
                <w:szCs w:val="28"/>
                <w:lang w:eastAsia="ru-RU"/>
              </w:rPr>
              <w:t xml:space="preserve"> У</w:t>
            </w:r>
            <w:r w:rsidRPr="00F84887">
              <w:rPr>
                <w:rFonts w:ascii="Times New Roman" w:hAnsi="Times New Roman" w:cs="Times New Roman"/>
                <w:spacing w:val="2"/>
                <w:sz w:val="28"/>
                <w:szCs w:val="28"/>
              </w:rPr>
              <w:t xml:space="preserve">стройство сварочного и вспомогательного оборудования для частично механизированной сварки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4.2.0</w:t>
            </w:r>
            <w:r w:rsidRPr="00F84887">
              <w:rPr>
                <w:rFonts w:ascii="Times New Roman" w:hAnsi="Times New Roman" w:cs="Times New Roman"/>
                <w:sz w:val="28"/>
                <w:szCs w:val="28"/>
              </w:rPr>
              <w:t>3</w:t>
            </w:r>
            <w:r w:rsidRPr="00F84887">
              <w:rPr>
                <w:rFonts w:ascii="Times New Roman" w:eastAsia="Times New Roman" w:hAnsi="Times New Roman" w:cs="Times New Roman"/>
                <w:sz w:val="28"/>
                <w:szCs w:val="28"/>
                <w:lang w:eastAsia="ru-RU"/>
              </w:rPr>
              <w:t xml:space="preserve"> Т</w:t>
            </w:r>
            <w:r w:rsidRPr="00F84887">
              <w:rPr>
                <w:rFonts w:ascii="Times New Roman" w:hAnsi="Times New Roman" w:cs="Times New Roman"/>
                <w:spacing w:val="2"/>
                <w:sz w:val="28"/>
                <w:szCs w:val="28"/>
              </w:rPr>
              <w:t xml:space="preserve">ехнику и технологию частично механизированной сварки (наплавки) плавлением для сварки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r w:rsidRPr="00F84887">
              <w:rPr>
                <w:rFonts w:ascii="Times New Roman" w:hAnsi="Times New Roman" w:cs="Times New Roman"/>
                <w:spacing w:val="2"/>
                <w:sz w:val="28"/>
                <w:szCs w:val="28"/>
              </w:rPr>
              <w:t xml:space="preserve"> во всех пространственных положениях сварного шва</w:t>
            </w:r>
          </w:p>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З 4.2.0</w:t>
            </w:r>
            <w:r w:rsidRPr="00F84887">
              <w:rPr>
                <w:rFonts w:ascii="Times New Roman" w:hAnsi="Times New Roman" w:cs="Times New Roman"/>
                <w:sz w:val="28"/>
                <w:szCs w:val="28"/>
              </w:rPr>
              <w:t>4</w:t>
            </w:r>
            <w:r w:rsidRPr="00F84887">
              <w:rPr>
                <w:rFonts w:ascii="Times New Roman" w:eastAsia="Times New Roman" w:hAnsi="Times New Roman" w:cs="Times New Roman"/>
                <w:sz w:val="28"/>
                <w:szCs w:val="28"/>
                <w:lang w:eastAsia="ru-RU"/>
              </w:rPr>
              <w:t xml:space="preserve"> Н</w:t>
            </w:r>
            <w:r w:rsidRPr="00F84887">
              <w:rPr>
                <w:rFonts w:ascii="Times New Roman" w:hAnsi="Times New Roman" w:cs="Times New Roman"/>
                <w:spacing w:val="2"/>
                <w:sz w:val="28"/>
                <w:szCs w:val="28"/>
              </w:rPr>
              <w:t>азначение и условия работы контрольно-измерительных приборов, правила их эксплуатации и область применения</w:t>
            </w:r>
          </w:p>
          <w:p w:rsidR="00F84887" w:rsidRPr="00F84887" w:rsidRDefault="00F84887" w:rsidP="00F84887">
            <w:pPr>
              <w:spacing w:after="0" w:line="240" w:lineRule="auto"/>
              <w:rPr>
                <w:rFonts w:ascii="Times New Roman" w:eastAsia="Times New Roman" w:hAnsi="Times New Roman" w:cs="Times New Roman"/>
                <w:b/>
                <w:sz w:val="28"/>
                <w:szCs w:val="28"/>
                <w:lang w:eastAsia="ru-RU"/>
              </w:rPr>
            </w:pPr>
            <w:r w:rsidRPr="00F84887">
              <w:rPr>
                <w:rFonts w:ascii="Times New Roman" w:eastAsia="Times New Roman" w:hAnsi="Times New Roman" w:cs="Times New Roman"/>
                <w:sz w:val="28"/>
                <w:szCs w:val="28"/>
                <w:lang w:eastAsia="ru-RU"/>
              </w:rPr>
              <w:t>З 4.3.01 Н</w:t>
            </w:r>
            <w:r w:rsidRPr="00F84887">
              <w:rPr>
                <w:rFonts w:ascii="Times New Roman" w:hAnsi="Times New Roman" w:cs="Times New Roman"/>
                <w:spacing w:val="2"/>
                <w:sz w:val="28"/>
                <w:szCs w:val="28"/>
                <w:shd w:val="clear" w:color="auto" w:fill="FFFFFF"/>
              </w:rPr>
              <w:t>аплавочные материалы для частично механизированной наплавки плавлением</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4.3.02 У</w:t>
            </w:r>
            <w:r w:rsidRPr="00F84887">
              <w:rPr>
                <w:rFonts w:ascii="Times New Roman" w:hAnsi="Times New Roman" w:cs="Times New Roman"/>
                <w:spacing w:val="2"/>
                <w:sz w:val="28"/>
                <w:szCs w:val="28"/>
              </w:rPr>
              <w:t xml:space="preserve">стройство сварочного и вспомогательного оборудования для частично механизированной наплавки плавлением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p>
          <w:p w:rsidR="00F84887" w:rsidRPr="00F84887" w:rsidRDefault="00F84887" w:rsidP="00F84887">
            <w:pPr>
              <w:spacing w:after="0" w:line="240" w:lineRule="auto"/>
              <w:rPr>
                <w:rFonts w:ascii="Times New Roman" w:hAnsi="Times New Roman" w:cs="Times New Roman"/>
                <w:spacing w:val="2"/>
                <w:sz w:val="28"/>
                <w:szCs w:val="28"/>
              </w:rPr>
            </w:pPr>
            <w:r w:rsidRPr="00F84887">
              <w:rPr>
                <w:rFonts w:ascii="Times New Roman" w:eastAsia="Times New Roman" w:hAnsi="Times New Roman" w:cs="Times New Roman"/>
                <w:sz w:val="28"/>
                <w:szCs w:val="28"/>
                <w:lang w:eastAsia="ru-RU"/>
              </w:rPr>
              <w:t>З 4.3.03 Т</w:t>
            </w:r>
            <w:r w:rsidRPr="00F84887">
              <w:rPr>
                <w:rFonts w:ascii="Times New Roman" w:hAnsi="Times New Roman" w:cs="Times New Roman"/>
                <w:spacing w:val="2"/>
                <w:sz w:val="28"/>
                <w:szCs w:val="28"/>
              </w:rPr>
              <w:t xml:space="preserve">ехнику и технологию частично механизированной сварки (наплавки) плавлением для сварки </w:t>
            </w:r>
            <w:r w:rsidRPr="00F84887">
              <w:rPr>
                <w:rFonts w:ascii="Times New Roman" w:eastAsia="Times New Roman" w:hAnsi="Times New Roman" w:cs="Times New Roman"/>
                <w:sz w:val="28"/>
                <w:szCs w:val="28"/>
                <w:lang w:eastAsia="ru-RU"/>
              </w:rPr>
              <w:t>различных деталей и конструкций из цветных металлов и сплавов</w:t>
            </w:r>
            <w:r w:rsidRPr="00F84887">
              <w:rPr>
                <w:rFonts w:ascii="Times New Roman" w:hAnsi="Times New Roman" w:cs="Times New Roman"/>
                <w:spacing w:val="2"/>
                <w:sz w:val="28"/>
                <w:szCs w:val="28"/>
              </w:rPr>
              <w:t xml:space="preserve"> во всех пространственных положениях сварного шва</w:t>
            </w:r>
          </w:p>
          <w:p w:rsidR="00F84887" w:rsidRPr="00F84887" w:rsidRDefault="00F84887" w:rsidP="00F84887">
            <w:pPr>
              <w:spacing w:after="0" w:line="240" w:lineRule="auto"/>
              <w:rPr>
                <w:rFonts w:ascii="Times New Roman" w:hAnsi="Times New Roman" w:cs="Times New Roman"/>
                <w:spacing w:val="2"/>
                <w:sz w:val="28"/>
                <w:szCs w:val="28"/>
                <w:shd w:val="clear" w:color="auto" w:fill="FFFFFF"/>
              </w:rPr>
            </w:pPr>
            <w:r w:rsidRPr="00F84887">
              <w:rPr>
                <w:rFonts w:ascii="Times New Roman" w:eastAsia="Times New Roman" w:hAnsi="Times New Roman" w:cs="Times New Roman"/>
                <w:sz w:val="28"/>
                <w:szCs w:val="28"/>
                <w:lang w:eastAsia="ru-RU"/>
              </w:rPr>
              <w:t>З 4.3.04 Н</w:t>
            </w:r>
            <w:r w:rsidRPr="00F84887">
              <w:rPr>
                <w:rFonts w:ascii="Times New Roman" w:hAnsi="Times New Roman" w:cs="Times New Roman"/>
                <w:spacing w:val="2"/>
                <w:sz w:val="28"/>
                <w:szCs w:val="28"/>
              </w:rPr>
              <w:t>азначение и условия работы контрольно-измерительных приборов, правила их эксплуатации и область применения</w:t>
            </w:r>
          </w:p>
        </w:tc>
      </w:tr>
    </w:tbl>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59" w:right="-185"/>
        <w:jc w:val="both"/>
        <w:rPr>
          <w:rFonts w:ascii="Times New Roman" w:hAnsi="Times New Roman" w:cs="Times New Roman"/>
          <w:b/>
          <w:sz w:val="28"/>
          <w:szCs w:val="28"/>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p>
    <w:p w:rsidR="00F84887" w:rsidRPr="00F84887" w:rsidRDefault="00B6531C" w:rsidP="00F84887">
      <w:pPr>
        <w:widowControl w:val="0"/>
        <w:numPr>
          <w:ilvl w:val="1"/>
          <w:numId w:val="28"/>
        </w:numPr>
        <w:suppressAutoHyphens/>
        <w:autoSpaceDE w:val="0"/>
        <w:autoSpaceDN w:val="0"/>
        <w:adjustRightInd w:val="0"/>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 xml:space="preserve"> К</w:t>
      </w:r>
      <w:r w:rsidR="00F84887" w:rsidRPr="00F84887">
        <w:rPr>
          <w:rFonts w:ascii="Times New Roman" w:hAnsi="Times New Roman" w:cs="Times New Roman"/>
          <w:b/>
          <w:sz w:val="28"/>
          <w:szCs w:val="28"/>
        </w:rPr>
        <w:t>оличество часов на освоение рабочей программы профессионального модуля:</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8"/>
          <w:szCs w:val="28"/>
        </w:rPr>
      </w:pPr>
    </w:p>
    <w:p w:rsidR="00F84887" w:rsidRPr="00F84887" w:rsidRDefault="00F84887" w:rsidP="00F84887">
      <w:pPr>
        <w:spacing w:after="0" w:line="240" w:lineRule="auto"/>
        <w:rPr>
          <w:rFonts w:ascii="Times New Roman" w:hAnsi="Times New Roman" w:cs="Times New Roman"/>
          <w:sz w:val="28"/>
          <w:szCs w:val="28"/>
        </w:rPr>
      </w:pPr>
      <w:r w:rsidRPr="00F84887">
        <w:rPr>
          <w:rFonts w:ascii="Times New Roman" w:hAnsi="Times New Roman" w:cs="Times New Roman"/>
          <w:sz w:val="28"/>
          <w:szCs w:val="28"/>
        </w:rPr>
        <w:t xml:space="preserve">Всего часов </w:t>
      </w:r>
      <w:r w:rsidR="005355DC">
        <w:rPr>
          <w:rFonts w:ascii="Times New Roman" w:hAnsi="Times New Roman" w:cs="Times New Roman"/>
          <w:sz w:val="28"/>
          <w:szCs w:val="28"/>
          <w:u w:val="single"/>
        </w:rPr>
        <w:t>471</w:t>
      </w:r>
    </w:p>
    <w:p w:rsidR="00F84887" w:rsidRPr="00F84887" w:rsidRDefault="00F84887" w:rsidP="00F84887">
      <w:pPr>
        <w:spacing w:after="0" w:line="240" w:lineRule="auto"/>
        <w:ind w:firstLine="708"/>
        <w:rPr>
          <w:rFonts w:ascii="Times New Roman" w:hAnsi="Times New Roman" w:cs="Times New Roman"/>
          <w:sz w:val="28"/>
          <w:szCs w:val="28"/>
        </w:rPr>
      </w:pPr>
      <w:r w:rsidRPr="00F84887">
        <w:rPr>
          <w:rFonts w:ascii="Times New Roman" w:hAnsi="Times New Roman" w:cs="Times New Roman"/>
          <w:sz w:val="28"/>
          <w:szCs w:val="28"/>
        </w:rPr>
        <w:t xml:space="preserve">в том числе в форме практической подготовки </w:t>
      </w:r>
      <w:r w:rsidR="00565D49">
        <w:rPr>
          <w:rFonts w:ascii="Times New Roman" w:hAnsi="Times New Roman" w:cs="Times New Roman"/>
          <w:sz w:val="28"/>
          <w:szCs w:val="28"/>
          <w:u w:val="single"/>
        </w:rPr>
        <w:t>342</w:t>
      </w:r>
    </w:p>
    <w:p w:rsidR="00F84887" w:rsidRPr="00F84887" w:rsidRDefault="00F84887" w:rsidP="00F84887">
      <w:pPr>
        <w:spacing w:after="0" w:line="240" w:lineRule="auto"/>
        <w:rPr>
          <w:rFonts w:ascii="Times New Roman" w:hAnsi="Times New Roman" w:cs="Times New Roman"/>
          <w:sz w:val="28"/>
          <w:szCs w:val="28"/>
        </w:rPr>
      </w:pPr>
    </w:p>
    <w:p w:rsidR="00F84887" w:rsidRPr="00F84887" w:rsidRDefault="00F84887" w:rsidP="00F84887">
      <w:pPr>
        <w:spacing w:after="0" w:line="240" w:lineRule="auto"/>
        <w:rPr>
          <w:rFonts w:ascii="Times New Roman" w:hAnsi="Times New Roman" w:cs="Times New Roman"/>
          <w:sz w:val="28"/>
          <w:szCs w:val="28"/>
          <w:u w:val="single"/>
        </w:rPr>
      </w:pPr>
      <w:r w:rsidRPr="00F84887">
        <w:rPr>
          <w:rFonts w:ascii="Times New Roman" w:hAnsi="Times New Roman" w:cs="Times New Roman"/>
          <w:sz w:val="28"/>
          <w:szCs w:val="28"/>
        </w:rPr>
        <w:t xml:space="preserve">Из них на освоение МДК </w:t>
      </w:r>
      <w:r w:rsidR="000C4FB2">
        <w:rPr>
          <w:rFonts w:ascii="Times New Roman" w:hAnsi="Times New Roman" w:cs="Times New Roman"/>
          <w:sz w:val="28"/>
          <w:szCs w:val="28"/>
          <w:u w:val="single"/>
        </w:rPr>
        <w:t>183</w:t>
      </w:r>
    </w:p>
    <w:p w:rsidR="00F84887" w:rsidRPr="00F84887" w:rsidRDefault="00F84887" w:rsidP="00F84887">
      <w:pPr>
        <w:spacing w:after="0" w:line="240" w:lineRule="auto"/>
        <w:ind w:firstLine="708"/>
        <w:rPr>
          <w:rFonts w:ascii="Times New Roman" w:hAnsi="Times New Roman" w:cs="Times New Roman"/>
          <w:i/>
          <w:sz w:val="28"/>
          <w:szCs w:val="28"/>
        </w:rPr>
      </w:pPr>
      <w:r w:rsidRPr="00F84887">
        <w:rPr>
          <w:rFonts w:ascii="Times New Roman" w:hAnsi="Times New Roman" w:cs="Times New Roman"/>
          <w:sz w:val="28"/>
          <w:szCs w:val="28"/>
        </w:rPr>
        <w:t xml:space="preserve">в том числе самостоятельная работа </w:t>
      </w:r>
      <w:r w:rsidR="000C4FB2">
        <w:rPr>
          <w:rFonts w:ascii="Times New Roman" w:hAnsi="Times New Roman" w:cs="Times New Roman"/>
          <w:sz w:val="28"/>
          <w:szCs w:val="28"/>
          <w:u w:val="single"/>
        </w:rPr>
        <w:t>61</w:t>
      </w:r>
    </w:p>
    <w:p w:rsidR="00F84887" w:rsidRPr="00F84887" w:rsidRDefault="00F84887" w:rsidP="00F84887">
      <w:pPr>
        <w:spacing w:after="0" w:line="240" w:lineRule="auto"/>
        <w:rPr>
          <w:rFonts w:ascii="Times New Roman" w:hAnsi="Times New Roman" w:cs="Times New Roman"/>
          <w:sz w:val="28"/>
          <w:szCs w:val="28"/>
        </w:rPr>
      </w:pPr>
      <w:r w:rsidRPr="00F84887">
        <w:rPr>
          <w:rFonts w:ascii="Times New Roman" w:hAnsi="Times New Roman" w:cs="Times New Roman"/>
          <w:sz w:val="28"/>
          <w:szCs w:val="28"/>
        </w:rPr>
        <w:t>практики, в том числе учебная</w:t>
      </w:r>
      <w:r w:rsidR="000C4FB2">
        <w:rPr>
          <w:rFonts w:ascii="Times New Roman" w:hAnsi="Times New Roman" w:cs="Times New Roman"/>
          <w:sz w:val="28"/>
          <w:szCs w:val="28"/>
          <w:u w:val="single"/>
        </w:rPr>
        <w:t>144</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F84887">
        <w:rPr>
          <w:rFonts w:ascii="Times New Roman" w:hAnsi="Times New Roman" w:cs="Times New Roman"/>
          <w:sz w:val="28"/>
          <w:szCs w:val="28"/>
        </w:rPr>
        <w:t xml:space="preserve">                     производственная </w:t>
      </w:r>
      <w:r w:rsidR="000C4FB2">
        <w:rPr>
          <w:rFonts w:ascii="Times New Roman" w:hAnsi="Times New Roman" w:cs="Times New Roman"/>
          <w:sz w:val="28"/>
          <w:szCs w:val="28"/>
          <w:u w:val="single"/>
        </w:rPr>
        <w:t>144</w:t>
      </w:r>
      <w:r w:rsidRPr="00F84887">
        <w:rPr>
          <w:rFonts w:ascii="Times New Roman" w:hAnsi="Times New Roman" w:cs="Times New Roman"/>
          <w:sz w:val="28"/>
          <w:szCs w:val="28"/>
          <w:u w:val="single"/>
        </w:rPr>
        <w:t>.</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59"/>
        <w:jc w:val="both"/>
        <w:rPr>
          <w:rFonts w:ascii="Times New Roman" w:hAnsi="Times New Roman" w:cs="Times New Roman"/>
          <w:b/>
          <w:sz w:val="28"/>
          <w:szCs w:val="28"/>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159"/>
        <w:jc w:val="both"/>
        <w:rPr>
          <w:rFonts w:ascii="Times New Roman" w:hAnsi="Times New Roman" w:cs="Times New Roman"/>
          <w:b/>
          <w:sz w:val="28"/>
          <w:szCs w:val="28"/>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sz w:val="28"/>
          <w:szCs w:val="28"/>
        </w:rPr>
      </w:pPr>
    </w:p>
    <w:p w:rsidR="00F84887" w:rsidRPr="00F84887" w:rsidRDefault="00F84887" w:rsidP="00F8488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outlineLvl w:val="0"/>
        <w:rPr>
          <w:rFonts w:ascii="Times New Roman" w:eastAsia="Times New Roman" w:hAnsi="Times New Roman" w:cs="Times New Roman"/>
          <w:sz w:val="28"/>
          <w:szCs w:val="28"/>
          <w:lang w:eastAsia="ru-RU"/>
        </w:r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8"/>
          <w:szCs w:val="28"/>
        </w:rPr>
        <w:sectPr w:rsidR="00F84887" w:rsidRPr="00F84887">
          <w:pgSz w:w="11907" w:h="16840"/>
          <w:pgMar w:top="1134" w:right="851" w:bottom="992" w:left="1418" w:header="709" w:footer="709" w:gutter="0"/>
          <w:cols w:space="720"/>
        </w:sectPr>
      </w:pP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237"/>
        <w:rPr>
          <w:rFonts w:ascii="Times New Roman" w:hAnsi="Times New Roman" w:cs="Times New Roman"/>
          <w:b/>
          <w:caps/>
          <w:sz w:val="28"/>
          <w:szCs w:val="28"/>
        </w:rPr>
      </w:pPr>
      <w:r w:rsidRPr="00F84887">
        <w:rPr>
          <w:rFonts w:ascii="Times New Roman" w:hAnsi="Times New Roman" w:cs="Times New Roman"/>
          <w:b/>
          <w:caps/>
          <w:sz w:val="28"/>
          <w:szCs w:val="28"/>
        </w:rPr>
        <w:t>2 с</w:t>
      </w:r>
      <w:r w:rsidRPr="00F84887">
        <w:rPr>
          <w:rFonts w:ascii="Times New Roman" w:hAnsi="Times New Roman" w:cs="Times New Roman"/>
          <w:b/>
          <w:sz w:val="28"/>
          <w:szCs w:val="28"/>
        </w:rPr>
        <w:t>труктура и содержание профессионального модуля</w:t>
      </w:r>
    </w:p>
    <w:p w:rsidR="00F84887" w:rsidRPr="00F84887" w:rsidRDefault="00F84887" w:rsidP="00F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cs="Times New Roman"/>
          <w:b/>
          <w:caps/>
          <w:sz w:val="28"/>
          <w:szCs w:val="28"/>
        </w:rPr>
      </w:pPr>
    </w:p>
    <w:p w:rsidR="00F84887" w:rsidRPr="00F84887" w:rsidRDefault="00F84887" w:rsidP="00F84887">
      <w:pPr>
        <w:spacing w:after="0" w:line="240" w:lineRule="auto"/>
        <w:ind w:left="709"/>
        <w:jc w:val="both"/>
        <w:rPr>
          <w:rFonts w:ascii="Times New Roman" w:hAnsi="Times New Roman" w:cs="Times New Roman"/>
          <w:b/>
          <w:sz w:val="28"/>
          <w:szCs w:val="28"/>
        </w:rPr>
      </w:pPr>
      <w:r w:rsidRPr="00F84887">
        <w:rPr>
          <w:rFonts w:ascii="Times New Roman" w:hAnsi="Times New Roman" w:cs="Times New Roman"/>
          <w:b/>
          <w:sz w:val="28"/>
          <w:szCs w:val="28"/>
        </w:rPr>
        <w:t xml:space="preserve">2.1 Тематический план профессионального модуля </w:t>
      </w:r>
    </w:p>
    <w:p w:rsidR="00F84887" w:rsidRPr="00F84887" w:rsidRDefault="00F84887" w:rsidP="00F84887">
      <w:pPr>
        <w:spacing w:after="0" w:line="240" w:lineRule="auto"/>
        <w:ind w:left="709"/>
        <w:jc w:val="both"/>
        <w:rPr>
          <w:rFonts w:ascii="Times New Roman" w:hAnsi="Times New Roman" w:cs="Times New Roman"/>
          <w:b/>
          <w:sz w:val="28"/>
          <w:szCs w:val="28"/>
        </w:rPr>
      </w:pPr>
    </w:p>
    <w:p w:rsidR="00F84887" w:rsidRPr="00F84887" w:rsidRDefault="00F84887" w:rsidP="00F84887">
      <w:pPr>
        <w:spacing w:after="0" w:line="240" w:lineRule="auto"/>
        <w:ind w:left="709"/>
        <w:jc w:val="both"/>
        <w:rPr>
          <w:rFonts w:ascii="Times New Roman" w:hAnsi="Times New Roman" w:cs="Times New Roman"/>
          <w:b/>
          <w:sz w:val="28"/>
          <w:szCs w:val="28"/>
        </w:rPr>
      </w:pPr>
    </w:p>
    <w:tbl>
      <w:tblPr>
        <w:tblW w:w="509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9"/>
        <w:gridCol w:w="3573"/>
        <w:gridCol w:w="1145"/>
        <w:gridCol w:w="571"/>
        <w:gridCol w:w="1076"/>
        <w:gridCol w:w="2122"/>
        <w:gridCol w:w="2071"/>
        <w:gridCol w:w="1055"/>
        <w:gridCol w:w="2125"/>
      </w:tblGrid>
      <w:tr w:rsidR="00F84887" w:rsidRPr="00F84887" w:rsidTr="00B6531C">
        <w:trPr>
          <w:trHeight w:val="559"/>
        </w:trPr>
        <w:tc>
          <w:tcPr>
            <w:tcW w:w="429" w:type="pct"/>
            <w:vMerge w:val="restart"/>
            <w:tcBorders>
              <w:top w:val="single" w:sz="12" w:space="0" w:color="auto"/>
              <w:left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Коды профессиональных и общих компетенций</w:t>
            </w:r>
          </w:p>
        </w:tc>
        <w:tc>
          <w:tcPr>
            <w:tcW w:w="1189" w:type="pct"/>
            <w:vMerge w:val="restart"/>
            <w:tcBorders>
              <w:top w:val="single" w:sz="12" w:space="0" w:color="auto"/>
              <w:left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Наименования разделов профессионального модуля</w:t>
            </w:r>
          </w:p>
        </w:tc>
        <w:tc>
          <w:tcPr>
            <w:tcW w:w="381" w:type="pct"/>
            <w:vMerge w:val="restart"/>
            <w:tcBorders>
              <w:top w:val="single" w:sz="12" w:space="0" w:color="auto"/>
              <w:left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b/>
                <w:iCs/>
                <w:sz w:val="24"/>
                <w:szCs w:val="24"/>
              </w:rPr>
            </w:pPr>
            <w:r w:rsidRPr="00F84887">
              <w:rPr>
                <w:rFonts w:ascii="Times New Roman" w:hAnsi="Times New Roman" w:cs="Times New Roman"/>
                <w:b/>
                <w:iCs/>
                <w:sz w:val="24"/>
                <w:szCs w:val="24"/>
              </w:rPr>
              <w:t xml:space="preserve">Всего </w:t>
            </w:r>
          </w:p>
          <w:p w:rsidR="00F84887" w:rsidRPr="00F84887" w:rsidRDefault="00F84887" w:rsidP="00F84887">
            <w:pPr>
              <w:spacing w:after="0" w:line="240" w:lineRule="auto"/>
              <w:ind w:right="-51"/>
              <w:jc w:val="center"/>
              <w:rPr>
                <w:rFonts w:ascii="Times New Roman" w:hAnsi="Times New Roman" w:cs="Times New Roman"/>
                <w:b/>
                <w:iCs/>
                <w:sz w:val="24"/>
                <w:szCs w:val="24"/>
              </w:rPr>
            </w:pPr>
            <w:r w:rsidRPr="00F84887">
              <w:rPr>
                <w:rFonts w:ascii="Times New Roman" w:hAnsi="Times New Roman" w:cs="Times New Roman"/>
                <w:b/>
                <w:iCs/>
                <w:sz w:val="24"/>
                <w:szCs w:val="24"/>
              </w:rPr>
              <w:t>часов</w:t>
            </w:r>
          </w:p>
          <w:p w:rsidR="00F84887" w:rsidRPr="00F84887" w:rsidRDefault="00F84887" w:rsidP="00F84887">
            <w:pPr>
              <w:spacing w:after="0" w:line="240" w:lineRule="auto"/>
              <w:ind w:right="-51"/>
              <w:jc w:val="center"/>
              <w:rPr>
                <w:rFonts w:ascii="Times New Roman" w:hAnsi="Times New Roman" w:cs="Times New Roman"/>
                <w:i/>
                <w:iCs/>
                <w:sz w:val="24"/>
                <w:szCs w:val="24"/>
              </w:rPr>
            </w:pPr>
            <w:r w:rsidRPr="00F84887">
              <w:rPr>
                <w:rFonts w:ascii="Times New Roman" w:hAnsi="Times New Roman" w:cs="Times New Roman"/>
                <w:i/>
                <w:iCs/>
                <w:sz w:val="24"/>
                <w:szCs w:val="24"/>
              </w:rPr>
              <w:t xml:space="preserve">(макс. учебная нагрузка </w:t>
            </w:r>
          </w:p>
          <w:p w:rsidR="00F84887" w:rsidRPr="00F84887" w:rsidRDefault="00F84887" w:rsidP="00F84887">
            <w:pPr>
              <w:spacing w:after="0" w:line="240" w:lineRule="auto"/>
              <w:ind w:right="-51"/>
              <w:jc w:val="center"/>
              <w:rPr>
                <w:rFonts w:ascii="Times New Roman" w:hAnsi="Times New Roman" w:cs="Times New Roman"/>
                <w:i/>
                <w:iCs/>
                <w:sz w:val="24"/>
                <w:szCs w:val="24"/>
              </w:rPr>
            </w:pPr>
            <w:r w:rsidRPr="00F84887">
              <w:rPr>
                <w:rFonts w:ascii="Times New Roman" w:hAnsi="Times New Roman" w:cs="Times New Roman"/>
                <w:i/>
                <w:iCs/>
                <w:sz w:val="24"/>
                <w:szCs w:val="24"/>
              </w:rPr>
              <w:t xml:space="preserve">и </w:t>
            </w:r>
          </w:p>
          <w:p w:rsidR="00F84887" w:rsidRPr="00F84887" w:rsidRDefault="00F84887" w:rsidP="00F84887">
            <w:pPr>
              <w:spacing w:after="0" w:line="240" w:lineRule="auto"/>
              <w:ind w:right="-51"/>
              <w:jc w:val="center"/>
              <w:rPr>
                <w:rFonts w:ascii="Times New Roman" w:hAnsi="Times New Roman" w:cs="Times New Roman"/>
                <w:b/>
                <w:iCs/>
                <w:sz w:val="24"/>
                <w:szCs w:val="24"/>
              </w:rPr>
            </w:pPr>
            <w:r w:rsidRPr="00F84887">
              <w:rPr>
                <w:rFonts w:ascii="Times New Roman" w:hAnsi="Times New Roman" w:cs="Times New Roman"/>
                <w:i/>
                <w:iCs/>
                <w:sz w:val="24"/>
                <w:szCs w:val="24"/>
              </w:rPr>
              <w:t>практики)</w:t>
            </w:r>
          </w:p>
        </w:tc>
        <w:tc>
          <w:tcPr>
            <w:tcW w:w="190" w:type="pct"/>
            <w:vMerge w:val="restart"/>
            <w:tcBorders>
              <w:top w:val="single" w:sz="12" w:space="0" w:color="auto"/>
              <w:left w:val="single" w:sz="12" w:space="0" w:color="auto"/>
              <w:right w:val="single" w:sz="12" w:space="0" w:color="auto"/>
            </w:tcBorders>
            <w:textDirection w:val="btLr"/>
          </w:tcPr>
          <w:p w:rsidR="00F84887" w:rsidRPr="00F84887" w:rsidRDefault="00F84887" w:rsidP="00F84887">
            <w:pPr>
              <w:suppressAutoHyphens/>
              <w:spacing w:after="0" w:line="240" w:lineRule="auto"/>
              <w:ind w:left="113" w:right="-51"/>
              <w:jc w:val="center"/>
              <w:rPr>
                <w:rFonts w:ascii="Times New Roman" w:hAnsi="Times New Roman" w:cs="Times New Roman"/>
                <w:b/>
                <w:sz w:val="24"/>
                <w:szCs w:val="24"/>
              </w:rPr>
            </w:pPr>
            <w:r w:rsidRPr="00F84887">
              <w:rPr>
                <w:rFonts w:ascii="Times New Roman" w:hAnsi="Times New Roman" w:cs="Times New Roman"/>
                <w:b/>
                <w:sz w:val="24"/>
                <w:szCs w:val="24"/>
              </w:rPr>
              <w:t>В т.ч. в форме практической подготовки</w:t>
            </w:r>
          </w:p>
        </w:tc>
        <w:tc>
          <w:tcPr>
            <w:tcW w:w="2811" w:type="pct"/>
            <w:gridSpan w:val="5"/>
            <w:tcBorders>
              <w:top w:val="single" w:sz="12" w:space="0" w:color="auto"/>
              <w:left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b/>
                <w:sz w:val="24"/>
                <w:szCs w:val="24"/>
              </w:rPr>
            </w:pPr>
            <w:r w:rsidRPr="00F84887">
              <w:rPr>
                <w:rFonts w:ascii="Times New Roman" w:hAnsi="Times New Roman" w:cs="Times New Roman"/>
                <w:b/>
                <w:sz w:val="24"/>
                <w:szCs w:val="24"/>
              </w:rPr>
              <w:t>Объем профессионального модуля, ак. час</w:t>
            </w:r>
          </w:p>
        </w:tc>
      </w:tr>
      <w:tr w:rsidR="00F84887" w:rsidRPr="00F84887" w:rsidTr="00B6531C">
        <w:trPr>
          <w:trHeight w:val="559"/>
        </w:trPr>
        <w:tc>
          <w:tcPr>
            <w:tcW w:w="429" w:type="pct"/>
            <w:vMerge/>
            <w:tcBorders>
              <w:left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p>
        </w:tc>
        <w:tc>
          <w:tcPr>
            <w:tcW w:w="1189" w:type="pct"/>
            <w:vMerge/>
            <w:tcBorders>
              <w:left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p>
        </w:tc>
        <w:tc>
          <w:tcPr>
            <w:tcW w:w="381" w:type="pct"/>
            <w:vMerge/>
            <w:tcBorders>
              <w:left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i/>
                <w:iCs/>
                <w:sz w:val="24"/>
                <w:szCs w:val="24"/>
              </w:rPr>
            </w:pPr>
          </w:p>
        </w:tc>
        <w:tc>
          <w:tcPr>
            <w:tcW w:w="190" w:type="pct"/>
            <w:vMerge/>
            <w:tcBorders>
              <w:left w:val="single" w:sz="12" w:space="0" w:color="auto"/>
              <w:right w:val="single" w:sz="12" w:space="0" w:color="auto"/>
            </w:tcBorders>
            <w:textDirection w:val="btLr"/>
          </w:tcPr>
          <w:p w:rsidR="00F84887" w:rsidRPr="00F84887" w:rsidRDefault="00F84887" w:rsidP="00F84887">
            <w:pPr>
              <w:suppressAutoHyphens/>
              <w:spacing w:after="0" w:line="240" w:lineRule="auto"/>
              <w:ind w:left="113" w:right="-51"/>
              <w:jc w:val="center"/>
              <w:rPr>
                <w:rFonts w:ascii="Times New Roman" w:hAnsi="Times New Roman" w:cs="Times New Roman"/>
                <w:b/>
                <w:sz w:val="24"/>
                <w:szCs w:val="24"/>
              </w:rPr>
            </w:pPr>
          </w:p>
        </w:tc>
        <w:tc>
          <w:tcPr>
            <w:tcW w:w="1753" w:type="pct"/>
            <w:gridSpan w:val="3"/>
            <w:tcBorders>
              <w:top w:val="single" w:sz="12" w:space="0" w:color="auto"/>
              <w:left w:val="single" w:sz="12" w:space="0" w:color="auto"/>
              <w:right w:val="single" w:sz="12" w:space="0" w:color="auto"/>
            </w:tcBorders>
            <w:vAlign w:val="center"/>
          </w:tcPr>
          <w:p w:rsidR="00F84887" w:rsidRPr="00F84887" w:rsidRDefault="00F84887" w:rsidP="00F84887">
            <w:pPr>
              <w:suppressAutoHyphens/>
              <w:spacing w:after="0" w:line="240" w:lineRule="auto"/>
              <w:ind w:right="-51"/>
              <w:jc w:val="center"/>
              <w:rPr>
                <w:rFonts w:ascii="Times New Roman" w:hAnsi="Times New Roman" w:cs="Times New Roman"/>
                <w:b/>
                <w:sz w:val="24"/>
                <w:szCs w:val="24"/>
              </w:rPr>
            </w:pPr>
            <w:r w:rsidRPr="00F84887">
              <w:rPr>
                <w:rFonts w:ascii="Times New Roman" w:hAnsi="Times New Roman" w:cs="Times New Roman"/>
                <w:b/>
                <w:sz w:val="24"/>
                <w:szCs w:val="24"/>
              </w:rPr>
              <w:t>Обучение по МДК</w:t>
            </w:r>
          </w:p>
        </w:tc>
        <w:tc>
          <w:tcPr>
            <w:tcW w:w="1058" w:type="pct"/>
            <w:gridSpan w:val="2"/>
            <w:tcBorders>
              <w:top w:val="single" w:sz="12" w:space="0" w:color="auto"/>
              <w:left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b/>
                <w:sz w:val="24"/>
                <w:szCs w:val="24"/>
              </w:rPr>
            </w:pPr>
            <w:r w:rsidRPr="00F84887">
              <w:rPr>
                <w:rFonts w:ascii="Times New Roman" w:hAnsi="Times New Roman" w:cs="Times New Roman"/>
                <w:b/>
                <w:sz w:val="24"/>
                <w:szCs w:val="24"/>
              </w:rPr>
              <w:t>Практики</w:t>
            </w:r>
          </w:p>
        </w:tc>
      </w:tr>
      <w:tr w:rsidR="00F84887" w:rsidRPr="00F84887" w:rsidTr="00B6531C">
        <w:trPr>
          <w:trHeight w:val="559"/>
        </w:trPr>
        <w:tc>
          <w:tcPr>
            <w:tcW w:w="429" w:type="pct"/>
            <w:vMerge/>
            <w:tcBorders>
              <w:left w:val="single" w:sz="12" w:space="0" w:color="auto"/>
              <w:right w:val="single" w:sz="12" w:space="0" w:color="auto"/>
            </w:tcBorders>
          </w:tcPr>
          <w:p w:rsidR="00F84887" w:rsidRPr="00F84887" w:rsidRDefault="00F84887" w:rsidP="00F84887">
            <w:pPr>
              <w:spacing w:after="0" w:line="240" w:lineRule="auto"/>
              <w:jc w:val="center"/>
              <w:rPr>
                <w:rFonts w:ascii="Times New Roman" w:hAnsi="Times New Roman" w:cs="Times New Roman"/>
                <w:b/>
                <w:sz w:val="24"/>
                <w:szCs w:val="24"/>
              </w:rPr>
            </w:pPr>
          </w:p>
        </w:tc>
        <w:tc>
          <w:tcPr>
            <w:tcW w:w="1189" w:type="pct"/>
            <w:vMerge/>
            <w:tcBorders>
              <w:left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p>
        </w:tc>
        <w:tc>
          <w:tcPr>
            <w:tcW w:w="381" w:type="pct"/>
            <w:vMerge/>
            <w:tcBorders>
              <w:left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b/>
                <w:iCs/>
                <w:sz w:val="24"/>
                <w:szCs w:val="24"/>
              </w:rPr>
            </w:pPr>
          </w:p>
        </w:tc>
        <w:tc>
          <w:tcPr>
            <w:tcW w:w="190" w:type="pct"/>
            <w:vMerge/>
            <w:tcBorders>
              <w:left w:val="single" w:sz="12" w:space="0" w:color="auto"/>
              <w:right w:val="single" w:sz="12" w:space="0" w:color="auto"/>
            </w:tcBorders>
          </w:tcPr>
          <w:p w:rsidR="00F84887" w:rsidRPr="00F84887" w:rsidRDefault="00F84887" w:rsidP="00F84887">
            <w:pPr>
              <w:suppressAutoHyphens/>
              <w:spacing w:after="0" w:line="240" w:lineRule="auto"/>
              <w:ind w:right="-51"/>
              <w:jc w:val="center"/>
              <w:rPr>
                <w:rFonts w:ascii="Times New Roman" w:hAnsi="Times New Roman" w:cs="Times New Roman"/>
                <w:b/>
                <w:sz w:val="24"/>
                <w:szCs w:val="24"/>
              </w:rPr>
            </w:pPr>
          </w:p>
        </w:tc>
        <w:tc>
          <w:tcPr>
            <w:tcW w:w="358" w:type="pct"/>
            <w:vMerge w:val="restart"/>
            <w:tcBorders>
              <w:top w:val="single" w:sz="12" w:space="0" w:color="auto"/>
              <w:left w:val="single" w:sz="12" w:space="0" w:color="auto"/>
              <w:right w:val="single" w:sz="12" w:space="0" w:color="auto"/>
            </w:tcBorders>
            <w:vAlign w:val="center"/>
          </w:tcPr>
          <w:p w:rsidR="00F84887" w:rsidRPr="00F84887" w:rsidRDefault="00F84887" w:rsidP="00F84887">
            <w:pPr>
              <w:widowControl w:val="0"/>
              <w:suppressAutoHyphens/>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Всего</w:t>
            </w:r>
          </w:p>
        </w:tc>
        <w:tc>
          <w:tcPr>
            <w:tcW w:w="1395" w:type="pct"/>
            <w:gridSpan w:val="2"/>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uppressAutoHyphens/>
              <w:spacing w:after="0" w:line="240" w:lineRule="auto"/>
              <w:ind w:right="-51"/>
              <w:jc w:val="center"/>
              <w:rPr>
                <w:rFonts w:ascii="Times New Roman" w:hAnsi="Times New Roman" w:cs="Times New Roman"/>
                <w:b/>
                <w:sz w:val="24"/>
                <w:szCs w:val="24"/>
              </w:rPr>
            </w:pPr>
            <w:r w:rsidRPr="00F84887">
              <w:rPr>
                <w:rFonts w:ascii="Times New Roman" w:hAnsi="Times New Roman" w:cs="Times New Roman"/>
                <w:b/>
                <w:sz w:val="24"/>
                <w:szCs w:val="24"/>
              </w:rPr>
              <w:t>Обязательная аудиторная учебная нагрузка студента</w:t>
            </w:r>
          </w:p>
        </w:tc>
        <w:tc>
          <w:tcPr>
            <w:tcW w:w="351" w:type="pct"/>
            <w:vMerge w:val="restart"/>
            <w:tcBorders>
              <w:top w:val="single" w:sz="12" w:space="0" w:color="auto"/>
              <w:left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b/>
                <w:sz w:val="24"/>
                <w:szCs w:val="24"/>
              </w:rPr>
            </w:pPr>
            <w:r w:rsidRPr="00F84887">
              <w:rPr>
                <w:rFonts w:ascii="Times New Roman" w:hAnsi="Times New Roman" w:cs="Times New Roman"/>
                <w:b/>
                <w:sz w:val="24"/>
                <w:szCs w:val="24"/>
              </w:rPr>
              <w:t>Учебная</w:t>
            </w:r>
          </w:p>
          <w:p w:rsidR="00F84887" w:rsidRPr="00F84887" w:rsidRDefault="00F84887" w:rsidP="00F84887">
            <w:pPr>
              <w:spacing w:after="0" w:line="240" w:lineRule="auto"/>
              <w:ind w:right="-51"/>
              <w:jc w:val="center"/>
              <w:rPr>
                <w:rFonts w:ascii="Times New Roman" w:hAnsi="Times New Roman" w:cs="Times New Roman"/>
                <w:b/>
                <w:i/>
                <w:sz w:val="24"/>
                <w:szCs w:val="24"/>
              </w:rPr>
            </w:pPr>
          </w:p>
        </w:tc>
        <w:tc>
          <w:tcPr>
            <w:tcW w:w="707" w:type="pct"/>
            <w:vMerge w:val="restart"/>
            <w:tcBorders>
              <w:top w:val="single" w:sz="12" w:space="0" w:color="auto"/>
              <w:right w:val="single" w:sz="12" w:space="0" w:color="auto"/>
            </w:tcBorders>
            <w:vAlign w:val="center"/>
          </w:tcPr>
          <w:p w:rsidR="00F84887" w:rsidRPr="00F84887" w:rsidRDefault="00F84887" w:rsidP="00F84887">
            <w:pPr>
              <w:spacing w:after="0" w:line="240" w:lineRule="auto"/>
              <w:ind w:right="-51"/>
              <w:jc w:val="center"/>
              <w:rPr>
                <w:rFonts w:ascii="Times New Roman" w:hAnsi="Times New Roman" w:cs="Times New Roman"/>
                <w:b/>
                <w:sz w:val="24"/>
                <w:szCs w:val="24"/>
              </w:rPr>
            </w:pPr>
            <w:r w:rsidRPr="00F84887">
              <w:rPr>
                <w:rFonts w:ascii="Times New Roman" w:hAnsi="Times New Roman" w:cs="Times New Roman"/>
                <w:b/>
                <w:sz w:val="24"/>
                <w:szCs w:val="24"/>
              </w:rPr>
              <w:t>Производственная (по профилю специальности)</w:t>
            </w:r>
          </w:p>
          <w:p w:rsidR="00F84887" w:rsidRPr="00F84887" w:rsidRDefault="00F84887" w:rsidP="00F84887">
            <w:pPr>
              <w:spacing w:after="0" w:line="240" w:lineRule="auto"/>
              <w:ind w:right="-51"/>
              <w:jc w:val="center"/>
              <w:rPr>
                <w:rFonts w:ascii="Times New Roman" w:hAnsi="Times New Roman" w:cs="Times New Roman"/>
                <w:b/>
                <w:sz w:val="24"/>
                <w:szCs w:val="24"/>
              </w:rPr>
            </w:pPr>
          </w:p>
        </w:tc>
      </w:tr>
      <w:tr w:rsidR="00F84887" w:rsidRPr="00F84887" w:rsidTr="00B6531C">
        <w:trPr>
          <w:trHeight w:val="501"/>
        </w:trPr>
        <w:tc>
          <w:tcPr>
            <w:tcW w:w="429" w:type="pct"/>
            <w:vMerge/>
            <w:tcBorders>
              <w:left w:val="single" w:sz="12" w:space="0" w:color="auto"/>
              <w:bottom w:val="single" w:sz="12" w:space="0" w:color="auto"/>
              <w:right w:val="single" w:sz="12" w:space="0" w:color="auto"/>
            </w:tcBorders>
          </w:tcPr>
          <w:p w:rsidR="00F84887" w:rsidRPr="00F84887" w:rsidRDefault="00F84887" w:rsidP="00F84887">
            <w:pPr>
              <w:spacing w:after="0" w:line="240" w:lineRule="auto"/>
              <w:jc w:val="center"/>
              <w:rPr>
                <w:rFonts w:ascii="Times New Roman" w:hAnsi="Times New Roman" w:cs="Times New Roman"/>
                <w:b/>
                <w:sz w:val="24"/>
                <w:szCs w:val="24"/>
              </w:rPr>
            </w:pPr>
          </w:p>
        </w:tc>
        <w:tc>
          <w:tcPr>
            <w:tcW w:w="1189" w:type="pct"/>
            <w:vMerge/>
            <w:tcBorders>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p>
        </w:tc>
        <w:tc>
          <w:tcPr>
            <w:tcW w:w="381" w:type="pct"/>
            <w:vMerge/>
            <w:tcBorders>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p>
        </w:tc>
        <w:tc>
          <w:tcPr>
            <w:tcW w:w="190" w:type="pct"/>
            <w:vMerge/>
            <w:tcBorders>
              <w:left w:val="single" w:sz="12" w:space="0" w:color="auto"/>
              <w:bottom w:val="single" w:sz="12" w:space="0" w:color="auto"/>
              <w:right w:val="single" w:sz="12" w:space="0" w:color="auto"/>
            </w:tcBorders>
          </w:tcPr>
          <w:p w:rsidR="00F84887" w:rsidRPr="00F84887" w:rsidRDefault="00F84887" w:rsidP="00F84887">
            <w:pPr>
              <w:suppressAutoHyphens/>
              <w:spacing w:after="0" w:line="240" w:lineRule="auto"/>
              <w:jc w:val="center"/>
              <w:rPr>
                <w:rFonts w:ascii="Times New Roman" w:hAnsi="Times New Roman" w:cs="Times New Roman"/>
                <w:b/>
                <w:sz w:val="24"/>
                <w:szCs w:val="24"/>
              </w:rPr>
            </w:pPr>
          </w:p>
        </w:tc>
        <w:tc>
          <w:tcPr>
            <w:tcW w:w="358" w:type="pct"/>
            <w:vMerge/>
            <w:tcBorders>
              <w:left w:val="single" w:sz="12" w:space="0" w:color="auto"/>
              <w:bottom w:val="single" w:sz="12" w:space="0" w:color="auto"/>
              <w:right w:val="single" w:sz="12" w:space="0" w:color="auto"/>
            </w:tcBorders>
            <w:vAlign w:val="center"/>
          </w:tcPr>
          <w:p w:rsidR="00F84887" w:rsidRPr="00F84887" w:rsidRDefault="00F84887" w:rsidP="00F84887">
            <w:pPr>
              <w:suppressAutoHyphens/>
              <w:spacing w:after="0" w:line="240" w:lineRule="auto"/>
              <w:jc w:val="center"/>
              <w:rPr>
                <w:rFonts w:ascii="Times New Roman" w:hAnsi="Times New Roman" w:cs="Times New Roman"/>
                <w:i/>
                <w:sz w:val="24"/>
                <w:szCs w:val="24"/>
              </w:rPr>
            </w:pPr>
          </w:p>
        </w:tc>
        <w:tc>
          <w:tcPr>
            <w:tcW w:w="706"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uppressAutoHyphens/>
              <w:spacing w:after="0" w:line="240" w:lineRule="auto"/>
              <w:ind w:left="183" w:right="177"/>
              <w:jc w:val="center"/>
              <w:rPr>
                <w:rFonts w:ascii="Times New Roman" w:hAnsi="Times New Roman" w:cs="Times New Roman"/>
                <w:i/>
                <w:sz w:val="24"/>
                <w:szCs w:val="24"/>
              </w:rPr>
            </w:pPr>
            <w:r w:rsidRPr="00F84887">
              <w:rPr>
                <w:rFonts w:ascii="Times New Roman" w:hAnsi="Times New Roman" w:cs="Times New Roman"/>
                <w:b/>
                <w:sz w:val="24"/>
                <w:szCs w:val="24"/>
              </w:rPr>
              <w:t>Лабораторные работы и практические занятия (работы)</w:t>
            </w:r>
          </w:p>
        </w:tc>
        <w:tc>
          <w:tcPr>
            <w:tcW w:w="689"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ind w:left="-65" w:right="-161"/>
              <w:jc w:val="center"/>
              <w:rPr>
                <w:rFonts w:ascii="Times New Roman" w:hAnsi="Times New Roman" w:cs="Times New Roman"/>
                <w:i/>
                <w:sz w:val="24"/>
                <w:szCs w:val="24"/>
              </w:rPr>
            </w:pPr>
            <w:r w:rsidRPr="00F84887">
              <w:rPr>
                <w:rFonts w:ascii="Times New Roman" w:hAnsi="Times New Roman" w:cs="Times New Roman"/>
                <w:b/>
                <w:sz w:val="24"/>
                <w:szCs w:val="24"/>
              </w:rPr>
              <w:t>Внеаудиторная (самостоятельная) работа студента</w:t>
            </w:r>
          </w:p>
        </w:tc>
        <w:tc>
          <w:tcPr>
            <w:tcW w:w="351" w:type="pct"/>
            <w:vMerge/>
            <w:tcBorders>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sz w:val="24"/>
                <w:szCs w:val="24"/>
              </w:rPr>
            </w:pPr>
          </w:p>
        </w:tc>
        <w:tc>
          <w:tcPr>
            <w:tcW w:w="707" w:type="pct"/>
            <w:vMerge/>
            <w:tcBorders>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ind w:left="72"/>
              <w:jc w:val="center"/>
              <w:rPr>
                <w:rFonts w:ascii="Times New Roman" w:hAnsi="Times New Roman" w:cs="Times New Roman"/>
                <w:sz w:val="24"/>
                <w:szCs w:val="24"/>
              </w:rPr>
            </w:pPr>
          </w:p>
        </w:tc>
      </w:tr>
      <w:tr w:rsidR="00F84887" w:rsidRPr="00F84887" w:rsidTr="00B6531C">
        <w:trPr>
          <w:trHeight w:val="239"/>
        </w:trPr>
        <w:tc>
          <w:tcPr>
            <w:tcW w:w="429"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1</w:t>
            </w:r>
          </w:p>
        </w:tc>
        <w:tc>
          <w:tcPr>
            <w:tcW w:w="1189"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2</w:t>
            </w:r>
          </w:p>
        </w:tc>
        <w:tc>
          <w:tcPr>
            <w:tcW w:w="381"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uppressAutoHyphens/>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3</w:t>
            </w:r>
          </w:p>
        </w:tc>
        <w:tc>
          <w:tcPr>
            <w:tcW w:w="190" w:type="pct"/>
            <w:tcBorders>
              <w:top w:val="single" w:sz="12" w:space="0" w:color="auto"/>
              <w:left w:val="single" w:sz="12" w:space="0" w:color="auto"/>
              <w:bottom w:val="single" w:sz="12" w:space="0" w:color="auto"/>
              <w:right w:val="single" w:sz="12" w:space="0" w:color="auto"/>
            </w:tcBorders>
          </w:tcPr>
          <w:p w:rsidR="00F84887" w:rsidRPr="00F84887" w:rsidRDefault="00F84887" w:rsidP="00F84887">
            <w:pPr>
              <w:suppressAutoHyphens/>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4</w:t>
            </w:r>
          </w:p>
        </w:tc>
        <w:tc>
          <w:tcPr>
            <w:tcW w:w="358" w:type="pct"/>
            <w:tcBorders>
              <w:top w:val="single" w:sz="12" w:space="0" w:color="auto"/>
              <w:left w:val="single" w:sz="12" w:space="0" w:color="auto"/>
              <w:bottom w:val="single" w:sz="12" w:space="0" w:color="auto"/>
              <w:right w:val="single" w:sz="6" w:space="0" w:color="auto"/>
            </w:tcBorders>
            <w:vAlign w:val="center"/>
          </w:tcPr>
          <w:p w:rsidR="00F84887" w:rsidRPr="00F84887" w:rsidRDefault="00F84887" w:rsidP="00F84887">
            <w:pPr>
              <w:suppressAutoHyphens/>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5</w:t>
            </w:r>
          </w:p>
        </w:tc>
        <w:tc>
          <w:tcPr>
            <w:tcW w:w="706" w:type="pct"/>
            <w:tcBorders>
              <w:top w:val="single" w:sz="12" w:space="0" w:color="auto"/>
              <w:left w:val="single" w:sz="6" w:space="0" w:color="auto"/>
              <w:bottom w:val="single" w:sz="12" w:space="0" w:color="auto"/>
              <w:right w:val="single" w:sz="12" w:space="0" w:color="auto"/>
            </w:tcBorders>
            <w:vAlign w:val="center"/>
          </w:tcPr>
          <w:p w:rsidR="00F84887" w:rsidRPr="00F84887" w:rsidRDefault="00F84887" w:rsidP="00F84887">
            <w:pPr>
              <w:suppressAutoHyphens/>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6</w:t>
            </w:r>
          </w:p>
        </w:tc>
        <w:tc>
          <w:tcPr>
            <w:tcW w:w="689"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7</w:t>
            </w:r>
          </w:p>
        </w:tc>
        <w:tc>
          <w:tcPr>
            <w:tcW w:w="351"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8</w:t>
            </w:r>
          </w:p>
        </w:tc>
        <w:tc>
          <w:tcPr>
            <w:tcW w:w="707" w:type="pct"/>
            <w:tcBorders>
              <w:top w:val="single" w:sz="12" w:space="0" w:color="auto"/>
              <w:left w:val="single" w:sz="12" w:space="0" w:color="auto"/>
              <w:bottom w:val="single" w:sz="12" w:space="0" w:color="auto"/>
              <w:right w:val="single" w:sz="12" w:space="0" w:color="auto"/>
            </w:tcBorders>
            <w:vAlign w:val="center"/>
          </w:tcPr>
          <w:p w:rsidR="00F84887" w:rsidRPr="00F84887" w:rsidRDefault="00F84887" w:rsidP="00F84887">
            <w:pPr>
              <w:spacing w:after="0" w:line="240" w:lineRule="auto"/>
              <w:jc w:val="center"/>
              <w:rPr>
                <w:rFonts w:ascii="Times New Roman" w:hAnsi="Times New Roman" w:cs="Times New Roman"/>
                <w:b/>
                <w:sz w:val="24"/>
                <w:szCs w:val="24"/>
              </w:rPr>
            </w:pPr>
            <w:r w:rsidRPr="00F84887">
              <w:rPr>
                <w:rFonts w:ascii="Times New Roman" w:hAnsi="Times New Roman" w:cs="Times New Roman"/>
                <w:b/>
                <w:sz w:val="24"/>
                <w:szCs w:val="24"/>
              </w:rPr>
              <w:t>9</w:t>
            </w:r>
          </w:p>
        </w:tc>
      </w:tr>
      <w:tr w:rsidR="00F84887" w:rsidRPr="00F84887" w:rsidTr="00B6531C">
        <w:trPr>
          <w:trHeight w:val="185"/>
        </w:trPr>
        <w:tc>
          <w:tcPr>
            <w:tcW w:w="429" w:type="pct"/>
            <w:tcBorders>
              <w:top w:val="single" w:sz="12" w:space="0" w:color="auto"/>
              <w:left w:val="single" w:sz="12" w:space="0" w:color="auto"/>
              <w:right w:val="single" w:sz="12" w:space="0" w:color="auto"/>
            </w:tcBorders>
          </w:tcPr>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ПК 4.1</w:t>
            </w:r>
          </w:p>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ПК 4.2</w:t>
            </w:r>
          </w:p>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ПК 4.3</w:t>
            </w:r>
          </w:p>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ОК 1-ОК 8</w:t>
            </w:r>
          </w:p>
          <w:p w:rsidR="00F84887" w:rsidRPr="00F84887" w:rsidRDefault="00F84887" w:rsidP="00F84887">
            <w:pPr>
              <w:suppressAutoHyphens/>
              <w:spacing w:after="0" w:line="240" w:lineRule="auto"/>
              <w:ind w:left="283"/>
              <w:contextualSpacing/>
              <w:rPr>
                <w:rFonts w:ascii="Times New Roman" w:hAnsi="Times New Roman" w:cs="Times New Roman"/>
              </w:rPr>
            </w:pPr>
          </w:p>
        </w:tc>
        <w:tc>
          <w:tcPr>
            <w:tcW w:w="1189" w:type="pct"/>
            <w:tcBorders>
              <w:top w:val="single" w:sz="12" w:space="0" w:color="auto"/>
              <w:left w:val="single" w:sz="12" w:space="0" w:color="auto"/>
              <w:right w:val="single" w:sz="12" w:space="0" w:color="auto"/>
            </w:tcBorders>
            <w:shd w:val="clear" w:color="auto" w:fill="auto"/>
          </w:tcPr>
          <w:p w:rsidR="00F84887" w:rsidRPr="00F84887" w:rsidRDefault="00F84887" w:rsidP="00F84887">
            <w:pPr>
              <w:suppressAutoHyphens/>
              <w:spacing w:after="0" w:line="240" w:lineRule="auto"/>
              <w:ind w:left="140"/>
              <w:rPr>
                <w:rFonts w:ascii="Times New Roman" w:hAnsi="Times New Roman" w:cs="Times New Roman"/>
              </w:rPr>
            </w:pPr>
            <w:r w:rsidRPr="00F84887">
              <w:rPr>
                <w:rFonts w:ascii="Times New Roman" w:hAnsi="Times New Roman" w:cs="Times New Roman"/>
                <w:b/>
              </w:rPr>
              <w:t xml:space="preserve">Раздел 1 </w:t>
            </w:r>
            <w:r w:rsidRPr="00F84887">
              <w:rPr>
                <w:rFonts w:ascii="Times New Roman" w:hAnsi="Times New Roman" w:cs="Times New Roman"/>
              </w:rPr>
              <w:t>Частично механизированная сварка (наплавка) плавлением в защитном газе деталей из углеродистых и конструкционных сталей, цветных металлов и сплавов</w:t>
            </w:r>
          </w:p>
        </w:tc>
        <w:tc>
          <w:tcPr>
            <w:tcW w:w="381" w:type="pct"/>
            <w:tcBorders>
              <w:top w:val="single" w:sz="12" w:space="0" w:color="auto"/>
              <w:left w:val="single" w:sz="12" w:space="0" w:color="auto"/>
              <w:right w:val="single" w:sz="12" w:space="0" w:color="auto"/>
            </w:tcBorders>
            <w:shd w:val="clear" w:color="auto" w:fill="auto"/>
          </w:tcPr>
          <w:p w:rsidR="00F84887" w:rsidRPr="00F84887" w:rsidRDefault="00F84887" w:rsidP="00F84887">
            <w:pPr>
              <w:suppressAutoHyphens/>
              <w:spacing w:after="0" w:line="240" w:lineRule="auto"/>
              <w:jc w:val="center"/>
              <w:rPr>
                <w:rFonts w:ascii="Times New Roman" w:hAnsi="Times New Roman" w:cs="Times New Roman"/>
                <w:b/>
              </w:rPr>
            </w:pPr>
          </w:p>
          <w:p w:rsidR="00F84887" w:rsidRPr="00F84887" w:rsidRDefault="005355DC" w:rsidP="00F84887">
            <w:pPr>
              <w:suppressAutoHyphens/>
              <w:spacing w:after="0" w:line="240" w:lineRule="auto"/>
              <w:jc w:val="center"/>
              <w:rPr>
                <w:rFonts w:ascii="Times New Roman" w:hAnsi="Times New Roman" w:cs="Times New Roman"/>
                <w:lang w:val="en-US"/>
              </w:rPr>
            </w:pPr>
            <w:r>
              <w:rPr>
                <w:rFonts w:ascii="Times New Roman" w:hAnsi="Times New Roman" w:cs="Times New Roman"/>
                <w:b/>
              </w:rPr>
              <w:t>327</w:t>
            </w:r>
          </w:p>
        </w:tc>
        <w:tc>
          <w:tcPr>
            <w:tcW w:w="190" w:type="pct"/>
            <w:tcBorders>
              <w:top w:val="single" w:sz="12" w:space="0" w:color="auto"/>
              <w:left w:val="single" w:sz="12" w:space="0" w:color="auto"/>
              <w:bottom w:val="single" w:sz="12" w:space="0" w:color="auto"/>
              <w:right w:val="single" w:sz="12" w:space="0" w:color="auto"/>
            </w:tcBorders>
          </w:tcPr>
          <w:p w:rsidR="00F84887" w:rsidRPr="00F84887" w:rsidRDefault="00F84887" w:rsidP="00F84887">
            <w:pPr>
              <w:spacing w:after="0" w:line="240" w:lineRule="auto"/>
              <w:jc w:val="center"/>
              <w:rPr>
                <w:rFonts w:ascii="Times New Roman" w:hAnsi="Times New Roman" w:cs="Times New Roman"/>
                <w:b/>
                <w:sz w:val="24"/>
                <w:szCs w:val="24"/>
              </w:rPr>
            </w:pPr>
          </w:p>
          <w:p w:rsidR="00F84887" w:rsidRPr="00F84887" w:rsidRDefault="00565D49"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198</w:t>
            </w:r>
          </w:p>
        </w:tc>
        <w:tc>
          <w:tcPr>
            <w:tcW w:w="358" w:type="pct"/>
            <w:tcBorders>
              <w:top w:val="single" w:sz="12" w:space="0" w:color="auto"/>
              <w:left w:val="single" w:sz="12" w:space="0" w:color="auto"/>
              <w:right w:val="single" w:sz="4" w:space="0" w:color="auto"/>
            </w:tcBorders>
            <w:shd w:val="clear" w:color="auto" w:fill="auto"/>
          </w:tcPr>
          <w:p w:rsidR="00F84887" w:rsidRPr="00F84887" w:rsidRDefault="00F84887" w:rsidP="00F84887">
            <w:pPr>
              <w:suppressAutoHyphens/>
              <w:spacing w:after="0" w:line="240" w:lineRule="auto"/>
              <w:jc w:val="center"/>
              <w:rPr>
                <w:rFonts w:ascii="Times New Roman" w:hAnsi="Times New Roman" w:cs="Times New Roman"/>
                <w:b/>
                <w:color w:val="FF0000"/>
              </w:rPr>
            </w:pPr>
          </w:p>
          <w:p w:rsidR="00F84887" w:rsidRPr="00F84887" w:rsidRDefault="005355DC" w:rsidP="00F84887">
            <w:pPr>
              <w:suppressAutoHyphens/>
              <w:spacing w:after="0" w:line="240" w:lineRule="auto"/>
              <w:jc w:val="center"/>
              <w:rPr>
                <w:rFonts w:ascii="Times New Roman" w:hAnsi="Times New Roman" w:cs="Times New Roman"/>
                <w:b/>
                <w:color w:val="FF0000"/>
              </w:rPr>
            </w:pPr>
            <w:r>
              <w:rPr>
                <w:rFonts w:ascii="Times New Roman" w:hAnsi="Times New Roman" w:cs="Times New Roman"/>
                <w:b/>
              </w:rPr>
              <w:t>122</w:t>
            </w:r>
          </w:p>
        </w:tc>
        <w:tc>
          <w:tcPr>
            <w:tcW w:w="706" w:type="pct"/>
            <w:tcBorders>
              <w:top w:val="single" w:sz="12" w:space="0" w:color="auto"/>
              <w:left w:val="single" w:sz="4" w:space="0" w:color="auto"/>
              <w:right w:val="single" w:sz="4" w:space="0" w:color="auto"/>
            </w:tcBorders>
            <w:shd w:val="clear" w:color="auto" w:fill="auto"/>
          </w:tcPr>
          <w:p w:rsidR="00F84887" w:rsidRPr="00F84887" w:rsidRDefault="00F84887" w:rsidP="00F84887">
            <w:pPr>
              <w:suppressAutoHyphens/>
              <w:spacing w:after="0" w:line="240" w:lineRule="auto"/>
              <w:jc w:val="center"/>
              <w:rPr>
                <w:rFonts w:ascii="Times New Roman" w:hAnsi="Times New Roman" w:cs="Times New Roman"/>
                <w:color w:val="FF0000"/>
              </w:rPr>
            </w:pPr>
          </w:p>
          <w:p w:rsidR="00F84887" w:rsidRPr="00F84887" w:rsidRDefault="00565D49" w:rsidP="00F84887">
            <w:pPr>
              <w:suppressAutoHyphens/>
              <w:spacing w:after="0" w:line="240" w:lineRule="auto"/>
              <w:jc w:val="center"/>
              <w:rPr>
                <w:rFonts w:ascii="Times New Roman" w:hAnsi="Times New Roman" w:cs="Times New Roman"/>
              </w:rPr>
            </w:pPr>
            <w:r>
              <w:rPr>
                <w:rFonts w:ascii="Times New Roman" w:hAnsi="Times New Roman" w:cs="Times New Roman"/>
              </w:rPr>
              <w:t>54</w:t>
            </w:r>
          </w:p>
        </w:tc>
        <w:tc>
          <w:tcPr>
            <w:tcW w:w="689" w:type="pct"/>
            <w:tcBorders>
              <w:top w:val="single" w:sz="12" w:space="0" w:color="auto"/>
              <w:left w:val="single" w:sz="12" w:space="0" w:color="auto"/>
              <w:bottom w:val="single" w:sz="12" w:space="0" w:color="auto"/>
              <w:right w:val="single" w:sz="12" w:space="0" w:color="auto"/>
            </w:tcBorders>
          </w:tcPr>
          <w:p w:rsidR="00F84887" w:rsidRPr="00F84887" w:rsidRDefault="00F84887" w:rsidP="00F84887">
            <w:pPr>
              <w:spacing w:after="0" w:line="240" w:lineRule="auto"/>
              <w:jc w:val="center"/>
              <w:rPr>
                <w:rFonts w:ascii="Times New Roman" w:hAnsi="Times New Roman" w:cs="Times New Roman"/>
                <w:b/>
                <w:sz w:val="24"/>
                <w:szCs w:val="24"/>
                <w:lang w:val="en-US"/>
              </w:rPr>
            </w:pPr>
          </w:p>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w:t>
            </w:r>
          </w:p>
        </w:tc>
        <w:tc>
          <w:tcPr>
            <w:tcW w:w="351" w:type="pct"/>
            <w:tcBorders>
              <w:top w:val="single" w:sz="12" w:space="0" w:color="auto"/>
              <w:left w:val="single" w:sz="12" w:space="0" w:color="auto"/>
              <w:bottom w:val="single" w:sz="12" w:space="0" w:color="auto"/>
              <w:right w:val="single" w:sz="12" w:space="0" w:color="auto"/>
            </w:tcBorders>
          </w:tcPr>
          <w:p w:rsidR="00F84887" w:rsidRPr="00F84887" w:rsidRDefault="00F84887" w:rsidP="00F84887">
            <w:pPr>
              <w:spacing w:after="0" w:line="240" w:lineRule="auto"/>
              <w:jc w:val="center"/>
              <w:rPr>
                <w:rFonts w:ascii="Times New Roman" w:hAnsi="Times New Roman" w:cs="Times New Roman"/>
                <w:b/>
                <w:sz w:val="24"/>
                <w:szCs w:val="24"/>
              </w:rPr>
            </w:pPr>
          </w:p>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707" w:type="pct"/>
            <w:tcBorders>
              <w:top w:val="single" w:sz="12" w:space="0" w:color="auto"/>
              <w:left w:val="single" w:sz="12" w:space="0" w:color="auto"/>
              <w:bottom w:val="single" w:sz="12" w:space="0" w:color="auto"/>
              <w:right w:val="single" w:sz="12" w:space="0" w:color="auto"/>
            </w:tcBorders>
          </w:tcPr>
          <w:p w:rsidR="00F84887" w:rsidRPr="00F84887" w:rsidRDefault="00F84887" w:rsidP="00F84887">
            <w:pPr>
              <w:spacing w:after="0" w:line="240" w:lineRule="auto"/>
              <w:jc w:val="center"/>
              <w:rPr>
                <w:rFonts w:ascii="Times New Roman" w:hAnsi="Times New Roman" w:cs="Times New Roman"/>
                <w:b/>
                <w:sz w:val="24"/>
                <w:szCs w:val="24"/>
              </w:rPr>
            </w:pPr>
          </w:p>
        </w:tc>
      </w:tr>
      <w:tr w:rsidR="00F84887" w:rsidRPr="00F84887" w:rsidTr="00B6531C">
        <w:trPr>
          <w:trHeight w:val="185"/>
        </w:trPr>
        <w:tc>
          <w:tcPr>
            <w:tcW w:w="429" w:type="pct"/>
            <w:tcBorders>
              <w:top w:val="single" w:sz="4" w:space="0" w:color="auto"/>
              <w:left w:val="single" w:sz="12" w:space="0" w:color="auto"/>
              <w:bottom w:val="single" w:sz="12" w:space="0" w:color="auto"/>
              <w:right w:val="single" w:sz="12" w:space="0" w:color="auto"/>
            </w:tcBorders>
          </w:tcPr>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ПК 4.1</w:t>
            </w:r>
          </w:p>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ПК 4.2</w:t>
            </w:r>
          </w:p>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ПК 4.3</w:t>
            </w:r>
          </w:p>
          <w:p w:rsidR="00F84887" w:rsidRPr="00F84887" w:rsidRDefault="00F84887" w:rsidP="00F84887">
            <w:pPr>
              <w:suppressAutoHyphens/>
              <w:spacing w:after="0" w:line="240" w:lineRule="auto"/>
              <w:ind w:left="142"/>
              <w:contextualSpacing/>
              <w:rPr>
                <w:rFonts w:ascii="Times New Roman" w:hAnsi="Times New Roman" w:cs="Times New Roman"/>
              </w:rPr>
            </w:pPr>
            <w:r w:rsidRPr="00F84887">
              <w:rPr>
                <w:rFonts w:ascii="Times New Roman" w:hAnsi="Times New Roman" w:cs="Times New Roman"/>
              </w:rPr>
              <w:t>ОК 1-ОК 8</w:t>
            </w:r>
          </w:p>
          <w:p w:rsidR="00F84887" w:rsidRPr="00F84887" w:rsidRDefault="00F84887" w:rsidP="00F84887">
            <w:pPr>
              <w:suppressAutoHyphens/>
              <w:spacing w:after="0" w:line="240" w:lineRule="auto"/>
              <w:rPr>
                <w:rFonts w:ascii="Times New Roman" w:hAnsi="Times New Roman" w:cs="Times New Roman"/>
                <w:b/>
              </w:rPr>
            </w:pPr>
          </w:p>
        </w:tc>
        <w:tc>
          <w:tcPr>
            <w:tcW w:w="1189" w:type="pct"/>
            <w:tcBorders>
              <w:top w:val="single" w:sz="4" w:space="0" w:color="auto"/>
              <w:left w:val="single" w:sz="12" w:space="0" w:color="auto"/>
              <w:bottom w:val="single" w:sz="12" w:space="0" w:color="auto"/>
              <w:right w:val="single" w:sz="12" w:space="0" w:color="auto"/>
            </w:tcBorders>
            <w:shd w:val="clear" w:color="auto" w:fill="auto"/>
          </w:tcPr>
          <w:p w:rsidR="00F84887" w:rsidRPr="00F84887" w:rsidRDefault="00F84887" w:rsidP="00F84887">
            <w:pPr>
              <w:suppressAutoHyphens/>
              <w:spacing w:after="0" w:line="240" w:lineRule="auto"/>
              <w:rPr>
                <w:rFonts w:ascii="Times New Roman" w:hAnsi="Times New Roman" w:cs="Times New Roman"/>
                <w:b/>
              </w:rPr>
            </w:pPr>
            <w:r w:rsidRPr="00F84887">
              <w:rPr>
                <w:rFonts w:ascii="Times New Roman" w:hAnsi="Times New Roman" w:cs="Times New Roman"/>
                <w:b/>
              </w:rPr>
              <w:t>Производственная практика (по профилю специальности)</w:t>
            </w:r>
            <w:r w:rsidRPr="00F84887">
              <w:rPr>
                <w:rFonts w:ascii="Times New Roman" w:hAnsi="Times New Roman" w:cs="Times New Roman"/>
              </w:rPr>
              <w:t xml:space="preserve">, часов </w:t>
            </w:r>
            <w:r w:rsidRPr="00F84887">
              <w:rPr>
                <w:rFonts w:ascii="Times New Roman" w:hAnsi="Times New Roman" w:cs="Times New Roman"/>
                <w:i/>
              </w:rPr>
              <w:t>(концентрированная</w:t>
            </w:r>
          </w:p>
        </w:tc>
        <w:tc>
          <w:tcPr>
            <w:tcW w:w="381" w:type="pct"/>
            <w:tcBorders>
              <w:top w:val="single" w:sz="4" w:space="0" w:color="auto"/>
              <w:left w:val="single" w:sz="12" w:space="0" w:color="auto"/>
              <w:bottom w:val="single" w:sz="12" w:space="0" w:color="auto"/>
              <w:right w:val="single" w:sz="12" w:space="0" w:color="auto"/>
            </w:tcBorders>
            <w:shd w:val="clear" w:color="auto" w:fill="auto"/>
          </w:tcPr>
          <w:p w:rsidR="00F84887" w:rsidRPr="00F84887" w:rsidRDefault="005355DC" w:rsidP="00F84887">
            <w:pPr>
              <w:suppressAutoHyphens/>
              <w:spacing w:after="0" w:line="240" w:lineRule="auto"/>
              <w:jc w:val="center"/>
              <w:rPr>
                <w:rFonts w:ascii="Times New Roman" w:hAnsi="Times New Roman" w:cs="Times New Roman"/>
                <w:b/>
                <w:lang w:val="en-US"/>
              </w:rPr>
            </w:pPr>
            <w:r>
              <w:rPr>
                <w:rFonts w:ascii="Times New Roman" w:hAnsi="Times New Roman" w:cs="Times New Roman"/>
                <w:b/>
              </w:rPr>
              <w:t>144</w:t>
            </w:r>
          </w:p>
        </w:tc>
        <w:tc>
          <w:tcPr>
            <w:tcW w:w="19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358" w:type="pct"/>
            <w:tcBorders>
              <w:top w:val="single" w:sz="12" w:space="0" w:color="auto"/>
              <w:left w:val="single" w:sz="12" w:space="0" w:color="auto"/>
              <w:bottom w:val="single" w:sz="12" w:space="0" w:color="auto"/>
            </w:tcBorders>
            <w:shd w:val="clear" w:color="auto" w:fill="BFBFBF" w:themeFill="background1" w:themeFillShade="BF"/>
          </w:tcPr>
          <w:p w:rsidR="00F84887" w:rsidRPr="00F84887" w:rsidRDefault="00F84887" w:rsidP="00F84887">
            <w:pPr>
              <w:spacing w:after="0" w:line="240" w:lineRule="auto"/>
              <w:jc w:val="center"/>
              <w:rPr>
                <w:rFonts w:ascii="Times New Roman" w:hAnsi="Times New Roman" w:cs="Times New Roman"/>
                <w:b/>
                <w:sz w:val="24"/>
                <w:szCs w:val="24"/>
              </w:rPr>
            </w:pPr>
          </w:p>
        </w:tc>
        <w:tc>
          <w:tcPr>
            <w:tcW w:w="1746" w:type="pct"/>
            <w:gridSpan w:val="3"/>
            <w:tcBorders>
              <w:top w:val="single" w:sz="12" w:space="0" w:color="auto"/>
              <w:bottom w:val="single" w:sz="12" w:space="0" w:color="auto"/>
              <w:right w:val="single" w:sz="12" w:space="0" w:color="auto"/>
            </w:tcBorders>
            <w:shd w:val="clear" w:color="auto" w:fill="BFBFBF"/>
          </w:tcPr>
          <w:p w:rsidR="00F84887" w:rsidRPr="00F84887" w:rsidRDefault="00F84887" w:rsidP="00F84887">
            <w:pPr>
              <w:spacing w:after="0" w:line="240" w:lineRule="auto"/>
              <w:jc w:val="center"/>
              <w:rPr>
                <w:rFonts w:ascii="Times New Roman" w:hAnsi="Times New Roman" w:cs="Times New Roman"/>
                <w:b/>
                <w:sz w:val="24"/>
                <w:szCs w:val="24"/>
              </w:rPr>
            </w:pPr>
          </w:p>
        </w:tc>
        <w:tc>
          <w:tcPr>
            <w:tcW w:w="707" w:type="pct"/>
            <w:tcBorders>
              <w:top w:val="single" w:sz="12" w:space="0" w:color="auto"/>
              <w:left w:val="single" w:sz="12" w:space="0" w:color="auto"/>
              <w:bottom w:val="single" w:sz="12" w:space="0" w:color="auto"/>
              <w:right w:val="single" w:sz="12" w:space="0" w:color="auto"/>
            </w:tcBorders>
          </w:tcPr>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r>
      <w:tr w:rsidR="00F84887" w:rsidRPr="00F84887" w:rsidTr="00B6531C">
        <w:trPr>
          <w:trHeight w:val="185"/>
        </w:trPr>
        <w:tc>
          <w:tcPr>
            <w:tcW w:w="429" w:type="pct"/>
            <w:tcBorders>
              <w:top w:val="single" w:sz="12" w:space="0" w:color="auto"/>
              <w:left w:val="single" w:sz="12" w:space="0" w:color="auto"/>
              <w:bottom w:val="single" w:sz="12" w:space="0" w:color="auto"/>
              <w:right w:val="single" w:sz="12" w:space="0" w:color="auto"/>
            </w:tcBorders>
          </w:tcPr>
          <w:p w:rsidR="00F84887" w:rsidRPr="00F84887" w:rsidRDefault="00F84887" w:rsidP="00F84887">
            <w:pPr>
              <w:suppressAutoHyphens/>
              <w:spacing w:after="0" w:line="240" w:lineRule="auto"/>
              <w:rPr>
                <w:rFonts w:ascii="Times New Roman" w:hAnsi="Times New Roman" w:cs="Times New Roman"/>
                <w:b/>
              </w:rPr>
            </w:pPr>
          </w:p>
        </w:tc>
        <w:tc>
          <w:tcPr>
            <w:tcW w:w="1189" w:type="pct"/>
            <w:tcBorders>
              <w:top w:val="single" w:sz="12" w:space="0" w:color="auto"/>
              <w:left w:val="single" w:sz="12" w:space="0" w:color="auto"/>
              <w:bottom w:val="single" w:sz="12" w:space="0" w:color="auto"/>
              <w:right w:val="single" w:sz="12" w:space="0" w:color="auto"/>
            </w:tcBorders>
            <w:shd w:val="clear" w:color="auto" w:fill="auto"/>
          </w:tcPr>
          <w:p w:rsidR="00F84887" w:rsidRPr="00F84887" w:rsidRDefault="00F84887" w:rsidP="00F84887">
            <w:pPr>
              <w:suppressAutoHyphens/>
              <w:spacing w:after="0" w:line="240" w:lineRule="auto"/>
              <w:jc w:val="both"/>
              <w:rPr>
                <w:rFonts w:ascii="Times New Roman" w:hAnsi="Times New Roman" w:cs="Times New Roman"/>
                <w:b/>
              </w:rPr>
            </w:pPr>
            <w:r w:rsidRPr="00F84887">
              <w:rPr>
                <w:rFonts w:ascii="Times New Roman" w:hAnsi="Times New Roman" w:cs="Times New Roman"/>
                <w:b/>
              </w:rPr>
              <w:t>Всего:</w:t>
            </w:r>
          </w:p>
        </w:tc>
        <w:tc>
          <w:tcPr>
            <w:tcW w:w="381" w:type="pct"/>
            <w:tcBorders>
              <w:top w:val="single" w:sz="12" w:space="0" w:color="auto"/>
              <w:left w:val="single" w:sz="12" w:space="0" w:color="auto"/>
              <w:bottom w:val="single" w:sz="12" w:space="0" w:color="auto"/>
              <w:right w:val="single" w:sz="12" w:space="0" w:color="auto"/>
            </w:tcBorders>
            <w:shd w:val="clear" w:color="auto" w:fill="auto"/>
          </w:tcPr>
          <w:p w:rsidR="00F84887" w:rsidRPr="00F84887" w:rsidRDefault="005355DC" w:rsidP="00F84887">
            <w:pPr>
              <w:suppressAutoHyphens/>
              <w:spacing w:after="0" w:line="240" w:lineRule="auto"/>
              <w:jc w:val="center"/>
              <w:rPr>
                <w:rFonts w:ascii="Times New Roman" w:hAnsi="Times New Roman" w:cs="Times New Roman"/>
                <w:b/>
                <w:lang w:val="en-US"/>
              </w:rPr>
            </w:pPr>
            <w:r>
              <w:rPr>
                <w:rFonts w:ascii="Times New Roman" w:hAnsi="Times New Roman" w:cs="Times New Roman"/>
                <w:b/>
              </w:rPr>
              <w:t>471</w:t>
            </w:r>
          </w:p>
        </w:tc>
        <w:tc>
          <w:tcPr>
            <w:tcW w:w="190" w:type="pct"/>
            <w:tcBorders>
              <w:top w:val="single" w:sz="12" w:space="0" w:color="auto"/>
              <w:left w:val="single" w:sz="12" w:space="0" w:color="auto"/>
              <w:bottom w:val="single" w:sz="12" w:space="0" w:color="auto"/>
              <w:right w:val="single" w:sz="12" w:space="0" w:color="auto"/>
            </w:tcBorders>
          </w:tcPr>
          <w:p w:rsidR="00F84887" w:rsidRPr="00F84887" w:rsidRDefault="00565D49"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342</w:t>
            </w:r>
          </w:p>
        </w:tc>
        <w:tc>
          <w:tcPr>
            <w:tcW w:w="358" w:type="pct"/>
            <w:tcBorders>
              <w:top w:val="single" w:sz="12" w:space="0" w:color="auto"/>
              <w:left w:val="single" w:sz="12" w:space="0" w:color="auto"/>
              <w:bottom w:val="single" w:sz="12" w:space="0" w:color="auto"/>
            </w:tcBorders>
          </w:tcPr>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w:t>
            </w:r>
          </w:p>
        </w:tc>
        <w:tc>
          <w:tcPr>
            <w:tcW w:w="706" w:type="pct"/>
            <w:tcBorders>
              <w:top w:val="single" w:sz="12" w:space="0" w:color="auto"/>
              <w:bottom w:val="single" w:sz="12" w:space="0" w:color="auto"/>
              <w:right w:val="single" w:sz="12" w:space="0" w:color="auto"/>
            </w:tcBorders>
          </w:tcPr>
          <w:p w:rsidR="00F84887" w:rsidRPr="00F84887" w:rsidRDefault="00565D49" w:rsidP="00F84887">
            <w:pPr>
              <w:spacing w:after="0" w:line="240" w:lineRule="auto"/>
              <w:ind w:left="183" w:right="85"/>
              <w:jc w:val="center"/>
              <w:rPr>
                <w:rFonts w:ascii="Times New Roman" w:hAnsi="Times New Roman" w:cs="Times New Roman"/>
                <w:b/>
                <w:sz w:val="24"/>
                <w:szCs w:val="24"/>
              </w:rPr>
            </w:pPr>
            <w:r>
              <w:rPr>
                <w:rFonts w:ascii="Times New Roman" w:hAnsi="Times New Roman" w:cs="Times New Roman"/>
                <w:b/>
                <w:sz w:val="24"/>
                <w:szCs w:val="24"/>
              </w:rPr>
              <w:t>54</w:t>
            </w:r>
          </w:p>
        </w:tc>
        <w:tc>
          <w:tcPr>
            <w:tcW w:w="689" w:type="pct"/>
            <w:tcBorders>
              <w:top w:val="single" w:sz="12" w:space="0" w:color="auto"/>
              <w:left w:val="single" w:sz="12" w:space="0" w:color="auto"/>
              <w:bottom w:val="single" w:sz="12" w:space="0" w:color="auto"/>
              <w:right w:val="single" w:sz="12" w:space="0" w:color="auto"/>
            </w:tcBorders>
          </w:tcPr>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w:t>
            </w:r>
          </w:p>
        </w:tc>
        <w:tc>
          <w:tcPr>
            <w:tcW w:w="351" w:type="pct"/>
            <w:tcBorders>
              <w:top w:val="single" w:sz="12" w:space="0" w:color="auto"/>
              <w:left w:val="single" w:sz="12" w:space="0" w:color="auto"/>
              <w:bottom w:val="single" w:sz="12" w:space="0" w:color="auto"/>
              <w:right w:val="single" w:sz="12" w:space="0" w:color="auto"/>
            </w:tcBorders>
          </w:tcPr>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707" w:type="pct"/>
            <w:tcBorders>
              <w:top w:val="single" w:sz="12" w:space="0" w:color="auto"/>
              <w:left w:val="single" w:sz="12" w:space="0" w:color="auto"/>
              <w:bottom w:val="single" w:sz="12" w:space="0" w:color="auto"/>
              <w:right w:val="single" w:sz="12" w:space="0" w:color="auto"/>
            </w:tcBorders>
          </w:tcPr>
          <w:p w:rsidR="00F84887" w:rsidRPr="00F84887" w:rsidRDefault="005355DC" w:rsidP="00F84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r>
    </w:tbl>
    <w:p w:rsidR="00F84887" w:rsidRPr="00F84887" w:rsidRDefault="00F84887" w:rsidP="00F84887">
      <w:pPr>
        <w:suppressAutoHyphens/>
        <w:spacing w:after="0" w:line="240" w:lineRule="auto"/>
        <w:rPr>
          <w:rFonts w:ascii="Times New Roman" w:hAnsi="Times New Roman" w:cs="Times New Roman"/>
        </w:rPr>
      </w:pPr>
    </w:p>
    <w:p w:rsidR="00F84887" w:rsidRPr="00F84887" w:rsidRDefault="00F84887" w:rsidP="00F84887">
      <w:pPr>
        <w:suppressAutoHyphens/>
        <w:spacing w:after="0" w:line="240" w:lineRule="auto"/>
        <w:rPr>
          <w:rFonts w:ascii="Times New Roman" w:hAnsi="Times New Roman" w:cs="Times New Roman"/>
        </w:rPr>
      </w:pPr>
    </w:p>
    <w:sectPr w:rsidR="00F84887" w:rsidRPr="00F84887" w:rsidSect="009158AF">
      <w:pgSz w:w="16840" w:h="11907" w:orient="landscape"/>
      <w:pgMar w:top="1702" w:right="1134" w:bottom="851"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074" w:rsidRDefault="004D5074">
      <w:pPr>
        <w:spacing w:after="0" w:line="240" w:lineRule="auto"/>
      </w:pPr>
      <w:r>
        <w:separator/>
      </w:r>
    </w:p>
  </w:endnote>
  <w:endnote w:type="continuationSeparator" w:id="1">
    <w:p w:rsidR="004D5074" w:rsidRDefault="004D5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1C" w:rsidRDefault="005B2A32" w:rsidP="00B6531C">
    <w:pPr>
      <w:pStyle w:val="a4"/>
      <w:framePr w:wrap="around" w:vAnchor="text" w:hAnchor="margin" w:xAlign="right" w:y="1"/>
      <w:rPr>
        <w:rStyle w:val="a3"/>
      </w:rPr>
    </w:pPr>
    <w:r>
      <w:rPr>
        <w:rStyle w:val="a3"/>
      </w:rPr>
      <w:fldChar w:fldCharType="begin"/>
    </w:r>
    <w:r w:rsidR="00B6531C">
      <w:rPr>
        <w:rStyle w:val="a3"/>
      </w:rPr>
      <w:instrText xml:space="preserve">PAGE  </w:instrText>
    </w:r>
    <w:r>
      <w:rPr>
        <w:rStyle w:val="a3"/>
      </w:rPr>
      <w:fldChar w:fldCharType="end"/>
    </w:r>
  </w:p>
  <w:p w:rsidR="00B6531C" w:rsidRDefault="00B6531C" w:rsidP="00B6531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1C" w:rsidRDefault="005B2A32">
    <w:pPr>
      <w:pStyle w:val="a4"/>
      <w:jc w:val="center"/>
    </w:pPr>
    <w:r>
      <w:fldChar w:fldCharType="begin"/>
    </w:r>
    <w:r w:rsidR="00B6531C">
      <w:instrText>PAGE   \* MERGEFORMAT</w:instrText>
    </w:r>
    <w:r>
      <w:fldChar w:fldCharType="separate"/>
    </w:r>
    <w:r w:rsidR="009158AF">
      <w:rPr>
        <w:noProof/>
      </w:rPr>
      <w:t>9</w:t>
    </w:r>
    <w:r>
      <w:fldChar w:fldCharType="end"/>
    </w:r>
  </w:p>
  <w:p w:rsidR="00B6531C" w:rsidRDefault="00B6531C" w:rsidP="00B6531C">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1C" w:rsidRDefault="00B6531C">
    <w:pPr>
      <w:pStyle w:val="a4"/>
      <w:jc w:val="center"/>
    </w:pPr>
  </w:p>
  <w:p w:rsidR="00B6531C" w:rsidRDefault="00B653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074" w:rsidRDefault="004D5074">
      <w:pPr>
        <w:spacing w:after="0" w:line="240" w:lineRule="auto"/>
      </w:pPr>
      <w:r>
        <w:separator/>
      </w:r>
    </w:p>
  </w:footnote>
  <w:footnote w:type="continuationSeparator" w:id="1">
    <w:p w:rsidR="004D5074" w:rsidRDefault="004D5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B32"/>
    <w:multiLevelType w:val="hybridMultilevel"/>
    <w:tmpl w:val="79089174"/>
    <w:lvl w:ilvl="0" w:tplc="9A16B9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55E89"/>
    <w:multiLevelType w:val="hybridMultilevel"/>
    <w:tmpl w:val="CA3E496E"/>
    <w:lvl w:ilvl="0" w:tplc="7F6E040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060FA9"/>
    <w:multiLevelType w:val="hybridMultilevel"/>
    <w:tmpl w:val="EFF2AE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05641"/>
    <w:multiLevelType w:val="hybridMultilevel"/>
    <w:tmpl w:val="034CCC04"/>
    <w:lvl w:ilvl="0" w:tplc="3520976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EA47B5"/>
    <w:multiLevelType w:val="multilevel"/>
    <w:tmpl w:val="62BC5E68"/>
    <w:lvl w:ilvl="0">
      <w:start w:val="1"/>
      <w:numFmt w:val="decimal"/>
      <w:lvlText w:val="%1."/>
      <w:lvlJc w:val="left"/>
      <w:pPr>
        <w:ind w:left="450" w:hanging="450"/>
      </w:pPr>
      <w:rPr>
        <w:rFonts w:cs="Times New Roman" w:hint="default"/>
        <w:b w:val="0"/>
        <w:i w:val="0"/>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5C75222"/>
    <w:multiLevelType w:val="hybridMultilevel"/>
    <w:tmpl w:val="8C76EDA8"/>
    <w:lvl w:ilvl="0" w:tplc="EFECF2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C0744"/>
    <w:multiLevelType w:val="hybridMultilevel"/>
    <w:tmpl w:val="2B3ACFB2"/>
    <w:lvl w:ilvl="0" w:tplc="0419000F">
      <w:start w:val="1"/>
      <w:numFmt w:val="decimal"/>
      <w:lvlText w:val="%1."/>
      <w:lvlJc w:val="left"/>
      <w:pPr>
        <w:ind w:left="720" w:hanging="360"/>
      </w:pPr>
      <w:rPr>
        <w:rFonts w:cs="Times New Roman" w:hint="default"/>
      </w:rPr>
    </w:lvl>
    <w:lvl w:ilvl="1" w:tplc="22823A64">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675"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75709CD"/>
    <w:multiLevelType w:val="hybridMultilevel"/>
    <w:tmpl w:val="0C6E50D8"/>
    <w:lvl w:ilvl="0" w:tplc="ED52E8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A1CBC"/>
    <w:multiLevelType w:val="hybridMultilevel"/>
    <w:tmpl w:val="2376A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30ED2"/>
    <w:multiLevelType w:val="hybridMultilevel"/>
    <w:tmpl w:val="81DC363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11">
    <w:nsid w:val="1D37779C"/>
    <w:multiLevelType w:val="multilevel"/>
    <w:tmpl w:val="E2F0ACAC"/>
    <w:lvl w:ilvl="0">
      <w:start w:val="1"/>
      <w:numFmt w:val="decimal"/>
      <w:lvlText w:val="%1."/>
      <w:lvlJc w:val="left"/>
      <w:pPr>
        <w:ind w:left="450" w:hanging="450"/>
      </w:pPr>
      <w:rPr>
        <w:rFonts w:cs="Times New Roman" w:hint="default"/>
        <w:b w:val="0"/>
        <w:i w:val="0"/>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DAE4E43"/>
    <w:multiLevelType w:val="hybridMultilevel"/>
    <w:tmpl w:val="21D67B36"/>
    <w:lvl w:ilvl="0" w:tplc="3C54E3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CA2ED1"/>
    <w:multiLevelType w:val="multilevel"/>
    <w:tmpl w:val="A5260C62"/>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4">
    <w:nsid w:val="22A83DAF"/>
    <w:multiLevelType w:val="multilevel"/>
    <w:tmpl w:val="4EA4579A"/>
    <w:lvl w:ilvl="0">
      <w:start w:val="1"/>
      <w:numFmt w:val="decimal"/>
      <w:lvlText w:val="%1"/>
      <w:lvlJc w:val="left"/>
      <w:pPr>
        <w:ind w:left="360" w:hanging="360"/>
      </w:pPr>
      <w:rPr>
        <w:rFonts w:hint="default"/>
      </w:rPr>
    </w:lvl>
    <w:lvl w:ilvl="1">
      <w:start w:val="2"/>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5">
    <w:nsid w:val="22CD422E"/>
    <w:multiLevelType w:val="hybridMultilevel"/>
    <w:tmpl w:val="394456B0"/>
    <w:lvl w:ilvl="0" w:tplc="9E1E955A">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A967C8"/>
    <w:multiLevelType w:val="hybridMultilevel"/>
    <w:tmpl w:val="811A55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63ED1"/>
    <w:multiLevelType w:val="hybridMultilevel"/>
    <w:tmpl w:val="3A702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22E96"/>
    <w:multiLevelType w:val="hybridMultilevel"/>
    <w:tmpl w:val="8664273C"/>
    <w:lvl w:ilvl="0" w:tplc="738074C6">
      <w:start w:val="1"/>
      <w:numFmt w:val="decimal"/>
      <w:lvlText w:val="%1."/>
      <w:lvlJc w:val="left"/>
      <w:pPr>
        <w:ind w:left="720" w:hanging="360"/>
      </w:pPr>
      <w:rPr>
        <w:rFonts w:cs="Times New Roman" w:hint="default"/>
        <w:b w:val="0"/>
      </w:rPr>
    </w:lvl>
    <w:lvl w:ilvl="1" w:tplc="5F469E3A">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3905026"/>
    <w:multiLevelType w:val="hybridMultilevel"/>
    <w:tmpl w:val="D124DD94"/>
    <w:lvl w:ilvl="0" w:tplc="363645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6B6595"/>
    <w:multiLevelType w:val="multilevel"/>
    <w:tmpl w:val="8A88EFD2"/>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456" w:hanging="2160"/>
      </w:pPr>
      <w:rPr>
        <w:rFonts w:hint="default"/>
      </w:rPr>
    </w:lvl>
  </w:abstractNum>
  <w:abstractNum w:abstractNumId="21">
    <w:nsid w:val="3EB7287E"/>
    <w:multiLevelType w:val="multilevel"/>
    <w:tmpl w:val="3CF0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9CD749F"/>
    <w:multiLevelType w:val="hybridMultilevel"/>
    <w:tmpl w:val="02CE1322"/>
    <w:lvl w:ilvl="0" w:tplc="3C20EA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A1A1ADC"/>
    <w:multiLevelType w:val="hybridMultilevel"/>
    <w:tmpl w:val="26389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6F3805"/>
    <w:multiLevelType w:val="hybridMultilevel"/>
    <w:tmpl w:val="B972E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F3925"/>
    <w:multiLevelType w:val="multilevel"/>
    <w:tmpl w:val="1ED4F3F2"/>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3207" w:hanging="108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985" w:hanging="144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763" w:hanging="1800"/>
      </w:pPr>
      <w:rPr>
        <w:rFonts w:eastAsiaTheme="minorHAnsi" w:cstheme="minorBidi" w:hint="default"/>
      </w:rPr>
    </w:lvl>
    <w:lvl w:ilvl="8">
      <w:start w:val="1"/>
      <w:numFmt w:val="decimal"/>
      <w:lvlText w:val="%1.%2.%3.%4.%5.%6.%7.%8.%9"/>
      <w:lvlJc w:val="left"/>
      <w:pPr>
        <w:ind w:left="7832" w:hanging="2160"/>
      </w:pPr>
      <w:rPr>
        <w:rFonts w:eastAsiaTheme="minorHAnsi" w:cstheme="minorBidi" w:hint="default"/>
      </w:rPr>
    </w:lvl>
  </w:abstractNum>
  <w:abstractNum w:abstractNumId="26">
    <w:nsid w:val="51AB4DF1"/>
    <w:multiLevelType w:val="hybridMultilevel"/>
    <w:tmpl w:val="F4D2BF12"/>
    <w:lvl w:ilvl="0" w:tplc="CC34753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21D7122"/>
    <w:multiLevelType w:val="multilevel"/>
    <w:tmpl w:val="E0A6FA8C"/>
    <w:lvl w:ilvl="0">
      <w:start w:val="1"/>
      <w:numFmt w:val="decimal"/>
      <w:lvlText w:val="%1"/>
      <w:lvlJc w:val="left"/>
      <w:pPr>
        <w:ind w:left="375" w:hanging="375"/>
      </w:pPr>
      <w:rPr>
        <w:rFonts w:hint="default"/>
      </w:rPr>
    </w:lvl>
    <w:lvl w:ilvl="1">
      <w:start w:val="3"/>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28">
    <w:nsid w:val="55EE5563"/>
    <w:multiLevelType w:val="hybridMultilevel"/>
    <w:tmpl w:val="12AE243E"/>
    <w:lvl w:ilvl="0" w:tplc="04190011">
      <w:start w:val="1"/>
      <w:numFmt w:val="decimal"/>
      <w:lvlText w:val="%1)"/>
      <w:lvlJc w:val="left"/>
      <w:pPr>
        <w:ind w:left="397" w:hanging="360"/>
      </w:p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9">
    <w:nsid w:val="569153AB"/>
    <w:multiLevelType w:val="multilevel"/>
    <w:tmpl w:val="B43AB32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DC4EF6"/>
    <w:multiLevelType w:val="multilevel"/>
    <w:tmpl w:val="F8FA2E8E"/>
    <w:lvl w:ilvl="0">
      <w:start w:val="1"/>
      <w:numFmt w:val="decimal"/>
      <w:lvlText w:val="%1"/>
      <w:lvlJc w:val="left"/>
      <w:pPr>
        <w:ind w:left="450" w:hanging="450"/>
      </w:pPr>
      <w:rPr>
        <w:rFonts w:hint="default"/>
      </w:rPr>
    </w:lvl>
    <w:lvl w:ilvl="1">
      <w:start w:val="1"/>
      <w:numFmt w:val="decimal"/>
      <w:lvlText w:val="%1.%2"/>
      <w:lvlJc w:val="left"/>
      <w:pPr>
        <w:ind w:left="1305" w:hanging="45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2">
    <w:nsid w:val="5FC72724"/>
    <w:multiLevelType w:val="multilevel"/>
    <w:tmpl w:val="B4D6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BF3142"/>
    <w:multiLevelType w:val="hybridMultilevel"/>
    <w:tmpl w:val="EBC21B38"/>
    <w:lvl w:ilvl="0" w:tplc="96FCE3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4C1C45"/>
    <w:multiLevelType w:val="hybridMultilevel"/>
    <w:tmpl w:val="620A6D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6B6FB3"/>
    <w:multiLevelType w:val="multilevel"/>
    <w:tmpl w:val="EB94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0B109DF"/>
    <w:multiLevelType w:val="multilevel"/>
    <w:tmpl w:val="C83EA04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29F038B"/>
    <w:multiLevelType w:val="multilevel"/>
    <w:tmpl w:val="2CAC3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4C750F7"/>
    <w:multiLevelType w:val="hybridMultilevel"/>
    <w:tmpl w:val="C02280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6C4051C"/>
    <w:multiLevelType w:val="hybridMultilevel"/>
    <w:tmpl w:val="83F0F184"/>
    <w:lvl w:ilvl="0" w:tplc="F17A6CF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89079E2"/>
    <w:multiLevelType w:val="hybridMultilevel"/>
    <w:tmpl w:val="319458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E1514"/>
    <w:multiLevelType w:val="hybridMultilevel"/>
    <w:tmpl w:val="AB849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6D7F29"/>
    <w:multiLevelType w:val="hybridMultilevel"/>
    <w:tmpl w:val="1F7AED4E"/>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27"/>
  </w:num>
  <w:num w:numId="3">
    <w:abstractNumId w:val="26"/>
  </w:num>
  <w:num w:numId="4">
    <w:abstractNumId w:val="39"/>
  </w:num>
  <w:num w:numId="5">
    <w:abstractNumId w:val="1"/>
  </w:num>
  <w:num w:numId="6">
    <w:abstractNumId w:val="22"/>
  </w:num>
  <w:num w:numId="7">
    <w:abstractNumId w:val="12"/>
  </w:num>
  <w:num w:numId="8">
    <w:abstractNumId w:val="19"/>
  </w:num>
  <w:num w:numId="9">
    <w:abstractNumId w:val="5"/>
  </w:num>
  <w:num w:numId="10">
    <w:abstractNumId w:val="2"/>
  </w:num>
  <w:num w:numId="11">
    <w:abstractNumId w:val="34"/>
  </w:num>
  <w:num w:numId="12">
    <w:abstractNumId w:val="41"/>
  </w:num>
  <w:num w:numId="13">
    <w:abstractNumId w:val="16"/>
  </w:num>
  <w:num w:numId="14">
    <w:abstractNumId w:val="0"/>
  </w:num>
  <w:num w:numId="15">
    <w:abstractNumId w:val="15"/>
  </w:num>
  <w:num w:numId="16">
    <w:abstractNumId w:val="7"/>
  </w:num>
  <w:num w:numId="17">
    <w:abstractNumId w:val="25"/>
  </w:num>
  <w:num w:numId="18">
    <w:abstractNumId w:val="40"/>
  </w:num>
  <w:num w:numId="19">
    <w:abstractNumId w:val="30"/>
  </w:num>
  <w:num w:numId="20">
    <w:abstractNumId w:val="10"/>
  </w:num>
  <w:num w:numId="21">
    <w:abstractNumId w:val="8"/>
  </w:num>
  <w:num w:numId="22">
    <w:abstractNumId w:val="42"/>
  </w:num>
  <w:num w:numId="23">
    <w:abstractNumId w:val="31"/>
  </w:num>
  <w:num w:numId="24">
    <w:abstractNumId w:val="35"/>
  </w:num>
  <w:num w:numId="25">
    <w:abstractNumId w:val="32"/>
  </w:num>
  <w:num w:numId="26">
    <w:abstractNumId w:val="37"/>
  </w:num>
  <w:num w:numId="27">
    <w:abstractNumId w:val="21"/>
  </w:num>
  <w:num w:numId="28">
    <w:abstractNumId w:val="14"/>
  </w:num>
  <w:num w:numId="29">
    <w:abstractNumId w:val="3"/>
  </w:num>
  <w:num w:numId="30">
    <w:abstractNumId w:val="4"/>
  </w:num>
  <w:num w:numId="31">
    <w:abstractNumId w:val="18"/>
  </w:num>
  <w:num w:numId="32">
    <w:abstractNumId w:val="6"/>
  </w:num>
  <w:num w:numId="33">
    <w:abstractNumId w:val="43"/>
  </w:num>
  <w:num w:numId="34">
    <w:abstractNumId w:val="17"/>
  </w:num>
  <w:num w:numId="35">
    <w:abstractNumId w:val="28"/>
  </w:num>
  <w:num w:numId="36">
    <w:abstractNumId w:val="38"/>
  </w:num>
  <w:num w:numId="37">
    <w:abstractNumId w:val="11"/>
  </w:num>
  <w:num w:numId="38">
    <w:abstractNumId w:val="23"/>
  </w:num>
  <w:num w:numId="39">
    <w:abstractNumId w:val="24"/>
  </w:num>
  <w:num w:numId="40">
    <w:abstractNumId w:val="33"/>
  </w:num>
  <w:num w:numId="41">
    <w:abstractNumId w:val="9"/>
  </w:num>
  <w:num w:numId="42">
    <w:abstractNumId w:val="36"/>
  </w:num>
  <w:num w:numId="43">
    <w:abstractNumId w:val="20"/>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E5545C"/>
    <w:rsid w:val="0007169C"/>
    <w:rsid w:val="000C4FB2"/>
    <w:rsid w:val="00195543"/>
    <w:rsid w:val="00265FAA"/>
    <w:rsid w:val="004A4B5C"/>
    <w:rsid w:val="004D5074"/>
    <w:rsid w:val="00505A5F"/>
    <w:rsid w:val="005355DC"/>
    <w:rsid w:val="00565D49"/>
    <w:rsid w:val="00567C7C"/>
    <w:rsid w:val="005B2A32"/>
    <w:rsid w:val="00737A16"/>
    <w:rsid w:val="00820FD4"/>
    <w:rsid w:val="008C6C99"/>
    <w:rsid w:val="009158AF"/>
    <w:rsid w:val="009F670D"/>
    <w:rsid w:val="00B6531C"/>
    <w:rsid w:val="00C614CF"/>
    <w:rsid w:val="00E11784"/>
    <w:rsid w:val="00E5545C"/>
    <w:rsid w:val="00F84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543"/>
  </w:style>
  <w:style w:type="paragraph" w:styleId="1">
    <w:name w:val="heading 1"/>
    <w:basedOn w:val="a"/>
    <w:next w:val="a"/>
    <w:link w:val="10"/>
    <w:qFormat/>
    <w:rsid w:val="00F84887"/>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848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848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88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8488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F84887"/>
    <w:rPr>
      <w:rFonts w:asciiTheme="majorHAnsi" w:eastAsiaTheme="majorEastAsia" w:hAnsiTheme="majorHAnsi" w:cstheme="majorBidi"/>
      <w:color w:val="243F60" w:themeColor="accent1" w:themeShade="7F"/>
      <w:sz w:val="24"/>
      <w:szCs w:val="24"/>
    </w:rPr>
  </w:style>
  <w:style w:type="character" w:styleId="a3">
    <w:name w:val="page number"/>
    <w:basedOn w:val="a0"/>
    <w:rsid w:val="00F84887"/>
  </w:style>
  <w:style w:type="paragraph" w:styleId="a4">
    <w:name w:val="footer"/>
    <w:basedOn w:val="a"/>
    <w:link w:val="a5"/>
    <w:uiPriority w:val="99"/>
    <w:rsid w:val="00F8488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uiPriority w:val="99"/>
    <w:rsid w:val="00F84887"/>
    <w:rPr>
      <w:rFonts w:ascii="Times New Roman" w:eastAsia="Times New Roman" w:hAnsi="Times New Roman" w:cs="Times New Roman"/>
      <w:sz w:val="20"/>
      <w:szCs w:val="20"/>
    </w:rPr>
  </w:style>
  <w:style w:type="paragraph" w:styleId="a6">
    <w:name w:val="List Paragraph"/>
    <w:basedOn w:val="a"/>
    <w:uiPriority w:val="34"/>
    <w:qFormat/>
    <w:rsid w:val="00F84887"/>
    <w:pPr>
      <w:ind w:left="720"/>
      <w:contextualSpacing/>
    </w:pPr>
  </w:style>
  <w:style w:type="table" w:styleId="a7">
    <w:name w:val="Table Grid"/>
    <w:basedOn w:val="a1"/>
    <w:uiPriority w:val="59"/>
    <w:rsid w:val="00F84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F84887"/>
    <w:pPr>
      <w:tabs>
        <w:tab w:val="center" w:pos="4677"/>
        <w:tab w:val="right" w:pos="9355"/>
      </w:tabs>
      <w:spacing w:after="0" w:line="240" w:lineRule="auto"/>
    </w:pPr>
  </w:style>
  <w:style w:type="character" w:customStyle="1" w:styleId="a9">
    <w:name w:val="Верхний колонтитул Знак"/>
    <w:basedOn w:val="a0"/>
    <w:link w:val="a8"/>
    <w:rsid w:val="00F84887"/>
  </w:style>
  <w:style w:type="paragraph" w:styleId="aa">
    <w:name w:val="Balloon Text"/>
    <w:basedOn w:val="a"/>
    <w:link w:val="ab"/>
    <w:uiPriority w:val="99"/>
    <w:semiHidden/>
    <w:unhideWhenUsed/>
    <w:rsid w:val="00F8488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84887"/>
    <w:rPr>
      <w:rFonts w:ascii="Segoe UI" w:hAnsi="Segoe UI" w:cs="Segoe UI"/>
      <w:sz w:val="18"/>
      <w:szCs w:val="18"/>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F84887"/>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F84887"/>
    <w:rPr>
      <w:rFonts w:ascii="Times New Roman" w:eastAsia="Times New Roman" w:hAnsi="Times New Roman" w:cs="Times New Roman"/>
      <w:sz w:val="20"/>
      <w:szCs w:val="20"/>
      <w:lang w:val="en-US"/>
    </w:rPr>
  </w:style>
  <w:style w:type="character" w:styleId="ae">
    <w:name w:val="footnote reference"/>
    <w:uiPriority w:val="99"/>
    <w:rsid w:val="00F84887"/>
    <w:rPr>
      <w:rFonts w:cs="Times New Roman"/>
      <w:vertAlign w:val="superscript"/>
    </w:rPr>
  </w:style>
  <w:style w:type="character" w:styleId="af">
    <w:name w:val="Emphasis"/>
    <w:qFormat/>
    <w:rsid w:val="00F84887"/>
    <w:rPr>
      <w:rFonts w:cs="Times New Roman"/>
      <w:i/>
    </w:rPr>
  </w:style>
  <w:style w:type="paragraph" w:styleId="21">
    <w:name w:val="Body Text 2"/>
    <w:basedOn w:val="a"/>
    <w:link w:val="22"/>
    <w:rsid w:val="00F8488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84887"/>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F84887"/>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uiPriority w:val="99"/>
    <w:semiHidden/>
    <w:rsid w:val="00F84887"/>
    <w:rPr>
      <w:rFonts w:ascii="Times New Roman" w:eastAsia="Times New Roman" w:hAnsi="Times New Roman" w:cs="Times New Roman"/>
      <w:sz w:val="20"/>
      <w:szCs w:val="20"/>
    </w:rPr>
  </w:style>
  <w:style w:type="paragraph" w:styleId="af2">
    <w:name w:val="Normal (Web)"/>
    <w:basedOn w:val="a"/>
    <w:rsid w:val="00F84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List 2"/>
    <w:basedOn w:val="a"/>
    <w:rsid w:val="00F84887"/>
    <w:pPr>
      <w:spacing w:after="0" w:line="240" w:lineRule="auto"/>
      <w:ind w:left="566" w:hanging="283"/>
    </w:pPr>
    <w:rPr>
      <w:rFonts w:ascii="Times New Roman" w:eastAsia="Times New Roman" w:hAnsi="Times New Roman" w:cs="Times New Roman"/>
      <w:sz w:val="24"/>
      <w:szCs w:val="24"/>
      <w:lang w:eastAsia="ru-RU"/>
    </w:rPr>
  </w:style>
  <w:style w:type="paragraph" w:styleId="24">
    <w:name w:val="Body Text Indent 2"/>
    <w:basedOn w:val="a"/>
    <w:link w:val="25"/>
    <w:rsid w:val="00F84887"/>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84887"/>
    <w:rPr>
      <w:rFonts w:ascii="Times New Roman" w:eastAsia="Times New Roman" w:hAnsi="Times New Roman" w:cs="Times New Roman"/>
      <w:sz w:val="24"/>
      <w:szCs w:val="24"/>
      <w:lang w:eastAsia="ru-RU"/>
    </w:rPr>
  </w:style>
  <w:style w:type="paragraph" w:customStyle="1" w:styleId="ConsPlusNormal">
    <w:name w:val="ConsPlusNormal"/>
    <w:rsid w:val="00F848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semiHidden/>
    <w:unhideWhenUsed/>
    <w:rsid w:val="00F848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4887"/>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848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848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88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8488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F84887"/>
    <w:rPr>
      <w:rFonts w:asciiTheme="majorHAnsi" w:eastAsiaTheme="majorEastAsia" w:hAnsiTheme="majorHAnsi" w:cstheme="majorBidi"/>
      <w:color w:val="243F60" w:themeColor="accent1" w:themeShade="7F"/>
      <w:sz w:val="24"/>
      <w:szCs w:val="24"/>
    </w:rPr>
  </w:style>
  <w:style w:type="character" w:styleId="a3">
    <w:name w:val="page number"/>
    <w:basedOn w:val="a0"/>
    <w:rsid w:val="00F84887"/>
  </w:style>
  <w:style w:type="paragraph" w:styleId="a4">
    <w:name w:val="footer"/>
    <w:basedOn w:val="a"/>
    <w:link w:val="a5"/>
    <w:uiPriority w:val="99"/>
    <w:rsid w:val="00F8488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uiPriority w:val="99"/>
    <w:rsid w:val="00F84887"/>
    <w:rPr>
      <w:rFonts w:ascii="Times New Roman" w:eastAsia="Times New Roman" w:hAnsi="Times New Roman" w:cs="Times New Roman"/>
      <w:sz w:val="20"/>
      <w:szCs w:val="20"/>
    </w:rPr>
  </w:style>
  <w:style w:type="paragraph" w:styleId="a6">
    <w:name w:val="List Paragraph"/>
    <w:basedOn w:val="a"/>
    <w:uiPriority w:val="34"/>
    <w:qFormat/>
    <w:rsid w:val="00F84887"/>
    <w:pPr>
      <w:ind w:left="720"/>
      <w:contextualSpacing/>
    </w:pPr>
  </w:style>
  <w:style w:type="table" w:styleId="a7">
    <w:name w:val="Table Grid"/>
    <w:basedOn w:val="a1"/>
    <w:uiPriority w:val="59"/>
    <w:rsid w:val="00F84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F84887"/>
    <w:pPr>
      <w:tabs>
        <w:tab w:val="center" w:pos="4677"/>
        <w:tab w:val="right" w:pos="9355"/>
      </w:tabs>
      <w:spacing w:after="0" w:line="240" w:lineRule="auto"/>
    </w:pPr>
  </w:style>
  <w:style w:type="character" w:customStyle="1" w:styleId="a9">
    <w:name w:val="Верхний колонтитул Знак"/>
    <w:basedOn w:val="a0"/>
    <w:link w:val="a8"/>
    <w:rsid w:val="00F84887"/>
  </w:style>
  <w:style w:type="paragraph" w:styleId="aa">
    <w:name w:val="Balloon Text"/>
    <w:basedOn w:val="a"/>
    <w:link w:val="ab"/>
    <w:uiPriority w:val="99"/>
    <w:semiHidden/>
    <w:unhideWhenUsed/>
    <w:rsid w:val="00F8488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84887"/>
    <w:rPr>
      <w:rFonts w:ascii="Segoe UI" w:hAnsi="Segoe UI" w:cs="Segoe UI"/>
      <w:sz w:val="18"/>
      <w:szCs w:val="18"/>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F84887"/>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F84887"/>
    <w:rPr>
      <w:rFonts w:ascii="Times New Roman" w:eastAsia="Times New Roman" w:hAnsi="Times New Roman" w:cs="Times New Roman"/>
      <w:sz w:val="20"/>
      <w:szCs w:val="20"/>
      <w:lang w:val="en-US"/>
    </w:rPr>
  </w:style>
  <w:style w:type="character" w:styleId="ae">
    <w:name w:val="footnote reference"/>
    <w:uiPriority w:val="99"/>
    <w:rsid w:val="00F84887"/>
    <w:rPr>
      <w:rFonts w:cs="Times New Roman"/>
      <w:vertAlign w:val="superscript"/>
    </w:rPr>
  </w:style>
  <w:style w:type="character" w:styleId="af">
    <w:name w:val="Emphasis"/>
    <w:qFormat/>
    <w:rsid w:val="00F84887"/>
    <w:rPr>
      <w:rFonts w:cs="Times New Roman"/>
      <w:i/>
    </w:rPr>
  </w:style>
  <w:style w:type="paragraph" w:styleId="21">
    <w:name w:val="Body Text 2"/>
    <w:basedOn w:val="a"/>
    <w:link w:val="22"/>
    <w:rsid w:val="00F8488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84887"/>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F84887"/>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uiPriority w:val="99"/>
    <w:semiHidden/>
    <w:rsid w:val="00F84887"/>
    <w:rPr>
      <w:rFonts w:ascii="Times New Roman" w:eastAsia="Times New Roman" w:hAnsi="Times New Roman" w:cs="Times New Roman"/>
      <w:sz w:val="20"/>
      <w:szCs w:val="20"/>
    </w:rPr>
  </w:style>
  <w:style w:type="paragraph" w:styleId="af2">
    <w:name w:val="Normal (Web)"/>
    <w:basedOn w:val="a"/>
    <w:rsid w:val="00F84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List 2"/>
    <w:basedOn w:val="a"/>
    <w:rsid w:val="00F84887"/>
    <w:pPr>
      <w:spacing w:after="0" w:line="240" w:lineRule="auto"/>
      <w:ind w:left="566" w:hanging="283"/>
    </w:pPr>
    <w:rPr>
      <w:rFonts w:ascii="Times New Roman" w:eastAsia="Times New Roman" w:hAnsi="Times New Roman" w:cs="Times New Roman"/>
      <w:sz w:val="24"/>
      <w:szCs w:val="24"/>
      <w:lang w:eastAsia="ru-RU"/>
    </w:rPr>
  </w:style>
  <w:style w:type="paragraph" w:styleId="24">
    <w:name w:val="Body Text Indent 2"/>
    <w:basedOn w:val="a"/>
    <w:link w:val="25"/>
    <w:rsid w:val="00F84887"/>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84887"/>
    <w:rPr>
      <w:rFonts w:ascii="Times New Roman" w:eastAsia="Times New Roman" w:hAnsi="Times New Roman" w:cs="Times New Roman"/>
      <w:sz w:val="24"/>
      <w:szCs w:val="24"/>
      <w:lang w:eastAsia="ru-RU"/>
    </w:rPr>
  </w:style>
  <w:style w:type="paragraph" w:customStyle="1" w:styleId="ConsPlusNormal">
    <w:name w:val="ConsPlusNormal"/>
    <w:rsid w:val="00F848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semiHidden/>
    <w:unhideWhenUsed/>
    <w:rsid w:val="00F8488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1612</Words>
  <Characters>9192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7</cp:revision>
  <dcterms:created xsi:type="dcterms:W3CDTF">2023-06-15T06:02:00Z</dcterms:created>
  <dcterms:modified xsi:type="dcterms:W3CDTF">2024-07-01T08:11:00Z</dcterms:modified>
</cp:coreProperties>
</file>