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6B" w:rsidRDefault="00BB3B6B" w:rsidP="00BB3B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и науки Челябинской области</w:t>
      </w:r>
    </w:p>
    <w:p w:rsidR="00BB3B6B" w:rsidRDefault="00BB3B6B" w:rsidP="00BB3B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филиал Государственного бюджетного профессионального образовательного учреждения</w:t>
      </w:r>
    </w:p>
    <w:p w:rsidR="00BB3B6B" w:rsidRDefault="00BB3B6B" w:rsidP="00BB3B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«Троицкий технологический техникум» в с. Октябрьское</w:t>
      </w:r>
    </w:p>
    <w:p w:rsidR="00BB3B6B" w:rsidRDefault="00BB3B6B" w:rsidP="00BB3B6B">
      <w:pPr>
        <w:spacing w:after="0" w:line="240" w:lineRule="auto"/>
        <w:jc w:val="center"/>
        <w:rPr>
          <w:rFonts w:ascii="Times New Roman" w:hAnsi="Times New Roman" w:cs="Times New Roman"/>
          <w:sz w:val="28"/>
          <w:szCs w:val="28"/>
        </w:rPr>
      </w:pPr>
    </w:p>
    <w:p w:rsidR="00BB3B6B" w:rsidRDefault="00BB3B6B" w:rsidP="00BB3B6B">
      <w:pPr>
        <w:spacing w:after="0"/>
        <w:jc w:val="center"/>
        <w:rPr>
          <w:rFonts w:ascii="Times New Roman" w:hAnsi="Times New Roman" w:cs="Times New Roman"/>
          <w:sz w:val="28"/>
          <w:szCs w:val="28"/>
        </w:rPr>
      </w:pPr>
    </w:p>
    <w:p w:rsidR="00BB3B6B" w:rsidRDefault="00BB3B6B" w:rsidP="00BB3B6B">
      <w:pPr>
        <w:spacing w:after="0"/>
        <w:jc w:val="center"/>
        <w:rPr>
          <w:rFonts w:ascii="Times New Roman" w:hAnsi="Times New Roman" w:cs="Times New Roman"/>
          <w:sz w:val="28"/>
          <w:szCs w:val="28"/>
        </w:rPr>
      </w:pPr>
    </w:p>
    <w:tbl>
      <w:tblPr>
        <w:tblStyle w:val="afffff6"/>
        <w:tblW w:w="396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tblGrid>
      <w:tr w:rsidR="00BB3B6B" w:rsidTr="00D37011">
        <w:trPr>
          <w:jc w:val="right"/>
        </w:trPr>
        <w:tc>
          <w:tcPr>
            <w:tcW w:w="9571" w:type="dxa"/>
            <w:hideMark/>
          </w:tcPr>
          <w:p w:rsidR="00BB3B6B" w:rsidRDefault="00BB3B6B" w:rsidP="00D37011">
            <w:pPr>
              <w:jc w:val="right"/>
              <w:rPr>
                <w:rFonts w:ascii="Times New Roman" w:hAnsi="Times New Roman"/>
                <w:sz w:val="24"/>
                <w:szCs w:val="24"/>
              </w:rPr>
            </w:pPr>
          </w:p>
          <w:p w:rsidR="003F3DE7" w:rsidRDefault="003F3DE7" w:rsidP="00D37011">
            <w:pPr>
              <w:jc w:val="right"/>
              <w:rPr>
                <w:rFonts w:ascii="Times New Roman" w:hAnsi="Times New Roman"/>
                <w:sz w:val="24"/>
                <w:szCs w:val="24"/>
              </w:rPr>
            </w:pPr>
          </w:p>
          <w:p w:rsidR="003F3DE7" w:rsidRDefault="003F3DE7" w:rsidP="00D37011">
            <w:pPr>
              <w:jc w:val="right"/>
              <w:rPr>
                <w:rFonts w:ascii="Times New Roman" w:hAnsi="Times New Roman"/>
                <w:sz w:val="24"/>
                <w:szCs w:val="24"/>
              </w:rPr>
            </w:pPr>
          </w:p>
          <w:p w:rsidR="003F3DE7" w:rsidRDefault="003F3DE7" w:rsidP="00D37011">
            <w:pPr>
              <w:jc w:val="right"/>
              <w:rPr>
                <w:rFonts w:ascii="Times New Roman" w:hAnsi="Times New Roman"/>
                <w:sz w:val="24"/>
                <w:szCs w:val="24"/>
              </w:rPr>
            </w:pPr>
          </w:p>
          <w:p w:rsidR="003F3DE7" w:rsidRDefault="003F3DE7" w:rsidP="00D37011">
            <w:pPr>
              <w:jc w:val="right"/>
              <w:rPr>
                <w:rFonts w:ascii="Times New Roman" w:hAnsi="Times New Roman"/>
                <w:sz w:val="28"/>
                <w:szCs w:val="28"/>
              </w:rPr>
            </w:pPr>
          </w:p>
        </w:tc>
      </w:tr>
    </w:tbl>
    <w:p w:rsidR="00BB3B6B" w:rsidRDefault="00BB3B6B" w:rsidP="00BB3B6B">
      <w:pPr>
        <w:spacing w:after="0"/>
        <w:jc w:val="center"/>
        <w:rPr>
          <w:rFonts w:ascii="Times New Roman" w:hAnsi="Times New Roman" w:cs="Times New Roman"/>
          <w:sz w:val="28"/>
          <w:szCs w:val="28"/>
        </w:rPr>
      </w:pPr>
    </w:p>
    <w:p w:rsidR="00BB3B6B" w:rsidRDefault="00BB3B6B" w:rsidP="00BB3B6B">
      <w:pPr>
        <w:spacing w:after="0"/>
        <w:jc w:val="center"/>
        <w:rPr>
          <w:rFonts w:ascii="Times New Roman" w:hAnsi="Times New Roman" w:cs="Times New Roman"/>
          <w:sz w:val="28"/>
          <w:szCs w:val="28"/>
        </w:rPr>
      </w:pPr>
    </w:p>
    <w:p w:rsidR="00BB3B6B" w:rsidRDefault="00BB3B6B" w:rsidP="00BB3B6B">
      <w:pPr>
        <w:jc w:val="center"/>
        <w:rPr>
          <w:rFonts w:ascii="Times New Roman" w:hAnsi="Times New Roman" w:cs="Times New Roman"/>
          <w:b/>
          <w:sz w:val="28"/>
          <w:szCs w:val="28"/>
        </w:rPr>
      </w:pPr>
    </w:p>
    <w:p w:rsidR="00BB3B6B" w:rsidRDefault="00BB3B6B" w:rsidP="00BB3B6B">
      <w:pPr>
        <w:jc w:val="center"/>
        <w:rPr>
          <w:rFonts w:ascii="Times New Roman" w:hAnsi="Times New Roman" w:cs="Times New Roman"/>
          <w:b/>
          <w:sz w:val="28"/>
          <w:szCs w:val="28"/>
        </w:rPr>
      </w:pPr>
    </w:p>
    <w:p w:rsidR="00EB40C1" w:rsidRPr="00EB40C1" w:rsidRDefault="00EB40C1" w:rsidP="00EB40C1">
      <w:pPr>
        <w:spacing w:after="0"/>
        <w:jc w:val="center"/>
        <w:rPr>
          <w:rFonts w:ascii="Times New Roman" w:hAnsi="Times New Roman" w:cs="Times New Roman"/>
          <w:b/>
          <w:sz w:val="28"/>
          <w:szCs w:val="28"/>
        </w:rPr>
      </w:pPr>
      <w:r w:rsidRPr="00EB40C1">
        <w:rPr>
          <w:rFonts w:ascii="Times New Roman" w:hAnsi="Times New Roman" w:cs="Times New Roman"/>
          <w:b/>
          <w:sz w:val="28"/>
          <w:szCs w:val="28"/>
        </w:rPr>
        <w:t xml:space="preserve">АННОТАЦИЯ К РАБОЧЕЙ ПРОГРАММЕ </w:t>
      </w:r>
    </w:p>
    <w:p w:rsidR="00BB3B6B" w:rsidRDefault="00EB40C1" w:rsidP="00EB40C1">
      <w:pPr>
        <w:spacing w:after="0"/>
        <w:jc w:val="center"/>
        <w:rPr>
          <w:rFonts w:ascii="Times New Roman" w:hAnsi="Times New Roman" w:cs="Times New Roman"/>
          <w:b/>
          <w:sz w:val="28"/>
          <w:szCs w:val="28"/>
        </w:rPr>
      </w:pPr>
      <w:r>
        <w:rPr>
          <w:rFonts w:ascii="Times New Roman" w:hAnsi="Times New Roman" w:cs="Times New Roman"/>
          <w:b/>
          <w:sz w:val="28"/>
          <w:szCs w:val="28"/>
        </w:rPr>
        <w:t>ПРОФЕССИОНАЛЬНОГО МОДУЛЯ</w:t>
      </w:r>
    </w:p>
    <w:p w:rsidR="00EB40C1" w:rsidRDefault="00EB40C1" w:rsidP="00EB40C1">
      <w:pPr>
        <w:spacing w:after="0"/>
        <w:jc w:val="center"/>
        <w:rPr>
          <w:rFonts w:ascii="Times New Roman" w:hAnsi="Times New Roman" w:cs="Times New Roman"/>
          <w:sz w:val="28"/>
          <w:szCs w:val="28"/>
        </w:rPr>
      </w:pPr>
    </w:p>
    <w:p w:rsidR="00BB3B6B" w:rsidRDefault="00BB3B6B" w:rsidP="00BB3B6B">
      <w:pPr>
        <w:spacing w:after="0"/>
        <w:jc w:val="center"/>
        <w:rPr>
          <w:rFonts w:ascii="Times New Roman" w:hAnsi="Times New Roman" w:cs="Times New Roman"/>
          <w:i/>
          <w:sz w:val="28"/>
          <w:szCs w:val="28"/>
        </w:rPr>
      </w:pPr>
      <w:r>
        <w:rPr>
          <w:rFonts w:ascii="Times New Roman" w:hAnsi="Times New Roman" w:cs="Times New Roman"/>
          <w:i/>
          <w:sz w:val="28"/>
          <w:szCs w:val="28"/>
        </w:rPr>
        <w:t xml:space="preserve">ПМ.01 Предоставление социальных услуг гражданам в различных формах социального обслуживания </w:t>
      </w:r>
    </w:p>
    <w:p w:rsidR="00BB3B6B" w:rsidRDefault="00BB3B6B" w:rsidP="00BB3B6B">
      <w:pPr>
        <w:spacing w:after="0"/>
        <w:jc w:val="center"/>
        <w:rPr>
          <w:rFonts w:ascii="Times New Roman" w:hAnsi="Times New Roman" w:cs="Times New Roman"/>
          <w:sz w:val="28"/>
          <w:szCs w:val="28"/>
        </w:rPr>
      </w:pPr>
    </w:p>
    <w:p w:rsidR="00BB3B6B" w:rsidRDefault="00BB3B6B" w:rsidP="00BB3B6B">
      <w:pPr>
        <w:spacing w:after="0"/>
        <w:jc w:val="center"/>
        <w:rPr>
          <w:rFonts w:ascii="Times New Roman" w:hAnsi="Times New Roman" w:cs="Times New Roman"/>
          <w:i/>
          <w:sz w:val="28"/>
          <w:szCs w:val="28"/>
        </w:rPr>
      </w:pPr>
      <w:r>
        <w:rPr>
          <w:rFonts w:ascii="Times New Roman" w:hAnsi="Times New Roman" w:cs="Times New Roman"/>
          <w:i/>
          <w:sz w:val="28"/>
          <w:szCs w:val="28"/>
        </w:rPr>
        <w:t>по специальности 39.02.01 Социальная работа</w:t>
      </w:r>
    </w:p>
    <w:p w:rsidR="00BB3B6B" w:rsidRDefault="00BB3B6B" w:rsidP="00BB3B6B">
      <w:pPr>
        <w:jc w:val="both"/>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2C2212" w:rsidRDefault="002C2212" w:rsidP="00BB3B6B">
      <w:pPr>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2C2212" w:rsidRDefault="002C2212" w:rsidP="00BB3B6B">
      <w:pPr>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BB3B6B" w:rsidRDefault="00B27898" w:rsidP="00B27898">
      <w:pPr>
        <w:jc w:val="center"/>
        <w:rPr>
          <w:rFonts w:ascii="Times New Roman" w:hAnsi="Times New Roman" w:cs="Times New Roman"/>
          <w:sz w:val="24"/>
          <w:szCs w:val="28"/>
        </w:rPr>
      </w:pPr>
      <w:r>
        <w:rPr>
          <w:rFonts w:ascii="Times New Roman" w:hAnsi="Times New Roman" w:cs="Times New Roman"/>
          <w:sz w:val="24"/>
          <w:szCs w:val="28"/>
        </w:rPr>
        <w:t>с. Октябрьское, 2024</w:t>
      </w:r>
      <w:r w:rsidR="00BB3B6B">
        <w:rPr>
          <w:rFonts w:ascii="Times New Roman" w:hAnsi="Times New Roman" w:cs="Times New Roman"/>
          <w:sz w:val="24"/>
          <w:szCs w:val="28"/>
        </w:rPr>
        <w:t>г</w:t>
      </w:r>
    </w:p>
    <w:p w:rsidR="00BB3B6B" w:rsidRPr="004769A9" w:rsidRDefault="00BB3B6B" w:rsidP="00BB3B6B">
      <w:pPr>
        <w:spacing w:after="0"/>
        <w:rPr>
          <w:rFonts w:ascii="Times New Roman" w:hAnsi="Times New Roman"/>
          <w:b/>
          <w:i/>
          <w:sz w:val="24"/>
          <w:szCs w:val="24"/>
        </w:rPr>
        <w:sectPr w:rsidR="00BB3B6B" w:rsidRPr="004769A9" w:rsidSect="002C2212">
          <w:footerReference w:type="default" r:id="rId8"/>
          <w:pgSz w:w="11907" w:h="16840"/>
          <w:pgMar w:top="1134" w:right="851" w:bottom="992" w:left="1418" w:header="709" w:footer="709" w:gutter="0"/>
          <w:cols w:space="720"/>
          <w:titlePg/>
          <w:docGrid w:linePitch="299"/>
        </w:sectPr>
      </w:pPr>
    </w:p>
    <w:p w:rsidR="00BB3B6B" w:rsidRPr="00052B2F" w:rsidRDefault="00BB3B6B" w:rsidP="00BB3B6B">
      <w:pPr>
        <w:spacing w:after="0"/>
        <w:jc w:val="center"/>
        <w:rPr>
          <w:rFonts w:ascii="Times New Roman" w:hAnsi="Times New Roman"/>
          <w:b/>
          <w:sz w:val="24"/>
          <w:szCs w:val="24"/>
        </w:rPr>
      </w:pPr>
      <w:r w:rsidRPr="004769A9">
        <w:rPr>
          <w:rFonts w:ascii="Times New Roman" w:hAnsi="Times New Roman"/>
          <w:b/>
          <w:sz w:val="24"/>
          <w:szCs w:val="24"/>
        </w:rPr>
        <w:lastRenderedPageBreak/>
        <w:t xml:space="preserve">1. </w:t>
      </w:r>
      <w:r w:rsidRPr="00052B2F">
        <w:rPr>
          <w:rFonts w:ascii="Times New Roman" w:hAnsi="Times New Roman"/>
          <w:b/>
          <w:sz w:val="24"/>
          <w:szCs w:val="24"/>
        </w:rPr>
        <w:t xml:space="preserve">ОБЩАЯ ХАРАКТЕРИСТИКА </w:t>
      </w:r>
      <w:r w:rsidRPr="00052B2F">
        <w:rPr>
          <w:rFonts w:ascii="Times New Roman" w:hAnsi="Times New Roman"/>
          <w:b/>
          <w:color w:val="000000"/>
          <w:sz w:val="24"/>
          <w:szCs w:val="24"/>
        </w:rPr>
        <w:t>РАБОЧЕЙ ПРОГРАММЫ</w:t>
      </w:r>
    </w:p>
    <w:p w:rsidR="00BB3B6B" w:rsidRPr="00E36D5B" w:rsidRDefault="00BB3B6B" w:rsidP="00BB3B6B">
      <w:pPr>
        <w:spacing w:after="0"/>
        <w:jc w:val="center"/>
        <w:rPr>
          <w:rFonts w:ascii="Times New Roman" w:hAnsi="Times New Roman"/>
          <w:bCs/>
          <w:sz w:val="24"/>
          <w:szCs w:val="24"/>
        </w:rPr>
      </w:pPr>
      <w:r w:rsidRPr="00052B2F">
        <w:rPr>
          <w:rFonts w:ascii="Times New Roman" w:hAnsi="Times New Roman"/>
          <w:b/>
          <w:sz w:val="24"/>
          <w:szCs w:val="24"/>
        </w:rPr>
        <w:t>ПРОФЕССИОНАЛЬНОГО МОДУЛЯ</w:t>
      </w:r>
    </w:p>
    <w:p w:rsidR="00BB3B6B" w:rsidRPr="008A4288" w:rsidRDefault="00BB3B6B" w:rsidP="00BB3B6B">
      <w:pPr>
        <w:spacing w:after="0"/>
        <w:jc w:val="center"/>
        <w:rPr>
          <w:rFonts w:ascii="Times New Roman" w:hAnsi="Times New Roman"/>
          <w:b/>
          <w:sz w:val="24"/>
          <w:szCs w:val="24"/>
        </w:rPr>
      </w:pPr>
      <w:r>
        <w:rPr>
          <w:rFonts w:ascii="Times New Roman" w:hAnsi="Times New Roman"/>
          <w:b/>
          <w:sz w:val="24"/>
          <w:szCs w:val="24"/>
        </w:rPr>
        <w:t>«</w:t>
      </w:r>
      <w:r w:rsidRPr="008A4288">
        <w:rPr>
          <w:rFonts w:ascii="Times New Roman" w:hAnsi="Times New Roman"/>
          <w:b/>
          <w:sz w:val="24"/>
          <w:szCs w:val="24"/>
        </w:rPr>
        <w:t>ПМ</w:t>
      </w:r>
      <w:r>
        <w:rPr>
          <w:rFonts w:ascii="Times New Roman" w:hAnsi="Times New Roman"/>
          <w:b/>
          <w:sz w:val="24"/>
          <w:szCs w:val="24"/>
        </w:rPr>
        <w:t>.</w:t>
      </w:r>
      <w:r w:rsidRPr="008A4288">
        <w:rPr>
          <w:rFonts w:ascii="Times New Roman" w:hAnsi="Times New Roman"/>
          <w:b/>
          <w:sz w:val="24"/>
          <w:szCs w:val="24"/>
        </w:rPr>
        <w:t xml:space="preserve">01 </w:t>
      </w:r>
      <w:r w:rsidRPr="008A4288">
        <w:rPr>
          <w:rFonts w:ascii="Times New Roman" w:hAnsi="Times New Roman"/>
          <w:b/>
          <w:iCs/>
          <w:sz w:val="24"/>
          <w:szCs w:val="24"/>
        </w:rPr>
        <w:t xml:space="preserve">ПРЕДОСТАВЛЕНИЕ СОЦИАЛЬНЫХ УСЛУГ ГРАЖДАНАМ </w:t>
      </w:r>
      <w:r>
        <w:rPr>
          <w:rFonts w:ascii="Times New Roman" w:hAnsi="Times New Roman"/>
          <w:b/>
          <w:iCs/>
          <w:sz w:val="24"/>
          <w:szCs w:val="24"/>
        </w:rPr>
        <w:br/>
      </w:r>
      <w:r w:rsidRPr="008A4288">
        <w:rPr>
          <w:rFonts w:ascii="Times New Roman" w:hAnsi="Times New Roman"/>
          <w:b/>
          <w:iCs/>
          <w:sz w:val="24"/>
          <w:szCs w:val="24"/>
        </w:rPr>
        <w:t>В РАЗЛИЧНЫХ ФОРМАХ СОЦИАЛЬНОГО ОБСЛУЖИВАНИЯ</w:t>
      </w:r>
      <w:r>
        <w:rPr>
          <w:rFonts w:ascii="Times New Roman" w:hAnsi="Times New Roman"/>
          <w:b/>
          <w:iCs/>
          <w:sz w:val="24"/>
          <w:szCs w:val="24"/>
        </w:rPr>
        <w:t>»</w:t>
      </w:r>
    </w:p>
    <w:p w:rsidR="00BB3B6B" w:rsidRDefault="00BB3B6B" w:rsidP="00BB3B6B">
      <w:pPr>
        <w:spacing w:after="0"/>
        <w:jc w:val="center"/>
        <w:rPr>
          <w:rFonts w:ascii="Times New Roman" w:hAnsi="Times New Roman"/>
          <w:b/>
          <w:sz w:val="24"/>
          <w:szCs w:val="24"/>
        </w:rPr>
      </w:pPr>
    </w:p>
    <w:p w:rsidR="00BB3B6B" w:rsidRPr="004769A9" w:rsidRDefault="00BB3B6B" w:rsidP="00BB3B6B">
      <w:pPr>
        <w:suppressAutoHyphens/>
        <w:spacing w:after="0" w:line="240" w:lineRule="auto"/>
        <w:ind w:firstLine="709"/>
        <w:rPr>
          <w:rFonts w:ascii="Times New Roman" w:hAnsi="Times New Roman"/>
          <w:b/>
          <w:sz w:val="24"/>
          <w:szCs w:val="24"/>
        </w:rPr>
      </w:pPr>
      <w:r w:rsidRPr="004769A9">
        <w:rPr>
          <w:rFonts w:ascii="Times New Roman" w:hAnsi="Times New Roman"/>
          <w:b/>
          <w:sz w:val="24"/>
          <w:szCs w:val="24"/>
        </w:rPr>
        <w:t xml:space="preserve">1.1. Цель и планируемые результаты освоения профессионального модуля </w:t>
      </w:r>
    </w:p>
    <w:p w:rsidR="00BB3B6B" w:rsidRPr="004769A9" w:rsidRDefault="00BB3B6B" w:rsidP="00BB3B6B">
      <w:pPr>
        <w:widowControl w:val="0"/>
        <w:pBdr>
          <w:top w:val="nil"/>
          <w:left w:val="nil"/>
          <w:bottom w:val="nil"/>
          <w:right w:val="nil"/>
          <w:between w:val="nil"/>
        </w:pBdr>
        <w:suppressAutoHyphens/>
        <w:spacing w:after="0" w:line="240" w:lineRule="auto"/>
        <w:ind w:firstLine="708"/>
        <w:jc w:val="both"/>
        <w:textDirection w:val="btLr"/>
        <w:textAlignment w:val="top"/>
        <w:rPr>
          <w:rFonts w:ascii="Times New Roman" w:hAnsi="Times New Roman"/>
          <w:sz w:val="24"/>
          <w:szCs w:val="24"/>
        </w:rPr>
      </w:pPr>
      <w:r w:rsidRPr="004769A9">
        <w:rPr>
          <w:rFonts w:ascii="Times New Roman" w:hAnsi="Times New Roman"/>
          <w:sz w:val="24"/>
          <w:szCs w:val="24"/>
        </w:rPr>
        <w:t xml:space="preserve">В результате </w:t>
      </w:r>
      <w:r w:rsidRPr="008E16BE">
        <w:rPr>
          <w:rFonts w:ascii="Times New Roman" w:hAnsi="Times New Roman"/>
          <w:sz w:val="24"/>
          <w:szCs w:val="24"/>
        </w:rPr>
        <w:t xml:space="preserve">изучения профессионального модуля обучающихся должен освоить основной вид деятельности </w:t>
      </w:r>
      <w:r w:rsidRPr="00C7078B">
        <w:rPr>
          <w:rFonts w:ascii="Times New Roman" w:hAnsi="Times New Roman"/>
          <w:sz w:val="24"/>
          <w:szCs w:val="24"/>
        </w:rPr>
        <w:t>«Предоставление социальных услуг гражданам в различных формах социального обслуживания»</w:t>
      </w:r>
      <w:r w:rsidR="00C60432">
        <w:rPr>
          <w:rFonts w:ascii="Times New Roman" w:hAnsi="Times New Roman"/>
          <w:sz w:val="24"/>
          <w:szCs w:val="24"/>
        </w:rPr>
        <w:t xml:space="preserve"> </w:t>
      </w:r>
      <w:r w:rsidRPr="008E16BE">
        <w:rPr>
          <w:rFonts w:ascii="Times New Roman" w:hAnsi="Times New Roman"/>
          <w:sz w:val="24"/>
          <w:szCs w:val="24"/>
        </w:rPr>
        <w:t>и</w:t>
      </w:r>
      <w:r w:rsidRPr="004769A9">
        <w:rPr>
          <w:rFonts w:ascii="Times New Roman" w:hAnsi="Times New Roman"/>
          <w:sz w:val="24"/>
          <w:szCs w:val="24"/>
        </w:rPr>
        <w:t xml:space="preserve"> соответствующие ему общие компетенции </w:t>
      </w:r>
      <w:r>
        <w:rPr>
          <w:rFonts w:ascii="Times New Roman" w:hAnsi="Times New Roman"/>
          <w:sz w:val="24"/>
          <w:szCs w:val="24"/>
        </w:rPr>
        <w:br/>
      </w:r>
      <w:r w:rsidRPr="004769A9">
        <w:rPr>
          <w:rFonts w:ascii="Times New Roman" w:hAnsi="Times New Roman"/>
          <w:sz w:val="24"/>
          <w:szCs w:val="24"/>
        </w:rPr>
        <w:t>и профессиональные компетенции:</w:t>
      </w:r>
    </w:p>
    <w:p w:rsidR="00BB3B6B" w:rsidRPr="004769A9" w:rsidRDefault="00BB3B6B" w:rsidP="00BB3B6B">
      <w:pPr>
        <w:ind w:firstLine="709"/>
        <w:rPr>
          <w:rFonts w:ascii="Times New Roman" w:hAnsi="Times New Roman"/>
          <w:b/>
          <w:sz w:val="24"/>
          <w:szCs w:val="24"/>
        </w:rPr>
      </w:pPr>
      <w:r w:rsidRPr="004769A9">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tblPr>
      <w:tblGrid>
        <w:gridCol w:w="1229"/>
        <w:gridCol w:w="8342"/>
      </w:tblGrid>
      <w:tr w:rsidR="00BB3B6B" w:rsidRPr="004769A9" w:rsidTr="00D37011">
        <w:tc>
          <w:tcPr>
            <w:tcW w:w="1229" w:type="dxa"/>
          </w:tcPr>
          <w:p w:rsidR="00BB3B6B" w:rsidRPr="004769A9" w:rsidRDefault="00BB3B6B" w:rsidP="00D37011">
            <w:pPr>
              <w:spacing w:line="240" w:lineRule="auto"/>
              <w:rPr>
                <w:rFonts w:ascii="Times New Roman" w:hAnsi="Times New Roman"/>
                <w:sz w:val="24"/>
                <w:szCs w:val="24"/>
              </w:rPr>
            </w:pPr>
            <w:r w:rsidRPr="004769A9">
              <w:rPr>
                <w:rFonts w:ascii="Times New Roman" w:hAnsi="Times New Roman"/>
                <w:sz w:val="24"/>
                <w:szCs w:val="24"/>
              </w:rPr>
              <w:t>Код</w:t>
            </w:r>
          </w:p>
        </w:tc>
        <w:tc>
          <w:tcPr>
            <w:tcW w:w="8342" w:type="dxa"/>
          </w:tcPr>
          <w:p w:rsidR="00BB3B6B" w:rsidRPr="004769A9" w:rsidRDefault="00BB3B6B" w:rsidP="00D37011">
            <w:pPr>
              <w:spacing w:line="240" w:lineRule="auto"/>
              <w:rPr>
                <w:rFonts w:ascii="Times New Roman" w:hAnsi="Times New Roman"/>
                <w:sz w:val="24"/>
                <w:szCs w:val="24"/>
              </w:rPr>
            </w:pPr>
            <w:r w:rsidRPr="004769A9">
              <w:rPr>
                <w:rFonts w:ascii="Times New Roman" w:hAnsi="Times New Roman"/>
                <w:sz w:val="24"/>
                <w:szCs w:val="24"/>
              </w:rPr>
              <w:t>Наименование общих компетенций</w:t>
            </w:r>
          </w:p>
        </w:tc>
      </w:tr>
      <w:tr w:rsidR="00BB3B6B" w:rsidRPr="004769A9" w:rsidTr="00D37011">
        <w:trPr>
          <w:trHeight w:val="503"/>
        </w:trPr>
        <w:tc>
          <w:tcPr>
            <w:tcW w:w="1229" w:type="dxa"/>
          </w:tcPr>
          <w:p w:rsidR="00BB3B6B" w:rsidRPr="004769A9" w:rsidRDefault="00BB3B6B" w:rsidP="00D37011">
            <w:pPr>
              <w:spacing w:after="0" w:line="240" w:lineRule="auto"/>
              <w:rPr>
                <w:rFonts w:ascii="Times New Roman" w:hAnsi="Times New Roman"/>
                <w:b/>
                <w:sz w:val="24"/>
                <w:szCs w:val="24"/>
              </w:rPr>
            </w:pPr>
            <w:r w:rsidRPr="004769A9">
              <w:rPr>
                <w:rFonts w:ascii="Times New Roman" w:hAnsi="Times New Roman"/>
                <w:sz w:val="24"/>
                <w:szCs w:val="24"/>
              </w:rPr>
              <w:t>ОК 01</w:t>
            </w:r>
          </w:p>
        </w:tc>
        <w:tc>
          <w:tcPr>
            <w:tcW w:w="8342" w:type="dxa"/>
          </w:tcPr>
          <w:p w:rsidR="00BB3B6B" w:rsidRPr="00904AF4" w:rsidRDefault="00BB3B6B" w:rsidP="00D37011">
            <w:pPr>
              <w:tabs>
                <w:tab w:val="left" w:pos="2835"/>
              </w:tabs>
              <w:spacing w:after="0" w:line="240" w:lineRule="auto"/>
              <w:jc w:val="both"/>
              <w:rPr>
                <w:rFonts w:ascii="Times New Roman" w:hAnsi="Times New Roman"/>
                <w:sz w:val="24"/>
                <w:szCs w:val="24"/>
              </w:rPr>
            </w:pPr>
            <w:r w:rsidRPr="004769A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BB3B6B" w:rsidRPr="005009F1" w:rsidTr="00D37011">
        <w:tc>
          <w:tcPr>
            <w:tcW w:w="1229" w:type="dxa"/>
          </w:tcPr>
          <w:p w:rsidR="00BB3B6B" w:rsidRPr="005009F1" w:rsidRDefault="00BB3B6B" w:rsidP="00D37011">
            <w:pPr>
              <w:spacing w:after="0" w:line="240" w:lineRule="auto"/>
              <w:rPr>
                <w:rFonts w:ascii="Times New Roman" w:hAnsi="Times New Roman"/>
                <w:b/>
                <w:sz w:val="24"/>
                <w:szCs w:val="24"/>
              </w:rPr>
            </w:pPr>
            <w:r w:rsidRPr="005009F1">
              <w:rPr>
                <w:rFonts w:ascii="Times New Roman" w:hAnsi="Times New Roman"/>
                <w:sz w:val="24"/>
                <w:szCs w:val="24"/>
              </w:rPr>
              <w:t>ОК 02</w:t>
            </w:r>
          </w:p>
        </w:tc>
        <w:tc>
          <w:tcPr>
            <w:tcW w:w="8342" w:type="dxa"/>
          </w:tcPr>
          <w:p w:rsidR="00BB3B6B" w:rsidRPr="005009F1" w:rsidRDefault="00BB3B6B" w:rsidP="00D37011">
            <w:pPr>
              <w:tabs>
                <w:tab w:val="left" w:pos="2835"/>
              </w:tabs>
              <w:spacing w:after="0" w:line="240" w:lineRule="auto"/>
              <w:jc w:val="both"/>
              <w:rPr>
                <w:rFonts w:ascii="Times New Roman" w:hAnsi="Times New Roman"/>
                <w:sz w:val="24"/>
                <w:szCs w:val="24"/>
              </w:rPr>
            </w:pPr>
            <w:r w:rsidRPr="005009F1">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B3B6B" w:rsidRPr="005009F1" w:rsidTr="00D37011">
        <w:tc>
          <w:tcPr>
            <w:tcW w:w="1229" w:type="dxa"/>
          </w:tcPr>
          <w:p w:rsidR="00BB3B6B" w:rsidRPr="00052B2F" w:rsidRDefault="00BB3B6B" w:rsidP="00D37011">
            <w:pPr>
              <w:spacing w:after="0" w:line="240" w:lineRule="auto"/>
              <w:rPr>
                <w:rFonts w:ascii="Times New Roman" w:hAnsi="Times New Roman"/>
                <w:sz w:val="24"/>
                <w:szCs w:val="24"/>
              </w:rPr>
            </w:pPr>
            <w:r w:rsidRPr="00052B2F">
              <w:rPr>
                <w:rFonts w:ascii="Times New Roman" w:hAnsi="Times New Roman"/>
                <w:sz w:val="24"/>
                <w:szCs w:val="24"/>
              </w:rPr>
              <w:t>ОК 03</w:t>
            </w:r>
          </w:p>
        </w:tc>
        <w:tc>
          <w:tcPr>
            <w:tcW w:w="8342" w:type="dxa"/>
          </w:tcPr>
          <w:p w:rsidR="00BB3B6B" w:rsidRPr="00052B2F" w:rsidRDefault="00BB3B6B" w:rsidP="00D37011">
            <w:pPr>
              <w:tabs>
                <w:tab w:val="left" w:pos="2835"/>
              </w:tabs>
              <w:spacing w:after="0" w:line="240" w:lineRule="auto"/>
              <w:jc w:val="both"/>
              <w:rPr>
                <w:rFonts w:ascii="Times New Roman" w:hAnsi="Times New Roman"/>
                <w:sz w:val="24"/>
                <w:szCs w:val="24"/>
              </w:rPr>
            </w:pPr>
            <w:r w:rsidRPr="00052B2F">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B3B6B" w:rsidRPr="005009F1" w:rsidTr="00D37011">
        <w:tc>
          <w:tcPr>
            <w:tcW w:w="1229" w:type="dxa"/>
          </w:tcPr>
          <w:p w:rsidR="00BB3B6B" w:rsidRPr="005009F1" w:rsidRDefault="00BB3B6B" w:rsidP="00D37011">
            <w:pPr>
              <w:spacing w:after="0" w:line="240" w:lineRule="auto"/>
              <w:rPr>
                <w:rFonts w:ascii="Times New Roman" w:hAnsi="Times New Roman"/>
                <w:b/>
                <w:sz w:val="24"/>
                <w:szCs w:val="24"/>
              </w:rPr>
            </w:pPr>
            <w:r w:rsidRPr="005009F1">
              <w:rPr>
                <w:rFonts w:ascii="Times New Roman" w:hAnsi="Times New Roman"/>
                <w:sz w:val="24"/>
                <w:szCs w:val="24"/>
              </w:rPr>
              <w:t>ОК 04</w:t>
            </w:r>
          </w:p>
        </w:tc>
        <w:tc>
          <w:tcPr>
            <w:tcW w:w="8342" w:type="dxa"/>
          </w:tcPr>
          <w:p w:rsidR="00BB3B6B" w:rsidRPr="005009F1" w:rsidRDefault="00BB3B6B" w:rsidP="00D37011">
            <w:pPr>
              <w:tabs>
                <w:tab w:val="left" w:pos="2835"/>
              </w:tabs>
              <w:spacing w:after="0" w:line="240" w:lineRule="auto"/>
              <w:jc w:val="both"/>
              <w:rPr>
                <w:rFonts w:ascii="Times New Roman" w:hAnsi="Times New Roman"/>
                <w:sz w:val="24"/>
                <w:szCs w:val="24"/>
              </w:rPr>
            </w:pPr>
            <w:r w:rsidRPr="005009F1">
              <w:rPr>
                <w:rFonts w:ascii="Times New Roman" w:hAnsi="Times New Roman"/>
                <w:sz w:val="24"/>
                <w:szCs w:val="24"/>
              </w:rPr>
              <w:t>Эффективно взаимодействовать и работать в коллективе и команде.</w:t>
            </w:r>
          </w:p>
        </w:tc>
      </w:tr>
      <w:tr w:rsidR="00BB3B6B" w:rsidRPr="005009F1" w:rsidTr="00D37011">
        <w:tc>
          <w:tcPr>
            <w:tcW w:w="1229" w:type="dxa"/>
          </w:tcPr>
          <w:p w:rsidR="00BB3B6B" w:rsidRPr="005009F1" w:rsidRDefault="00BB3B6B" w:rsidP="00D37011">
            <w:pPr>
              <w:spacing w:after="0" w:line="240" w:lineRule="auto"/>
              <w:rPr>
                <w:rFonts w:ascii="Times New Roman" w:hAnsi="Times New Roman"/>
                <w:b/>
                <w:sz w:val="24"/>
                <w:szCs w:val="24"/>
              </w:rPr>
            </w:pPr>
            <w:r w:rsidRPr="005009F1">
              <w:rPr>
                <w:rFonts w:ascii="Times New Roman" w:hAnsi="Times New Roman"/>
                <w:sz w:val="24"/>
                <w:szCs w:val="24"/>
              </w:rPr>
              <w:t>ОК 05</w:t>
            </w:r>
          </w:p>
        </w:tc>
        <w:tc>
          <w:tcPr>
            <w:tcW w:w="8342" w:type="dxa"/>
          </w:tcPr>
          <w:p w:rsidR="00BB3B6B" w:rsidRPr="005009F1" w:rsidRDefault="00BB3B6B" w:rsidP="00D37011">
            <w:pPr>
              <w:tabs>
                <w:tab w:val="left" w:pos="2835"/>
              </w:tabs>
              <w:spacing w:after="0" w:line="240" w:lineRule="auto"/>
              <w:jc w:val="both"/>
              <w:rPr>
                <w:rFonts w:ascii="Times New Roman" w:hAnsi="Times New Roman"/>
                <w:sz w:val="24"/>
                <w:szCs w:val="24"/>
              </w:rPr>
            </w:pPr>
            <w:r w:rsidRPr="005009F1">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B3B6B" w:rsidRPr="005009F1" w:rsidTr="00D37011">
        <w:tc>
          <w:tcPr>
            <w:tcW w:w="1229" w:type="dxa"/>
          </w:tcPr>
          <w:p w:rsidR="00BB3B6B" w:rsidRPr="005009F1" w:rsidRDefault="00BB3B6B" w:rsidP="00D37011">
            <w:pPr>
              <w:spacing w:after="0" w:line="240" w:lineRule="auto"/>
              <w:rPr>
                <w:rFonts w:ascii="Times New Roman" w:hAnsi="Times New Roman"/>
                <w:b/>
                <w:sz w:val="24"/>
                <w:szCs w:val="24"/>
              </w:rPr>
            </w:pPr>
            <w:r w:rsidRPr="005009F1">
              <w:rPr>
                <w:rFonts w:ascii="Times New Roman" w:hAnsi="Times New Roman"/>
                <w:sz w:val="24"/>
                <w:szCs w:val="24"/>
              </w:rPr>
              <w:t>ОК 06</w:t>
            </w:r>
          </w:p>
        </w:tc>
        <w:tc>
          <w:tcPr>
            <w:tcW w:w="8342" w:type="dxa"/>
          </w:tcPr>
          <w:p w:rsidR="00BB3B6B" w:rsidRPr="005009F1" w:rsidRDefault="00BB3B6B" w:rsidP="00D37011">
            <w:pPr>
              <w:tabs>
                <w:tab w:val="left" w:pos="2835"/>
              </w:tabs>
              <w:spacing w:after="0" w:line="240" w:lineRule="auto"/>
              <w:jc w:val="both"/>
              <w:rPr>
                <w:rFonts w:ascii="Times New Roman" w:hAnsi="Times New Roman"/>
                <w:sz w:val="24"/>
                <w:szCs w:val="24"/>
              </w:rPr>
            </w:pPr>
            <w:r w:rsidRPr="005009F1">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B3B6B" w:rsidRPr="005009F1" w:rsidTr="00D37011">
        <w:tc>
          <w:tcPr>
            <w:tcW w:w="1229" w:type="dxa"/>
          </w:tcPr>
          <w:p w:rsidR="00BB3B6B" w:rsidRPr="005009F1" w:rsidRDefault="00BB3B6B" w:rsidP="00D37011">
            <w:pPr>
              <w:spacing w:after="0" w:line="240" w:lineRule="auto"/>
              <w:rPr>
                <w:rFonts w:ascii="Times New Roman" w:hAnsi="Times New Roman"/>
                <w:sz w:val="24"/>
                <w:szCs w:val="24"/>
              </w:rPr>
            </w:pPr>
            <w:r w:rsidRPr="005009F1">
              <w:rPr>
                <w:rFonts w:ascii="Times New Roman" w:hAnsi="Times New Roman"/>
                <w:sz w:val="24"/>
                <w:szCs w:val="24"/>
              </w:rPr>
              <w:t>ОК</w:t>
            </w:r>
            <w:r>
              <w:rPr>
                <w:rFonts w:ascii="Times New Roman" w:hAnsi="Times New Roman"/>
                <w:sz w:val="24"/>
                <w:szCs w:val="24"/>
              </w:rPr>
              <w:t xml:space="preserve"> 0</w:t>
            </w:r>
            <w:r w:rsidRPr="005009F1">
              <w:rPr>
                <w:rFonts w:ascii="Times New Roman" w:hAnsi="Times New Roman"/>
                <w:sz w:val="24"/>
                <w:szCs w:val="24"/>
              </w:rPr>
              <w:t>8</w:t>
            </w:r>
          </w:p>
        </w:tc>
        <w:tc>
          <w:tcPr>
            <w:tcW w:w="8342" w:type="dxa"/>
          </w:tcPr>
          <w:p w:rsidR="00BB3B6B" w:rsidRPr="005009F1" w:rsidRDefault="00BB3B6B" w:rsidP="00D37011">
            <w:pPr>
              <w:tabs>
                <w:tab w:val="left" w:pos="2835"/>
              </w:tabs>
              <w:spacing w:after="0" w:line="240" w:lineRule="auto"/>
              <w:jc w:val="both"/>
              <w:rPr>
                <w:rFonts w:ascii="Times New Roman" w:hAnsi="Times New Roman"/>
                <w:sz w:val="24"/>
                <w:szCs w:val="24"/>
              </w:rPr>
            </w:pPr>
            <w:r w:rsidRPr="005009F1">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B3B6B" w:rsidRPr="005009F1" w:rsidTr="00D37011">
        <w:tc>
          <w:tcPr>
            <w:tcW w:w="1229" w:type="dxa"/>
          </w:tcPr>
          <w:p w:rsidR="00BB3B6B" w:rsidRPr="005009F1" w:rsidRDefault="00BB3B6B" w:rsidP="00D37011">
            <w:pPr>
              <w:spacing w:after="0" w:line="240" w:lineRule="auto"/>
              <w:rPr>
                <w:rFonts w:ascii="Times New Roman" w:hAnsi="Times New Roman"/>
                <w:b/>
                <w:sz w:val="24"/>
                <w:szCs w:val="24"/>
              </w:rPr>
            </w:pPr>
            <w:r w:rsidRPr="005009F1">
              <w:rPr>
                <w:rFonts w:ascii="Times New Roman" w:hAnsi="Times New Roman"/>
                <w:sz w:val="24"/>
                <w:szCs w:val="24"/>
              </w:rPr>
              <w:t>ОК 09</w:t>
            </w:r>
          </w:p>
        </w:tc>
        <w:tc>
          <w:tcPr>
            <w:tcW w:w="8342" w:type="dxa"/>
          </w:tcPr>
          <w:p w:rsidR="00BB3B6B" w:rsidRPr="005009F1" w:rsidRDefault="00BB3B6B" w:rsidP="00D37011">
            <w:pPr>
              <w:tabs>
                <w:tab w:val="left" w:pos="2835"/>
              </w:tabs>
              <w:spacing w:after="0" w:line="240" w:lineRule="auto"/>
              <w:jc w:val="both"/>
              <w:rPr>
                <w:rFonts w:ascii="Times New Roman" w:hAnsi="Times New Roman"/>
                <w:sz w:val="24"/>
                <w:szCs w:val="24"/>
              </w:rPr>
            </w:pPr>
            <w:r w:rsidRPr="005009F1">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BB3B6B" w:rsidRPr="005009F1" w:rsidRDefault="00BB3B6B" w:rsidP="00BB3B6B">
      <w:pPr>
        <w:spacing w:line="240" w:lineRule="auto"/>
        <w:rPr>
          <w:rFonts w:ascii="Times New Roman" w:hAnsi="Times New Roman"/>
          <w:b/>
          <w:sz w:val="24"/>
          <w:szCs w:val="24"/>
        </w:rPr>
      </w:pPr>
    </w:p>
    <w:p w:rsidR="00BB3B6B" w:rsidRPr="004769A9" w:rsidRDefault="00BB3B6B" w:rsidP="00BB3B6B">
      <w:pPr>
        <w:spacing w:line="240" w:lineRule="auto"/>
        <w:ind w:firstLine="709"/>
        <w:rPr>
          <w:rFonts w:ascii="Times New Roman" w:hAnsi="Times New Roman"/>
          <w:b/>
          <w:sz w:val="24"/>
          <w:szCs w:val="24"/>
        </w:rPr>
      </w:pPr>
      <w:r w:rsidRPr="005009F1">
        <w:rPr>
          <w:rFonts w:ascii="Times New Roman" w:hAnsi="Times New Roman"/>
          <w:sz w:val="24"/>
          <w:szCs w:val="24"/>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367"/>
      </w:tblGrid>
      <w:tr w:rsidR="00BB3B6B" w:rsidRPr="004769A9" w:rsidTr="00D37011">
        <w:tc>
          <w:tcPr>
            <w:tcW w:w="1204" w:type="dxa"/>
          </w:tcPr>
          <w:p w:rsidR="00BB3B6B" w:rsidRPr="004769A9" w:rsidRDefault="00BB3B6B" w:rsidP="00D37011">
            <w:pPr>
              <w:spacing w:after="0" w:line="240" w:lineRule="auto"/>
              <w:rPr>
                <w:rFonts w:ascii="Times New Roman" w:hAnsi="Times New Roman"/>
                <w:bCs/>
                <w:iCs/>
                <w:sz w:val="24"/>
                <w:szCs w:val="24"/>
              </w:rPr>
            </w:pPr>
            <w:r w:rsidRPr="004769A9">
              <w:rPr>
                <w:rFonts w:ascii="Times New Roman" w:hAnsi="Times New Roman"/>
                <w:bCs/>
                <w:iCs/>
                <w:sz w:val="24"/>
                <w:szCs w:val="24"/>
              </w:rPr>
              <w:t>Код</w:t>
            </w:r>
          </w:p>
        </w:tc>
        <w:tc>
          <w:tcPr>
            <w:tcW w:w="8367" w:type="dxa"/>
          </w:tcPr>
          <w:p w:rsidR="00BB3B6B" w:rsidRPr="004769A9" w:rsidRDefault="00BB3B6B" w:rsidP="00D37011">
            <w:pPr>
              <w:spacing w:after="0" w:line="240" w:lineRule="auto"/>
              <w:rPr>
                <w:rFonts w:ascii="Times New Roman" w:hAnsi="Times New Roman"/>
                <w:bCs/>
                <w:iCs/>
                <w:sz w:val="24"/>
                <w:szCs w:val="24"/>
              </w:rPr>
            </w:pPr>
            <w:r w:rsidRPr="004769A9">
              <w:rPr>
                <w:rFonts w:ascii="Times New Roman" w:hAnsi="Times New Roman"/>
                <w:bCs/>
                <w:iCs/>
                <w:sz w:val="24"/>
                <w:szCs w:val="24"/>
              </w:rPr>
              <w:t>Наименование видов деятельности и профессиональных компетенций</w:t>
            </w:r>
          </w:p>
        </w:tc>
      </w:tr>
      <w:tr w:rsidR="00BB3B6B" w:rsidRPr="004769A9" w:rsidTr="00D37011">
        <w:tc>
          <w:tcPr>
            <w:tcW w:w="1204" w:type="dxa"/>
          </w:tcPr>
          <w:p w:rsidR="00BB3B6B" w:rsidRPr="004769A9" w:rsidRDefault="00BB3B6B" w:rsidP="00D37011">
            <w:pPr>
              <w:spacing w:after="0" w:line="240" w:lineRule="auto"/>
              <w:rPr>
                <w:rFonts w:ascii="Times New Roman" w:hAnsi="Times New Roman"/>
                <w:b/>
                <w:bCs/>
                <w:iCs/>
                <w:sz w:val="24"/>
                <w:szCs w:val="24"/>
              </w:rPr>
            </w:pPr>
            <w:r w:rsidRPr="004769A9">
              <w:rPr>
                <w:rFonts w:ascii="Times New Roman" w:hAnsi="Times New Roman"/>
                <w:bCs/>
                <w:iCs/>
                <w:sz w:val="24"/>
                <w:szCs w:val="24"/>
              </w:rPr>
              <w:t>ВД 1</w:t>
            </w:r>
          </w:p>
        </w:tc>
        <w:tc>
          <w:tcPr>
            <w:tcW w:w="8367" w:type="dxa"/>
          </w:tcPr>
          <w:p w:rsidR="00BB3B6B" w:rsidRPr="00052B2F" w:rsidRDefault="00BB3B6B" w:rsidP="00D37011">
            <w:pPr>
              <w:spacing w:after="0" w:line="240" w:lineRule="auto"/>
              <w:rPr>
                <w:rFonts w:ascii="Times New Roman" w:hAnsi="Times New Roman"/>
                <w:iCs/>
                <w:sz w:val="24"/>
                <w:szCs w:val="24"/>
              </w:rPr>
            </w:pPr>
            <w:r w:rsidRPr="004B76C4">
              <w:rPr>
                <w:rFonts w:ascii="Times New Roman" w:hAnsi="Times New Roman"/>
              </w:rPr>
              <w:t>Предоставление социальных услуг гражданам в различных формах социального обслуживания</w:t>
            </w:r>
          </w:p>
        </w:tc>
      </w:tr>
      <w:tr w:rsidR="00BB3B6B" w:rsidRPr="004769A9" w:rsidTr="00D37011">
        <w:tc>
          <w:tcPr>
            <w:tcW w:w="1204" w:type="dxa"/>
          </w:tcPr>
          <w:p w:rsidR="00BB3B6B" w:rsidRPr="004769A9" w:rsidRDefault="00BB3B6B" w:rsidP="00D37011">
            <w:pPr>
              <w:spacing w:after="0" w:line="240" w:lineRule="auto"/>
              <w:rPr>
                <w:rFonts w:ascii="Times New Roman" w:hAnsi="Times New Roman"/>
                <w:b/>
                <w:bCs/>
                <w:iCs/>
                <w:sz w:val="24"/>
                <w:szCs w:val="24"/>
              </w:rPr>
            </w:pPr>
            <w:r w:rsidRPr="004769A9">
              <w:rPr>
                <w:rFonts w:ascii="Times New Roman" w:hAnsi="Times New Roman"/>
                <w:bCs/>
                <w:iCs/>
                <w:sz w:val="24"/>
                <w:szCs w:val="24"/>
              </w:rPr>
              <w:t xml:space="preserve">ПК </w:t>
            </w:r>
            <w:r>
              <w:rPr>
                <w:rFonts w:ascii="Times New Roman" w:hAnsi="Times New Roman"/>
                <w:bCs/>
                <w:iCs/>
                <w:sz w:val="24"/>
                <w:szCs w:val="24"/>
              </w:rPr>
              <w:t>1.</w:t>
            </w:r>
            <w:r w:rsidRPr="004769A9">
              <w:rPr>
                <w:rFonts w:ascii="Times New Roman" w:hAnsi="Times New Roman"/>
                <w:bCs/>
                <w:iCs/>
                <w:sz w:val="24"/>
                <w:szCs w:val="24"/>
              </w:rPr>
              <w:t>1.</w:t>
            </w:r>
          </w:p>
        </w:tc>
        <w:tc>
          <w:tcPr>
            <w:tcW w:w="8367" w:type="dxa"/>
          </w:tcPr>
          <w:p w:rsidR="00BB3B6B" w:rsidRPr="004769A9" w:rsidRDefault="00BB3B6B" w:rsidP="00D37011">
            <w:pPr>
              <w:spacing w:after="0" w:line="240" w:lineRule="auto"/>
              <w:rPr>
                <w:rFonts w:ascii="Times New Roman" w:hAnsi="Times New Roman"/>
                <w:b/>
                <w:bCs/>
                <w:iCs/>
                <w:sz w:val="24"/>
                <w:szCs w:val="24"/>
              </w:rPr>
            </w:pPr>
            <w:r w:rsidRPr="004769A9">
              <w:rPr>
                <w:rFonts w:ascii="Times New Roman" w:hAnsi="Times New Roman"/>
                <w:color w:val="000000"/>
                <w:position w:val="-1"/>
                <w:sz w:val="24"/>
                <w:szCs w:val="24"/>
              </w:rPr>
              <w:t>Выявлять проблемы лиц пожилого возраста,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 обуславливающие нуждаемость в социальном обслуживании, определять их потенциал в преодолении обстоятельств, ухудшающих или способных ухудшить условия их жизнедеятельности.</w:t>
            </w:r>
          </w:p>
        </w:tc>
      </w:tr>
      <w:tr w:rsidR="00BB3B6B" w:rsidRPr="004769A9" w:rsidTr="00D37011">
        <w:tc>
          <w:tcPr>
            <w:tcW w:w="1204" w:type="dxa"/>
          </w:tcPr>
          <w:p w:rsidR="00BB3B6B" w:rsidRPr="004769A9" w:rsidRDefault="00BB3B6B" w:rsidP="00D37011">
            <w:pPr>
              <w:spacing w:after="0" w:line="240" w:lineRule="auto"/>
              <w:rPr>
                <w:rFonts w:ascii="Times New Roman" w:hAnsi="Times New Roman"/>
                <w:b/>
                <w:bCs/>
                <w:iCs/>
                <w:sz w:val="24"/>
                <w:szCs w:val="24"/>
              </w:rPr>
            </w:pPr>
            <w:r w:rsidRPr="004769A9">
              <w:rPr>
                <w:rFonts w:ascii="Times New Roman" w:hAnsi="Times New Roman"/>
                <w:bCs/>
                <w:iCs/>
                <w:sz w:val="24"/>
                <w:szCs w:val="24"/>
              </w:rPr>
              <w:t xml:space="preserve">ПК </w:t>
            </w:r>
            <w:r>
              <w:rPr>
                <w:rFonts w:ascii="Times New Roman" w:hAnsi="Times New Roman"/>
                <w:bCs/>
                <w:iCs/>
                <w:sz w:val="24"/>
                <w:szCs w:val="24"/>
              </w:rPr>
              <w:t>1.</w:t>
            </w:r>
            <w:r w:rsidRPr="004769A9">
              <w:rPr>
                <w:rFonts w:ascii="Times New Roman" w:hAnsi="Times New Roman"/>
                <w:bCs/>
                <w:iCs/>
                <w:sz w:val="24"/>
                <w:szCs w:val="24"/>
              </w:rPr>
              <w:t>2.</w:t>
            </w:r>
          </w:p>
        </w:tc>
        <w:tc>
          <w:tcPr>
            <w:tcW w:w="8367" w:type="dxa"/>
          </w:tcPr>
          <w:p w:rsidR="00BB3B6B" w:rsidRPr="004769A9" w:rsidRDefault="00BB3B6B" w:rsidP="00D37011">
            <w:pPr>
              <w:spacing w:after="0" w:line="240" w:lineRule="auto"/>
              <w:rPr>
                <w:rFonts w:ascii="Times New Roman" w:hAnsi="Times New Roman"/>
                <w:b/>
                <w:bCs/>
                <w:iCs/>
                <w:sz w:val="24"/>
                <w:szCs w:val="24"/>
              </w:rPr>
            </w:pPr>
            <w:r w:rsidRPr="004769A9">
              <w:rPr>
                <w:rFonts w:ascii="Times New Roman" w:hAnsi="Times New Roman"/>
                <w:color w:val="000000"/>
                <w:position w:val="-1"/>
                <w:sz w:val="24"/>
                <w:szCs w:val="24"/>
              </w:rPr>
              <w:t xml:space="preserve">Определять последовательность действий по предоставлению социальных услуг лицам пожилого возраста, инвалидам, различным категориям семей и детей (в том числе детям-инвалидам), гражданам, находящимся в трудной </w:t>
            </w:r>
            <w:r w:rsidRPr="004769A9">
              <w:rPr>
                <w:rFonts w:ascii="Times New Roman" w:hAnsi="Times New Roman"/>
                <w:color w:val="000000"/>
                <w:position w:val="-1"/>
                <w:sz w:val="24"/>
                <w:szCs w:val="24"/>
              </w:rPr>
              <w:lastRenderedPageBreak/>
              <w:t>жизненной ситуации и/или в социально опасном положении.</w:t>
            </w:r>
          </w:p>
        </w:tc>
      </w:tr>
      <w:tr w:rsidR="00BB3B6B" w:rsidRPr="004769A9" w:rsidTr="00D37011">
        <w:tc>
          <w:tcPr>
            <w:tcW w:w="1204" w:type="dxa"/>
          </w:tcPr>
          <w:p w:rsidR="00BB3B6B" w:rsidRPr="004769A9" w:rsidRDefault="00BB3B6B" w:rsidP="00D37011">
            <w:pPr>
              <w:spacing w:after="0" w:line="240" w:lineRule="auto"/>
              <w:rPr>
                <w:rFonts w:ascii="Times New Roman" w:hAnsi="Times New Roman"/>
                <w:b/>
                <w:bCs/>
                <w:iCs/>
                <w:sz w:val="24"/>
                <w:szCs w:val="24"/>
              </w:rPr>
            </w:pPr>
            <w:r w:rsidRPr="004769A9">
              <w:rPr>
                <w:rFonts w:ascii="Times New Roman" w:hAnsi="Times New Roman"/>
                <w:bCs/>
                <w:iCs/>
                <w:sz w:val="24"/>
                <w:szCs w:val="24"/>
              </w:rPr>
              <w:lastRenderedPageBreak/>
              <w:t xml:space="preserve">ПК </w:t>
            </w:r>
            <w:r>
              <w:rPr>
                <w:rFonts w:ascii="Times New Roman" w:hAnsi="Times New Roman"/>
                <w:bCs/>
                <w:iCs/>
                <w:sz w:val="24"/>
                <w:szCs w:val="24"/>
              </w:rPr>
              <w:t>1.</w:t>
            </w:r>
            <w:r w:rsidRPr="004769A9">
              <w:rPr>
                <w:rFonts w:ascii="Times New Roman" w:hAnsi="Times New Roman"/>
                <w:bCs/>
                <w:iCs/>
                <w:sz w:val="24"/>
                <w:szCs w:val="24"/>
              </w:rPr>
              <w:t>3.</w:t>
            </w:r>
          </w:p>
        </w:tc>
        <w:tc>
          <w:tcPr>
            <w:tcW w:w="8367" w:type="dxa"/>
          </w:tcPr>
          <w:p w:rsidR="00BB3B6B" w:rsidRPr="004769A9" w:rsidRDefault="00BB3B6B" w:rsidP="00D37011">
            <w:pPr>
              <w:spacing w:after="0" w:line="240" w:lineRule="auto"/>
              <w:rPr>
                <w:rFonts w:ascii="Times New Roman" w:hAnsi="Times New Roman"/>
                <w:b/>
                <w:bCs/>
                <w:iCs/>
                <w:sz w:val="24"/>
                <w:szCs w:val="24"/>
              </w:rPr>
            </w:pPr>
            <w:r w:rsidRPr="004769A9">
              <w:rPr>
                <w:rFonts w:ascii="Times New Roman" w:hAnsi="Times New Roman"/>
                <w:color w:val="000000"/>
                <w:position w:val="-1"/>
                <w:sz w:val="24"/>
                <w:szCs w:val="24"/>
              </w:rPr>
              <w:t xml:space="preserve">Предоставлять комплекс социальных услуг в соответствии с индивидуальной программой предоставления социальных услуг лицам пожилого возраста и инвалидам, различным категориям семей и детей (в том числе детям-инвалидам), гражданам, находящимся в трудной жизненной ситуации и/или в социально опасном положении, применяя различные методы и технологии социальной работы. </w:t>
            </w:r>
          </w:p>
        </w:tc>
      </w:tr>
      <w:tr w:rsidR="00BB3B6B" w:rsidRPr="004769A9" w:rsidTr="00D37011">
        <w:tc>
          <w:tcPr>
            <w:tcW w:w="1204" w:type="dxa"/>
          </w:tcPr>
          <w:p w:rsidR="00BB3B6B" w:rsidRPr="004769A9" w:rsidRDefault="00BB3B6B" w:rsidP="00D37011">
            <w:pPr>
              <w:spacing w:after="0" w:line="240" w:lineRule="auto"/>
              <w:rPr>
                <w:rFonts w:ascii="Times New Roman" w:hAnsi="Times New Roman"/>
                <w:b/>
                <w:bCs/>
                <w:iCs/>
                <w:sz w:val="24"/>
                <w:szCs w:val="24"/>
              </w:rPr>
            </w:pPr>
            <w:r w:rsidRPr="004769A9">
              <w:rPr>
                <w:rFonts w:ascii="Times New Roman" w:hAnsi="Times New Roman"/>
                <w:bCs/>
                <w:iCs/>
                <w:sz w:val="24"/>
                <w:szCs w:val="24"/>
              </w:rPr>
              <w:t xml:space="preserve">ПК </w:t>
            </w:r>
            <w:r>
              <w:rPr>
                <w:rFonts w:ascii="Times New Roman" w:hAnsi="Times New Roman"/>
                <w:bCs/>
                <w:iCs/>
                <w:sz w:val="24"/>
                <w:szCs w:val="24"/>
              </w:rPr>
              <w:t>1.</w:t>
            </w:r>
            <w:r w:rsidRPr="004769A9">
              <w:rPr>
                <w:rFonts w:ascii="Times New Roman" w:hAnsi="Times New Roman"/>
                <w:bCs/>
                <w:iCs/>
                <w:sz w:val="24"/>
                <w:szCs w:val="24"/>
              </w:rPr>
              <w:t>4.</w:t>
            </w:r>
          </w:p>
        </w:tc>
        <w:tc>
          <w:tcPr>
            <w:tcW w:w="8367" w:type="dxa"/>
          </w:tcPr>
          <w:p w:rsidR="00BB3B6B" w:rsidRPr="004769A9" w:rsidRDefault="00BB3B6B" w:rsidP="00D37011">
            <w:pPr>
              <w:spacing w:after="0" w:line="240" w:lineRule="auto"/>
              <w:rPr>
                <w:rFonts w:ascii="Times New Roman" w:hAnsi="Times New Roman"/>
                <w:b/>
                <w:bCs/>
                <w:iCs/>
                <w:sz w:val="24"/>
                <w:szCs w:val="24"/>
              </w:rPr>
            </w:pPr>
            <w:r w:rsidRPr="004769A9">
              <w:rPr>
                <w:rFonts w:ascii="Times New Roman" w:hAnsi="Times New Roman"/>
                <w:color w:val="000000"/>
                <w:position w:val="-1"/>
                <w:sz w:val="24"/>
                <w:szCs w:val="24"/>
              </w:rPr>
              <w:t>Осуществлять социальное сопровождение лиц пожилого возраста,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w:t>
            </w:r>
          </w:p>
        </w:tc>
      </w:tr>
      <w:tr w:rsidR="00BB3B6B" w:rsidRPr="004769A9" w:rsidTr="00D37011">
        <w:tc>
          <w:tcPr>
            <w:tcW w:w="1204" w:type="dxa"/>
          </w:tcPr>
          <w:p w:rsidR="00BB3B6B" w:rsidRPr="004769A9" w:rsidRDefault="00BB3B6B" w:rsidP="00D37011">
            <w:pPr>
              <w:spacing w:after="0" w:line="240" w:lineRule="auto"/>
              <w:rPr>
                <w:rFonts w:ascii="Times New Roman" w:hAnsi="Times New Roman"/>
                <w:b/>
                <w:bCs/>
                <w:iCs/>
                <w:sz w:val="24"/>
                <w:szCs w:val="24"/>
              </w:rPr>
            </w:pPr>
            <w:r w:rsidRPr="004769A9">
              <w:rPr>
                <w:rFonts w:ascii="Times New Roman" w:hAnsi="Times New Roman"/>
                <w:bCs/>
                <w:iCs/>
                <w:sz w:val="24"/>
                <w:szCs w:val="24"/>
              </w:rPr>
              <w:t xml:space="preserve">ПК </w:t>
            </w:r>
            <w:r>
              <w:rPr>
                <w:rFonts w:ascii="Times New Roman" w:hAnsi="Times New Roman"/>
                <w:bCs/>
                <w:iCs/>
                <w:sz w:val="24"/>
                <w:szCs w:val="24"/>
              </w:rPr>
              <w:t>1.</w:t>
            </w:r>
            <w:r w:rsidRPr="004769A9">
              <w:rPr>
                <w:rFonts w:ascii="Times New Roman" w:hAnsi="Times New Roman"/>
                <w:bCs/>
                <w:iCs/>
                <w:sz w:val="24"/>
                <w:szCs w:val="24"/>
              </w:rPr>
              <w:t>5.</w:t>
            </w:r>
          </w:p>
        </w:tc>
        <w:tc>
          <w:tcPr>
            <w:tcW w:w="8367" w:type="dxa"/>
          </w:tcPr>
          <w:p w:rsidR="00BB3B6B" w:rsidRPr="004769A9" w:rsidRDefault="00BB3B6B" w:rsidP="00D37011">
            <w:pPr>
              <w:spacing w:after="0" w:line="240" w:lineRule="auto"/>
              <w:rPr>
                <w:rFonts w:ascii="Times New Roman" w:hAnsi="Times New Roman"/>
                <w:b/>
                <w:bCs/>
                <w:iCs/>
                <w:sz w:val="24"/>
                <w:szCs w:val="24"/>
              </w:rPr>
            </w:pPr>
            <w:r w:rsidRPr="004769A9">
              <w:rPr>
                <w:rFonts w:ascii="Times New Roman" w:hAnsi="Times New Roman"/>
                <w:color w:val="000000"/>
                <w:position w:val="-1"/>
                <w:sz w:val="24"/>
                <w:szCs w:val="24"/>
              </w:rPr>
              <w:t>Проводить мероприятия по профилактике возникновения обстоятельств, ухудшающих или способных ухудшить условия жизнедеятельности лиц пожилого возраста,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w:t>
            </w:r>
          </w:p>
        </w:tc>
      </w:tr>
      <w:tr w:rsidR="00BB3B6B" w:rsidRPr="004769A9" w:rsidTr="00D37011">
        <w:tc>
          <w:tcPr>
            <w:tcW w:w="1204" w:type="dxa"/>
          </w:tcPr>
          <w:p w:rsidR="00BB3B6B" w:rsidRPr="004769A9" w:rsidRDefault="00BB3B6B" w:rsidP="00D37011">
            <w:pPr>
              <w:spacing w:after="0" w:line="240" w:lineRule="auto"/>
              <w:rPr>
                <w:rFonts w:ascii="Times New Roman" w:hAnsi="Times New Roman"/>
                <w:b/>
                <w:bCs/>
                <w:iCs/>
                <w:sz w:val="24"/>
                <w:szCs w:val="24"/>
              </w:rPr>
            </w:pPr>
            <w:r w:rsidRPr="004769A9">
              <w:rPr>
                <w:rFonts w:ascii="Times New Roman" w:hAnsi="Times New Roman"/>
                <w:bCs/>
                <w:iCs/>
                <w:sz w:val="24"/>
                <w:szCs w:val="24"/>
              </w:rPr>
              <w:t xml:space="preserve">ПК </w:t>
            </w:r>
            <w:r>
              <w:rPr>
                <w:rFonts w:ascii="Times New Roman" w:hAnsi="Times New Roman"/>
                <w:bCs/>
                <w:iCs/>
                <w:sz w:val="24"/>
                <w:szCs w:val="24"/>
              </w:rPr>
              <w:t>1.</w:t>
            </w:r>
            <w:r w:rsidRPr="004769A9">
              <w:rPr>
                <w:rFonts w:ascii="Times New Roman" w:hAnsi="Times New Roman"/>
                <w:bCs/>
                <w:iCs/>
                <w:sz w:val="24"/>
                <w:szCs w:val="24"/>
              </w:rPr>
              <w:t>6.</w:t>
            </w:r>
          </w:p>
        </w:tc>
        <w:tc>
          <w:tcPr>
            <w:tcW w:w="8367" w:type="dxa"/>
          </w:tcPr>
          <w:p w:rsidR="00BB3B6B" w:rsidRPr="004769A9" w:rsidRDefault="00BB3B6B" w:rsidP="00D37011">
            <w:pPr>
              <w:spacing w:after="0" w:line="240" w:lineRule="auto"/>
              <w:rPr>
                <w:rFonts w:ascii="Times New Roman" w:hAnsi="Times New Roman"/>
                <w:b/>
                <w:bCs/>
                <w:iCs/>
                <w:sz w:val="24"/>
                <w:szCs w:val="24"/>
              </w:rPr>
            </w:pPr>
            <w:r w:rsidRPr="004769A9">
              <w:rPr>
                <w:rFonts w:ascii="Times New Roman" w:hAnsi="Times New Roman"/>
                <w:color w:val="000000"/>
                <w:position w:val="-1"/>
                <w:sz w:val="24"/>
                <w:szCs w:val="24"/>
              </w:rPr>
              <w:t>Обеспечивать ведение документации в процессе предоставления социальных услуг лицам пожилого возраста, инвалидам, различным категориям семей и детей (в том числе детям-инвалидам), гражданам, находящимся в трудной жизненной ситуации и/или в социально опасном положении.</w:t>
            </w:r>
          </w:p>
        </w:tc>
      </w:tr>
      <w:tr w:rsidR="00BB3B6B" w:rsidRPr="004769A9" w:rsidTr="00D37011">
        <w:tc>
          <w:tcPr>
            <w:tcW w:w="1204" w:type="dxa"/>
          </w:tcPr>
          <w:p w:rsidR="00BB3B6B" w:rsidRPr="004769A9" w:rsidRDefault="00BB3B6B" w:rsidP="00D37011">
            <w:pPr>
              <w:spacing w:after="0" w:line="240" w:lineRule="auto"/>
              <w:rPr>
                <w:rFonts w:ascii="Times New Roman" w:hAnsi="Times New Roman"/>
                <w:bCs/>
                <w:iCs/>
                <w:sz w:val="24"/>
                <w:szCs w:val="24"/>
              </w:rPr>
            </w:pPr>
            <w:r w:rsidRPr="004769A9">
              <w:rPr>
                <w:rFonts w:ascii="Times New Roman" w:hAnsi="Times New Roman"/>
                <w:color w:val="000000"/>
                <w:position w:val="-1"/>
                <w:sz w:val="24"/>
                <w:szCs w:val="24"/>
              </w:rPr>
              <w:t xml:space="preserve">ПК </w:t>
            </w:r>
            <w:r>
              <w:rPr>
                <w:rFonts w:ascii="Times New Roman" w:hAnsi="Times New Roman"/>
                <w:color w:val="000000"/>
                <w:position w:val="-1"/>
                <w:sz w:val="24"/>
                <w:szCs w:val="24"/>
              </w:rPr>
              <w:t>1.</w:t>
            </w:r>
            <w:r w:rsidRPr="004769A9">
              <w:rPr>
                <w:rFonts w:ascii="Times New Roman" w:hAnsi="Times New Roman"/>
                <w:color w:val="000000"/>
                <w:position w:val="-1"/>
                <w:sz w:val="24"/>
                <w:szCs w:val="24"/>
              </w:rPr>
              <w:t>7.</w:t>
            </w:r>
          </w:p>
        </w:tc>
        <w:tc>
          <w:tcPr>
            <w:tcW w:w="8367" w:type="dxa"/>
          </w:tcPr>
          <w:p w:rsidR="00BB3B6B" w:rsidRPr="004769A9" w:rsidRDefault="00BB3B6B" w:rsidP="00D37011">
            <w:pPr>
              <w:widowControl w:val="0"/>
              <w:pBdr>
                <w:top w:val="nil"/>
                <w:left w:val="nil"/>
                <w:bottom w:val="nil"/>
                <w:right w:val="nil"/>
                <w:between w:val="nil"/>
              </w:pBdr>
              <w:suppressAutoHyphens/>
              <w:spacing w:after="0" w:line="240" w:lineRule="auto"/>
              <w:contextualSpacing/>
              <w:jc w:val="both"/>
              <w:textDirection w:val="btLr"/>
              <w:textAlignment w:val="top"/>
              <w:outlineLvl w:val="0"/>
              <w:rPr>
                <w:rFonts w:ascii="Times New Roman" w:hAnsi="Times New Roman"/>
                <w:bCs/>
                <w:iCs/>
                <w:sz w:val="24"/>
                <w:szCs w:val="24"/>
              </w:rPr>
            </w:pPr>
            <w:bookmarkStart w:id="0" w:name="_Toc136277819"/>
            <w:r w:rsidRPr="004769A9">
              <w:rPr>
                <w:rFonts w:ascii="Times New Roman" w:hAnsi="Times New Roman"/>
                <w:color w:val="000000"/>
                <w:position w:val="-1"/>
                <w:sz w:val="24"/>
                <w:szCs w:val="24"/>
              </w:rPr>
              <w:t>Проводить мероприятия по консультированию лиц пожилого возраста и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 в области развития цифровой грамотности.</w:t>
            </w:r>
            <w:bookmarkEnd w:id="0"/>
          </w:p>
        </w:tc>
      </w:tr>
    </w:tbl>
    <w:p w:rsidR="00BB3B6B" w:rsidRPr="004769A9" w:rsidRDefault="00BB3B6B" w:rsidP="00BB3B6B">
      <w:pPr>
        <w:spacing w:after="120"/>
        <w:ind w:firstLine="709"/>
        <w:rPr>
          <w:rFonts w:ascii="Times New Roman" w:hAnsi="Times New Roman"/>
          <w:b/>
          <w:bCs/>
          <w:sz w:val="24"/>
          <w:szCs w:val="24"/>
        </w:rPr>
      </w:pPr>
    </w:p>
    <w:p w:rsidR="00BB3B6B" w:rsidRPr="004769A9" w:rsidRDefault="00BB3B6B" w:rsidP="00BB3B6B">
      <w:pPr>
        <w:ind w:firstLine="709"/>
        <w:rPr>
          <w:rFonts w:ascii="Times New Roman" w:hAnsi="Times New Roman"/>
          <w:b/>
          <w:bCs/>
          <w:sz w:val="24"/>
          <w:szCs w:val="24"/>
        </w:rPr>
      </w:pPr>
      <w:r w:rsidRPr="004769A9">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3"/>
        <w:gridCol w:w="8188"/>
      </w:tblGrid>
      <w:tr w:rsidR="00BB3B6B" w:rsidRPr="004769A9" w:rsidTr="00D37011">
        <w:tc>
          <w:tcPr>
            <w:tcW w:w="1384" w:type="dxa"/>
          </w:tcPr>
          <w:p w:rsidR="00BB3B6B" w:rsidRPr="004769A9" w:rsidRDefault="00BB3B6B" w:rsidP="00D37011">
            <w:pPr>
              <w:spacing w:line="240" w:lineRule="auto"/>
              <w:rPr>
                <w:rFonts w:ascii="Times New Roman" w:hAnsi="Times New Roman"/>
                <w:b/>
                <w:bCs/>
                <w:sz w:val="24"/>
                <w:szCs w:val="24"/>
              </w:rPr>
            </w:pPr>
            <w:r>
              <w:rPr>
                <w:rFonts w:ascii="Times New Roman" w:hAnsi="Times New Roman"/>
                <w:bCs/>
                <w:sz w:val="24"/>
                <w:szCs w:val="24"/>
              </w:rPr>
              <w:t>Владеть навыками</w:t>
            </w:r>
          </w:p>
        </w:tc>
        <w:tc>
          <w:tcPr>
            <w:tcW w:w="8222" w:type="dxa"/>
          </w:tcPr>
          <w:p w:rsidR="00BB3B6B" w:rsidRPr="004769A9" w:rsidRDefault="00BB3B6B" w:rsidP="00D3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bCs/>
                <w:sz w:val="24"/>
                <w:szCs w:val="24"/>
              </w:rPr>
            </w:pPr>
            <w:r w:rsidRPr="004769A9">
              <w:rPr>
                <w:rFonts w:ascii="Times New Roman" w:hAnsi="Times New Roman"/>
                <w:sz w:val="24"/>
                <w:szCs w:val="24"/>
              </w:rPr>
              <w:t>применения нормативных правовых актов Российской Федерации в сфере социального обслуживания и социальной защиты населения; определения прав различных категорий лиц на социальное обслуживание; анализа конкретной жизненной ситуации получателей социальных услуг, и выявления обстоятельств, которые ухудшают или могут ухудшить условия жизнедеятельности гражданина; осуществления приема граждан, обратившихся за получением социальных услуг, мер социальной поддержки и государственной социальной помощи, на основании представлен-ной индивидуальной программы предоставления социальных услуг; ведения учета граждан, признанных нуждающимися в социальном обслуживании;</w:t>
            </w:r>
          </w:p>
          <w:p w:rsidR="00BB3B6B" w:rsidRPr="004769A9" w:rsidRDefault="00BB3B6B" w:rsidP="00D37011">
            <w:pPr>
              <w:tabs>
                <w:tab w:val="left" w:pos="296"/>
              </w:tabs>
              <w:spacing w:after="0" w:line="240" w:lineRule="auto"/>
              <w:jc w:val="both"/>
              <w:rPr>
                <w:rFonts w:ascii="Times New Roman" w:hAnsi="Times New Roman"/>
                <w:sz w:val="24"/>
                <w:szCs w:val="24"/>
              </w:rPr>
            </w:pPr>
            <w:r w:rsidRPr="004769A9">
              <w:rPr>
                <w:rFonts w:ascii="Times New Roman" w:hAnsi="Times New Roman"/>
                <w:sz w:val="24"/>
                <w:szCs w:val="24"/>
              </w:rPr>
              <w:t>выявления потенциала гражданина и его ближайшего окружения в решении проблем, связанных с преодолением обстоятельств, ухудшающих или способных ухудшить условия его жизнедеятельности; планирования действий по предоставлению социальных услуг лицам пожилого возраста, инвалидам, различным категориям семей и детей (в том числе детям-инвалидам), гражданам, находящимся в трудной жизненной ситуации и/или в социально опасном положении; выбора технологий, форм и методов предоставления социальных услуг, определенных индивидуальной программой предоставления социальных услуг;</w:t>
            </w:r>
          </w:p>
          <w:p w:rsidR="00BB3B6B" w:rsidRPr="004769A9" w:rsidRDefault="00BB3B6B" w:rsidP="00D37011">
            <w:pPr>
              <w:tabs>
                <w:tab w:val="left" w:pos="296"/>
              </w:tabs>
              <w:spacing w:after="0" w:line="240" w:lineRule="auto"/>
              <w:jc w:val="both"/>
              <w:rPr>
                <w:rFonts w:ascii="Times New Roman" w:hAnsi="Times New Roman"/>
                <w:sz w:val="24"/>
                <w:szCs w:val="24"/>
              </w:rPr>
            </w:pPr>
            <w:r w:rsidRPr="004769A9">
              <w:rPr>
                <w:rFonts w:ascii="Times New Roman" w:hAnsi="Times New Roman"/>
                <w:sz w:val="24"/>
                <w:szCs w:val="24"/>
              </w:rPr>
              <w:t xml:space="preserve">обеспечения контроля выполнения индивидуальной программы предоставления социальных услуг; предоставления комплекса социальных услуг в соответствии с индивидуальной программой предоставления социальных услуг; обеспечения комплексного взаимодействия с другими специалистами, учреждениями, организациями и сообществами по оказанию помощи в решении проблем, связанных с преодолением обстоятельств, </w:t>
            </w:r>
            <w:r w:rsidRPr="004769A9">
              <w:rPr>
                <w:rFonts w:ascii="Times New Roman" w:hAnsi="Times New Roman"/>
                <w:sz w:val="24"/>
                <w:szCs w:val="24"/>
              </w:rPr>
              <w:lastRenderedPageBreak/>
              <w:t>ухудшающих или способных ухудшить условия его жизнедеятельности;</w:t>
            </w:r>
          </w:p>
          <w:p w:rsidR="00BB3B6B" w:rsidRPr="004769A9" w:rsidRDefault="00BB3B6B" w:rsidP="00D37011">
            <w:pPr>
              <w:tabs>
                <w:tab w:val="left" w:pos="296"/>
              </w:tabs>
              <w:spacing w:after="0" w:line="240" w:lineRule="auto"/>
              <w:jc w:val="both"/>
              <w:rPr>
                <w:rFonts w:ascii="Times New Roman" w:hAnsi="Times New Roman"/>
                <w:sz w:val="24"/>
                <w:szCs w:val="24"/>
              </w:rPr>
            </w:pPr>
            <w:r w:rsidRPr="004769A9">
              <w:rPr>
                <w:rFonts w:ascii="Times New Roman" w:hAnsi="Times New Roman"/>
                <w:sz w:val="24"/>
                <w:szCs w:val="24"/>
              </w:rPr>
              <w:t>содействия в предоставлении меди-цинской, психологической, социальной помощи гражданам, признанным нуждающимися в социальном обслуживании, не относящемся к социальным услугам; взаимодействия с профильными специалистами для обучения получателей социальных услуг навыкам самообслуживания и общения; обучения членов семьи получателя социальных услуг практическим навыкам общего ухода за получателями социальных услуг, имеющими ограничения жизнедеятельности, в том числе за детьми-инвалидами;</w:t>
            </w:r>
          </w:p>
          <w:p w:rsidR="00BB3B6B" w:rsidRPr="004769A9" w:rsidRDefault="00BB3B6B" w:rsidP="00D37011">
            <w:pPr>
              <w:tabs>
                <w:tab w:val="left" w:pos="296"/>
              </w:tabs>
              <w:spacing w:after="0" w:line="240" w:lineRule="auto"/>
              <w:jc w:val="both"/>
              <w:rPr>
                <w:rFonts w:ascii="Times New Roman" w:hAnsi="Times New Roman"/>
                <w:sz w:val="24"/>
                <w:szCs w:val="24"/>
              </w:rPr>
            </w:pPr>
            <w:r w:rsidRPr="004769A9">
              <w:rPr>
                <w:rFonts w:ascii="Times New Roman" w:hAnsi="Times New Roman"/>
                <w:sz w:val="24"/>
                <w:szCs w:val="24"/>
              </w:rPr>
              <w:t>организации профилактической работы по предупреждению появления и (или) развития обстоятельств, ухудшающих или способных ухудшить условия жизнедеятельности граждан; мотивации получателей социальных услуг и их социального окружение к ведению здорового образа жизни, самореализации и преодолению обстоятельств, ухудшающих или способных ухудшить условия жизнедеятельности граждан; организации проведения индивидуальных профилактических мероприятий с гражданами по месту жительства (фактического пребывания) в виде консультаций, содействия в организации занятости, оздоровления, отдыха, предоставления социальных, правовых, медицинских, образовательных, психологических, реабилитационных услуг;</w:t>
            </w:r>
          </w:p>
          <w:p w:rsidR="00BB3B6B" w:rsidRPr="004769A9" w:rsidRDefault="00BB3B6B" w:rsidP="00D37011">
            <w:pPr>
              <w:tabs>
                <w:tab w:val="left" w:pos="296"/>
              </w:tabs>
              <w:spacing w:after="0" w:line="240" w:lineRule="auto"/>
              <w:jc w:val="both"/>
              <w:rPr>
                <w:rFonts w:ascii="Times New Roman" w:hAnsi="Times New Roman"/>
                <w:sz w:val="24"/>
                <w:szCs w:val="24"/>
              </w:rPr>
            </w:pPr>
            <w:r w:rsidRPr="004769A9">
              <w:rPr>
                <w:rFonts w:ascii="Times New Roman" w:hAnsi="Times New Roman"/>
                <w:sz w:val="24"/>
                <w:szCs w:val="24"/>
              </w:rPr>
              <w:t>ведения учета граждан, признанных нуждающимися в социальном обслуживании; подготовка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 разработка предложений по рационализации, автоматизации и модернизации средств и технологий социального обслуживания на индивидуальном и групповом уровнях;</w:t>
            </w:r>
          </w:p>
          <w:p w:rsidR="00BB3B6B" w:rsidRPr="004769A9" w:rsidRDefault="00BB3B6B" w:rsidP="00D37011">
            <w:pPr>
              <w:tabs>
                <w:tab w:val="left" w:pos="296"/>
              </w:tabs>
              <w:spacing w:after="0" w:line="240" w:lineRule="auto"/>
              <w:jc w:val="both"/>
              <w:rPr>
                <w:rFonts w:ascii="Times New Roman" w:hAnsi="Times New Roman"/>
                <w:sz w:val="24"/>
                <w:szCs w:val="24"/>
              </w:rPr>
            </w:pPr>
            <w:r w:rsidRPr="004769A9">
              <w:rPr>
                <w:rFonts w:ascii="Times New Roman" w:hAnsi="Times New Roman"/>
                <w:sz w:val="24"/>
                <w:szCs w:val="24"/>
              </w:rPr>
              <w:t>проведения мероприятий по консультированию лиц пожилого возраста и инвалидов, различных категорий семей и детей (в том числе детей-инвалидов), граждан, находящихся в трудной жизненной ситуации и/или в социально опасном положении в области развития цифровой грамотности.</w:t>
            </w:r>
          </w:p>
        </w:tc>
      </w:tr>
      <w:tr w:rsidR="00BB3B6B" w:rsidRPr="004769A9" w:rsidTr="00D37011">
        <w:tc>
          <w:tcPr>
            <w:tcW w:w="1384" w:type="dxa"/>
          </w:tcPr>
          <w:p w:rsidR="00BB3B6B" w:rsidRPr="004769A9" w:rsidRDefault="00BB3B6B" w:rsidP="00D37011">
            <w:pPr>
              <w:spacing w:line="240" w:lineRule="auto"/>
              <w:rPr>
                <w:rFonts w:ascii="Times New Roman" w:hAnsi="Times New Roman"/>
                <w:b/>
                <w:bCs/>
                <w:sz w:val="24"/>
                <w:szCs w:val="24"/>
              </w:rPr>
            </w:pPr>
            <w:r>
              <w:rPr>
                <w:rFonts w:ascii="Times New Roman" w:hAnsi="Times New Roman"/>
                <w:bCs/>
                <w:sz w:val="24"/>
                <w:szCs w:val="24"/>
              </w:rPr>
              <w:lastRenderedPageBreak/>
              <w:t>У</w:t>
            </w:r>
            <w:r w:rsidRPr="004769A9">
              <w:rPr>
                <w:rFonts w:ascii="Times New Roman" w:hAnsi="Times New Roman"/>
                <w:bCs/>
                <w:sz w:val="24"/>
                <w:szCs w:val="24"/>
              </w:rPr>
              <w:t>меть</w:t>
            </w:r>
          </w:p>
        </w:tc>
        <w:tc>
          <w:tcPr>
            <w:tcW w:w="8222" w:type="dxa"/>
          </w:tcPr>
          <w:p w:rsidR="00BB3B6B" w:rsidRPr="004769A9" w:rsidRDefault="00BB3B6B" w:rsidP="00D37011">
            <w:pPr>
              <w:tabs>
                <w:tab w:val="left" w:pos="329"/>
              </w:tabs>
              <w:spacing w:after="0" w:line="240" w:lineRule="auto"/>
              <w:contextualSpacing/>
              <w:jc w:val="both"/>
              <w:rPr>
                <w:rFonts w:ascii="Times New Roman" w:hAnsi="Times New Roman"/>
                <w:sz w:val="24"/>
                <w:szCs w:val="24"/>
              </w:rPr>
            </w:pPr>
            <w:r w:rsidRPr="004769A9">
              <w:rPr>
                <w:rFonts w:ascii="Times New Roman" w:hAnsi="Times New Roman"/>
                <w:sz w:val="24"/>
                <w:szCs w:val="24"/>
              </w:rPr>
              <w:t>распознавать задачу и/или проблему в профессиональном и/или социальном контексте; применять методы диагностики личности, позволяющие актуализировать позицию гражданина, обратившегося за получением услуг, и обеспечить реализацию технологий самопомощи и взаимопомощи; организовывать первичный прием граждан, обратившихся в организацию социального обслуживания; обеспечивать эффективное взаимодействие с гражданами, нуждающимися в социальном обслуживании и их социальным окружением; проводить индивидуальный опрос граждан и анализ комплекса необходимых документов с целью выявления обстоятельств, ухудшающих или способных ухудшить условия жизнедеятельности граждан; использовать основные методы, способы и средства получения, хранения, переработки информации, навыки работы с компьютером как средством управления информацией, в том числе в информационно-телекоммуникационной сети Интер-нет; вести документацию, необходимую для предоставления социальных услуг и социального сопровождения, в соответствии с требованиями к отчетности в бумажном и электронном виде;</w:t>
            </w:r>
          </w:p>
          <w:p w:rsidR="00BB3B6B" w:rsidRPr="004769A9" w:rsidRDefault="00BB3B6B" w:rsidP="00D37011">
            <w:pPr>
              <w:tabs>
                <w:tab w:val="left" w:pos="329"/>
              </w:tabs>
              <w:spacing w:after="0" w:line="240" w:lineRule="auto"/>
              <w:contextualSpacing/>
              <w:jc w:val="both"/>
              <w:rPr>
                <w:rFonts w:ascii="Times New Roman" w:hAnsi="Times New Roman"/>
                <w:sz w:val="24"/>
                <w:szCs w:val="24"/>
              </w:rPr>
            </w:pPr>
            <w:r w:rsidRPr="004769A9">
              <w:rPr>
                <w:rFonts w:ascii="Times New Roman" w:hAnsi="Times New Roman"/>
                <w:sz w:val="24"/>
                <w:szCs w:val="24"/>
              </w:rPr>
              <w:t xml:space="preserve">использовать технологии и методы социальной работы с лицами пожило-го возраста, инвалидами, различными категориями семей и детей (в том числе детей-инвалидов), лиц, находящихся в трудной жизненной ситуации и/или в социально опасном положении и условий их применения; планировать состав действий, анализировать задачи и/или проблемы и выделять её </w:t>
            </w:r>
            <w:r w:rsidRPr="004769A9">
              <w:rPr>
                <w:rFonts w:ascii="Times New Roman" w:hAnsi="Times New Roman"/>
                <w:sz w:val="24"/>
                <w:szCs w:val="24"/>
              </w:rPr>
              <w:lastRenderedPageBreak/>
              <w:t>составные части, определять этапы решения задачи; осуществлять эффективный поиск ин-формации, необходимой для решения задачи и/или проблемы; выявлять и необходимые ресурсы для выполнения поставленных задач; учитывать изменяющиеся условия жизнедеятельности граждан с целью внесения предложений о корректировке индивидуальной программы предоставления социальных услуг; конкретизировать цели, указанные в индивидуальной программе предоставления социальных услуг на основе проведенной диагностики, а также прогнозировать результаты предоставления социальных услуг;</w:t>
            </w:r>
          </w:p>
          <w:p w:rsidR="00BB3B6B" w:rsidRPr="004769A9" w:rsidRDefault="00BB3B6B" w:rsidP="00D37011">
            <w:pPr>
              <w:tabs>
                <w:tab w:val="left" w:pos="329"/>
              </w:tabs>
              <w:spacing w:after="0" w:line="240" w:lineRule="auto"/>
              <w:contextualSpacing/>
              <w:jc w:val="both"/>
              <w:rPr>
                <w:rFonts w:ascii="Times New Roman" w:hAnsi="Times New Roman"/>
                <w:sz w:val="24"/>
                <w:szCs w:val="24"/>
              </w:rPr>
            </w:pPr>
            <w:r w:rsidRPr="004769A9">
              <w:rPr>
                <w:rFonts w:ascii="Times New Roman" w:hAnsi="Times New Roman"/>
                <w:sz w:val="24"/>
                <w:szCs w:val="24"/>
              </w:rPr>
              <w:t xml:space="preserve"> использовать оптимальное сочетание различных технологий социальной работы в процессе предоставления социальных услуг, определенных индивидуальной программой предоставления социальных услуг; мобилизовать собственные ресурсы граждан и ресурсы их социального окружения для преодоления обстоятельств, ухудшающих или способных ухудшить условия жизнедеятельности граждан; конкретизировать указанные в индивидуальной программе предоставления социальных услуг цели оказания социальных услуг гражданам – получателям социальных услуг на основе проведенной диагностики и с учетом их жизненных планов; прогнозировать результаты оказания социальных услуг.</w:t>
            </w:r>
          </w:p>
          <w:p w:rsidR="00BB3B6B" w:rsidRPr="004769A9" w:rsidRDefault="00BB3B6B" w:rsidP="00D37011">
            <w:pPr>
              <w:tabs>
                <w:tab w:val="left" w:pos="329"/>
              </w:tabs>
              <w:spacing w:after="0" w:line="240" w:lineRule="auto"/>
              <w:contextualSpacing/>
              <w:jc w:val="both"/>
              <w:rPr>
                <w:rFonts w:ascii="Times New Roman" w:hAnsi="Times New Roman"/>
                <w:sz w:val="24"/>
                <w:szCs w:val="24"/>
              </w:rPr>
            </w:pPr>
            <w:r w:rsidRPr="004769A9">
              <w:rPr>
                <w:rFonts w:ascii="Times New Roman" w:hAnsi="Times New Roman"/>
                <w:sz w:val="24"/>
                <w:szCs w:val="24"/>
              </w:rPr>
              <w:t>обеспечивать содействие в предоставлении медицинской, психологической, социальной помощи гражданам, признанным нуждающимися в социальном обслуживании, не относящемся к социальным услугам; обучать членов семьи, в том числе родителей детей-инвалидов, практическим навыкам общего ухода; привлекать профильных специалистов для обучения получателей социальных услуг навыкам самообслуживания и общения; мотивировать получателей социальных услуг и их социальное окружение к активному участию в реализации индивидуальной программы предоставления социальных услуг.</w:t>
            </w:r>
          </w:p>
          <w:p w:rsidR="00BB3B6B" w:rsidRPr="004769A9" w:rsidRDefault="00BB3B6B" w:rsidP="00D37011">
            <w:pPr>
              <w:tabs>
                <w:tab w:val="left" w:pos="329"/>
              </w:tabs>
              <w:spacing w:after="0" w:line="240" w:lineRule="auto"/>
              <w:contextualSpacing/>
              <w:jc w:val="both"/>
              <w:rPr>
                <w:rFonts w:ascii="Times New Roman" w:hAnsi="Times New Roman"/>
                <w:sz w:val="24"/>
                <w:szCs w:val="24"/>
              </w:rPr>
            </w:pPr>
            <w:r w:rsidRPr="004769A9">
              <w:rPr>
                <w:rFonts w:ascii="Times New Roman" w:hAnsi="Times New Roman"/>
                <w:sz w:val="24"/>
                <w:szCs w:val="24"/>
              </w:rPr>
              <w:t>выявлять обстоятельства, ухудшающие или способные ухудшить условия жизнедеятельности граждан; организовывать мероприятия различной направленности (обучающей, корректирующей, досуговой и пр.), предупреждающие появление и (или) развитие обстоятельств, ухудшающих или способных ухудшить условия жизнедеятельности граждан; мотивировать получателей социальных услуг и их социальное окружение к ведению здорового образа жизни, самореализации и преодолению обстоятельств, ухудшающих или способных ухудшить условия жизнедеятельности граждан; организовывать индивидуальные профилактические мероприятия с гражданами по месту жительства (фактического пребывания) в виде консультаций, содействия в организации занятости, оздоровления, отдыха, предоставления социальных, правовых, медицинских, образовательных, психологических, реабилитационных услуг;</w:t>
            </w:r>
          </w:p>
          <w:p w:rsidR="00BB3B6B" w:rsidRPr="004769A9" w:rsidRDefault="00BB3B6B" w:rsidP="00D37011">
            <w:pPr>
              <w:tabs>
                <w:tab w:val="left" w:pos="329"/>
              </w:tabs>
              <w:spacing w:after="0" w:line="240" w:lineRule="auto"/>
              <w:contextualSpacing/>
              <w:jc w:val="both"/>
              <w:rPr>
                <w:rFonts w:ascii="Times New Roman" w:hAnsi="Times New Roman"/>
                <w:sz w:val="24"/>
                <w:szCs w:val="24"/>
              </w:rPr>
            </w:pPr>
            <w:r w:rsidRPr="004769A9">
              <w:rPr>
                <w:rFonts w:ascii="Times New Roman" w:hAnsi="Times New Roman"/>
                <w:sz w:val="24"/>
                <w:szCs w:val="24"/>
              </w:rPr>
              <w:t>осуществлять подготовку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 вести необходимую документацию, необходимую для предоставления социальных услуг и социального сопровождения в соответствии с требованиями к отчетности; использовать основные методы, способы и средства получения, хранения, переработки информации, навыки работы с компьютером как средством управления информацией, в том числе в глобальных сетях.</w:t>
            </w:r>
          </w:p>
          <w:p w:rsidR="00BB3B6B" w:rsidRPr="004769A9" w:rsidRDefault="00BB3B6B" w:rsidP="00D37011">
            <w:pPr>
              <w:tabs>
                <w:tab w:val="left" w:pos="329"/>
              </w:tabs>
              <w:spacing w:after="0" w:line="240" w:lineRule="auto"/>
              <w:contextualSpacing/>
              <w:jc w:val="both"/>
              <w:rPr>
                <w:rFonts w:ascii="Times New Roman" w:hAnsi="Times New Roman"/>
                <w:sz w:val="24"/>
                <w:szCs w:val="24"/>
              </w:rPr>
            </w:pPr>
            <w:r w:rsidRPr="004769A9">
              <w:rPr>
                <w:rFonts w:ascii="Times New Roman" w:hAnsi="Times New Roman"/>
                <w:sz w:val="24"/>
                <w:szCs w:val="24"/>
              </w:rPr>
              <w:t xml:space="preserve">проводить индивидуальное консультирование и занятия в группах граждан в области информационно-коммуникационных технологий, в том числе для граждан с ограниченными возможностями; обеспечивать проведение </w:t>
            </w:r>
            <w:r w:rsidRPr="004769A9">
              <w:rPr>
                <w:rFonts w:ascii="Times New Roman" w:hAnsi="Times New Roman"/>
                <w:sz w:val="24"/>
                <w:szCs w:val="24"/>
              </w:rPr>
              <w:lastRenderedPageBreak/>
              <w:t xml:space="preserve">информационно-просветительских мероприятий, направленных на развитие цифровой грамотности граждан; обучать граждан первичным навыкам применения персональных компьютеров, использования информационно-телекоммуникационной сети «Интер-нет», онлайн-сервисов, мобильных устройств для получения социальных услуг и для обеспечения коммуникаций в социальных сетях; обучение приемам применения технических средств автоматизации платежей (в соответствии с запросом гражданина); </w:t>
            </w:r>
          </w:p>
          <w:p w:rsidR="00BB3B6B" w:rsidRPr="004769A9" w:rsidRDefault="00BB3B6B" w:rsidP="00D37011">
            <w:pPr>
              <w:tabs>
                <w:tab w:val="left" w:pos="329"/>
              </w:tabs>
              <w:spacing w:after="0" w:line="240" w:lineRule="auto"/>
              <w:contextualSpacing/>
              <w:jc w:val="both"/>
              <w:rPr>
                <w:rFonts w:ascii="Times New Roman" w:hAnsi="Times New Roman"/>
                <w:sz w:val="24"/>
                <w:szCs w:val="24"/>
              </w:rPr>
            </w:pPr>
            <w:r w:rsidRPr="004769A9">
              <w:rPr>
                <w:rFonts w:ascii="Times New Roman" w:hAnsi="Times New Roman"/>
                <w:sz w:val="24"/>
                <w:szCs w:val="24"/>
              </w:rPr>
              <w:t>обучать безопасным методам использования информационно-коммуникативных средств, информировать о наиболее типичных угрозах при работе в сети и о методах противодействия им; проводить опросы граждан по результатам мероприятий, направленных на развитие цифровой грамотности, а также для выявления запросов на повышение цифровой грамотности.</w:t>
            </w:r>
          </w:p>
        </w:tc>
      </w:tr>
      <w:tr w:rsidR="00BB3B6B" w:rsidRPr="004769A9" w:rsidTr="00D37011">
        <w:tc>
          <w:tcPr>
            <w:tcW w:w="1384" w:type="dxa"/>
          </w:tcPr>
          <w:p w:rsidR="00BB3B6B" w:rsidRPr="004769A9" w:rsidRDefault="00BB3B6B" w:rsidP="00D37011">
            <w:pPr>
              <w:spacing w:line="240" w:lineRule="auto"/>
              <w:rPr>
                <w:rFonts w:ascii="Times New Roman" w:hAnsi="Times New Roman"/>
                <w:b/>
                <w:bCs/>
                <w:sz w:val="24"/>
                <w:szCs w:val="24"/>
              </w:rPr>
            </w:pPr>
            <w:r>
              <w:rPr>
                <w:rFonts w:ascii="Times New Roman" w:hAnsi="Times New Roman"/>
                <w:bCs/>
                <w:sz w:val="24"/>
                <w:szCs w:val="24"/>
              </w:rPr>
              <w:lastRenderedPageBreak/>
              <w:t>З</w:t>
            </w:r>
            <w:r w:rsidRPr="004769A9">
              <w:rPr>
                <w:rFonts w:ascii="Times New Roman" w:hAnsi="Times New Roman"/>
                <w:bCs/>
                <w:sz w:val="24"/>
                <w:szCs w:val="24"/>
              </w:rPr>
              <w:t>нать</w:t>
            </w:r>
          </w:p>
        </w:tc>
        <w:tc>
          <w:tcPr>
            <w:tcW w:w="8222" w:type="dxa"/>
          </w:tcPr>
          <w:p w:rsidR="00BB3B6B" w:rsidRPr="004769A9" w:rsidRDefault="00BB3B6B" w:rsidP="00D37011">
            <w:pPr>
              <w:tabs>
                <w:tab w:val="left" w:pos="199"/>
              </w:tabs>
              <w:spacing w:after="0" w:line="240" w:lineRule="auto"/>
              <w:jc w:val="both"/>
              <w:rPr>
                <w:rFonts w:ascii="Times New Roman" w:hAnsi="Times New Roman"/>
                <w:b/>
                <w:bCs/>
                <w:sz w:val="24"/>
                <w:szCs w:val="24"/>
              </w:rPr>
            </w:pPr>
            <w:r w:rsidRPr="004769A9">
              <w:rPr>
                <w:rFonts w:ascii="Times New Roman" w:hAnsi="Times New Roman"/>
                <w:sz w:val="24"/>
                <w:szCs w:val="24"/>
              </w:rPr>
              <w:t>основные направления государственной политики в сфере социальной защиты и социального обслуживания населения на федеральном, региональном, муниципальном уровнях применительно к различным категориям граждан; правовое регулирование признания гражданина нуждающимся в социальном обслуживании и определение индивидуальных потребностей граждан в социальных услугах;  правовое регулирование деятельности организаций социального обслуживания и индивидуальных предпринимателей, осуществляющих предоставление социальных услуг; методы диагностики причин, ухудшающих условия жизнедеятельности граждан, снижающих их возможностей самостоятельно обеспечивать свои основные жизненные потребности; типология проблем граждан, признанных нуждающимися; основы комплексных подходов к оценке потребностей граждан в предоставлении социальных услуг, социального сопровождения, мер социальной поддержки и государственной социальной помощи; психологические и социально-педагогические основы социальной работы; виды, структура и содержание документов, необходимых для оказания социальных услуг, социального сопровождения;</w:t>
            </w:r>
          </w:p>
          <w:p w:rsidR="00BB3B6B" w:rsidRPr="004769A9" w:rsidRDefault="00BB3B6B" w:rsidP="00D37011">
            <w:pPr>
              <w:tabs>
                <w:tab w:val="left" w:pos="199"/>
              </w:tabs>
              <w:spacing w:after="0" w:line="240" w:lineRule="auto"/>
              <w:jc w:val="both"/>
              <w:rPr>
                <w:rFonts w:ascii="Times New Roman" w:hAnsi="Times New Roman"/>
                <w:sz w:val="24"/>
                <w:szCs w:val="24"/>
              </w:rPr>
            </w:pPr>
            <w:r w:rsidRPr="004769A9">
              <w:rPr>
                <w:rFonts w:ascii="Times New Roman" w:hAnsi="Times New Roman"/>
                <w:sz w:val="24"/>
                <w:szCs w:val="24"/>
              </w:rPr>
              <w:t>нормативно-правовые основы социального обслуживания и предоставления государственной социально помощи гражданам, признанным нуждающимися; основные формы и виды социального обслуживания; порядок и условия предоставления социальных услуг; типологию проблем граждан, признанных нуждающимися; содержание и сущность технологий социальной работы с различными категориями лиц, особенности технологий социальной работы с лицами пожилого возраста и инвалидами, различными категориями семей и детей, лицами, находящимися в ТЖС; особенности социальной работы с различными гражданами – получателями социальных услуг и группами населения; система поставщиков социальных услуг, цели, задачи и функции поставщиков социальных услуг; основы проектирования, прогнозирования и моделирования в социальной работе; экономические основы социальной работы;</w:t>
            </w:r>
          </w:p>
          <w:p w:rsidR="00BB3B6B" w:rsidRPr="004769A9" w:rsidRDefault="00BB3B6B" w:rsidP="00D37011">
            <w:pPr>
              <w:tabs>
                <w:tab w:val="left" w:pos="177"/>
              </w:tabs>
              <w:spacing w:after="0" w:line="240" w:lineRule="auto"/>
              <w:jc w:val="both"/>
              <w:rPr>
                <w:rFonts w:ascii="Times New Roman" w:hAnsi="Times New Roman"/>
                <w:sz w:val="24"/>
                <w:szCs w:val="24"/>
              </w:rPr>
            </w:pPr>
            <w:r w:rsidRPr="004769A9">
              <w:rPr>
                <w:rFonts w:ascii="Times New Roman" w:hAnsi="Times New Roman"/>
                <w:sz w:val="24"/>
                <w:szCs w:val="24"/>
              </w:rPr>
              <w:t xml:space="preserve">теоретические основы социальной работы; технологии и методы социальной работы с лицами пожилого возраста, инвалидами, различными категориями семей и детей (в том числе детей-инвалидов), с лицами, находящимися в трудной жизненной ситуации и/или в социально опасном положении и условий их применения; система организаций социального обслуживания на региональном и муниципальном уровне, их цели, задачи и функции; инфраструктура предоставления социальных услуг в муниципальном образовании, ресурсы местного сообщества; основы возрастной и </w:t>
            </w:r>
            <w:r w:rsidRPr="004769A9">
              <w:rPr>
                <w:rFonts w:ascii="Times New Roman" w:hAnsi="Times New Roman"/>
                <w:sz w:val="24"/>
                <w:szCs w:val="24"/>
              </w:rPr>
              <w:lastRenderedPageBreak/>
              <w:t>специальной психологии; особенности взаимодействия и коммуникаций с различными группами граждан; правовые и экономические основы социальной работы; основы этики в социальной работе;</w:t>
            </w:r>
          </w:p>
          <w:p w:rsidR="00BB3B6B" w:rsidRPr="004769A9" w:rsidRDefault="00BB3B6B" w:rsidP="00D37011">
            <w:pPr>
              <w:tabs>
                <w:tab w:val="left" w:pos="177"/>
              </w:tabs>
              <w:spacing w:after="0" w:line="240" w:lineRule="auto"/>
              <w:jc w:val="both"/>
              <w:rPr>
                <w:rFonts w:ascii="Times New Roman" w:hAnsi="Times New Roman"/>
                <w:sz w:val="24"/>
                <w:szCs w:val="24"/>
              </w:rPr>
            </w:pPr>
            <w:r w:rsidRPr="004769A9">
              <w:rPr>
                <w:rFonts w:ascii="Times New Roman" w:hAnsi="Times New Roman"/>
                <w:sz w:val="24"/>
                <w:szCs w:val="24"/>
              </w:rPr>
              <w:t>регламент межведомственного взаимодействия; сфера профессиональной ответственности профильных специалистов в процессе предоставления социальных услуг; основы валеологии, социальной медицины, геронтологии; правила оказания ситуационной помощи инвалидам различных категорий на объектах социальной, инженерной и транспортной инфра-структуры; этические основы социальной работы;</w:t>
            </w:r>
          </w:p>
          <w:p w:rsidR="00BB3B6B" w:rsidRPr="004769A9" w:rsidRDefault="00BB3B6B" w:rsidP="00D37011">
            <w:pPr>
              <w:tabs>
                <w:tab w:val="left" w:pos="177"/>
              </w:tabs>
              <w:spacing w:after="0" w:line="240" w:lineRule="auto"/>
              <w:jc w:val="both"/>
              <w:rPr>
                <w:rFonts w:ascii="Times New Roman" w:hAnsi="Times New Roman"/>
                <w:sz w:val="24"/>
                <w:szCs w:val="24"/>
              </w:rPr>
            </w:pPr>
            <w:r w:rsidRPr="004769A9">
              <w:rPr>
                <w:rFonts w:ascii="Times New Roman" w:hAnsi="Times New Roman"/>
                <w:sz w:val="24"/>
                <w:szCs w:val="24"/>
              </w:rPr>
              <w:t>технология профилактики в социальной работе; основы проектирования, прогнозирования и моделирования в социальной работе; основы социальной политики и нормативно-правового обеспечения профилактической работы; инфраструктура системы социального обслуживания, основы межведомственного взаимодействия; основы здорового образа жизни; основы самореализации и самоактуализации, активизации жизненной позиции граждан, обратившихся за социальным обслуживанием;</w:t>
            </w:r>
          </w:p>
          <w:p w:rsidR="00BB3B6B" w:rsidRPr="004769A9" w:rsidRDefault="00BB3B6B" w:rsidP="00D37011">
            <w:pPr>
              <w:tabs>
                <w:tab w:val="left" w:pos="177"/>
              </w:tabs>
              <w:spacing w:after="0" w:line="240" w:lineRule="auto"/>
              <w:jc w:val="both"/>
              <w:rPr>
                <w:rFonts w:ascii="Times New Roman" w:hAnsi="Times New Roman"/>
                <w:sz w:val="24"/>
                <w:szCs w:val="24"/>
              </w:rPr>
            </w:pPr>
            <w:r w:rsidRPr="004769A9">
              <w:rPr>
                <w:rFonts w:ascii="Times New Roman" w:hAnsi="Times New Roman"/>
                <w:sz w:val="24"/>
                <w:szCs w:val="24"/>
              </w:rPr>
              <w:t>перечень документов, необходимых для оказания социальных услуг гражданам, обратившимся в социальные службы; нормативные правовые акты в сфере социальной защиты населения и социального обслуживания граждан; основы документоведения, требования к отчетности, порядку и сроками ее предоставления в рамках своей компетенции; регламенты ведения документации, в том числе в электронном виде;</w:t>
            </w:r>
          </w:p>
          <w:p w:rsidR="00BB3B6B" w:rsidRPr="004769A9" w:rsidRDefault="00BB3B6B" w:rsidP="00D37011">
            <w:pPr>
              <w:tabs>
                <w:tab w:val="left" w:pos="177"/>
              </w:tabs>
              <w:spacing w:after="0" w:line="240" w:lineRule="auto"/>
              <w:jc w:val="both"/>
              <w:rPr>
                <w:rFonts w:ascii="Times New Roman" w:hAnsi="Times New Roman"/>
                <w:b/>
                <w:bCs/>
                <w:sz w:val="24"/>
                <w:szCs w:val="24"/>
              </w:rPr>
            </w:pPr>
            <w:r w:rsidRPr="004769A9">
              <w:rPr>
                <w:rFonts w:ascii="Times New Roman" w:hAnsi="Times New Roman"/>
                <w:sz w:val="24"/>
                <w:szCs w:val="24"/>
              </w:rPr>
              <w:t>основы использования персональных компьютеров, информационно теле-коммуникационной сети «Интернет», онлайн-сервисов, мобильных устройств; основные онлайн-сервисы по оказанию электронных услуг, пор-талы государственных и муниципальных услуг, в том числе услуг, предоставляемых с использованием электронных социальных карт, электронных платежей, электронных очередей, электронной приемной; основные поисковые системы, функциональные возможности популярных сервисов поиска; правила деловой переписки и письменного этикета, делового общения и речевого этикета; требования к оформлению документации и правила оформления информационно-презентационных материалов.</w:t>
            </w:r>
          </w:p>
        </w:tc>
      </w:tr>
    </w:tbl>
    <w:p w:rsidR="00BB3B6B" w:rsidRPr="004769A9" w:rsidRDefault="00BB3B6B" w:rsidP="00BB3B6B">
      <w:pPr>
        <w:spacing w:after="0" w:line="240" w:lineRule="auto"/>
        <w:rPr>
          <w:rFonts w:ascii="Times New Roman" w:hAnsi="Times New Roman"/>
          <w:b/>
          <w:sz w:val="24"/>
          <w:szCs w:val="24"/>
        </w:rPr>
      </w:pPr>
    </w:p>
    <w:p w:rsidR="00BB3B6B" w:rsidRPr="004769A9" w:rsidRDefault="00BB3B6B" w:rsidP="00BB3B6B">
      <w:pPr>
        <w:spacing w:after="0" w:line="240" w:lineRule="auto"/>
        <w:ind w:firstLine="709"/>
        <w:rPr>
          <w:rFonts w:ascii="Times New Roman" w:hAnsi="Times New Roman"/>
          <w:b/>
          <w:sz w:val="24"/>
          <w:szCs w:val="24"/>
        </w:rPr>
      </w:pPr>
      <w:r w:rsidRPr="004769A9">
        <w:rPr>
          <w:rFonts w:ascii="Times New Roman" w:hAnsi="Times New Roman"/>
          <w:b/>
          <w:sz w:val="24"/>
          <w:szCs w:val="24"/>
        </w:rPr>
        <w:t>1.2. Количество часов, отводимое на освоение профессионального модуля</w:t>
      </w:r>
    </w:p>
    <w:p w:rsidR="00BB3B6B" w:rsidRPr="004769A9" w:rsidRDefault="00BB3B6B" w:rsidP="00BB3B6B">
      <w:pPr>
        <w:spacing w:after="0"/>
        <w:rPr>
          <w:rFonts w:ascii="Times New Roman" w:hAnsi="Times New Roman"/>
          <w:sz w:val="24"/>
          <w:szCs w:val="24"/>
        </w:rPr>
      </w:pPr>
    </w:p>
    <w:p w:rsidR="00BB3B6B" w:rsidRPr="00052B2F" w:rsidRDefault="00BB3B6B" w:rsidP="00BB3B6B">
      <w:pPr>
        <w:spacing w:after="0"/>
        <w:rPr>
          <w:rFonts w:ascii="Times New Roman" w:hAnsi="Times New Roman"/>
          <w:sz w:val="24"/>
          <w:szCs w:val="24"/>
        </w:rPr>
      </w:pPr>
      <w:bookmarkStart w:id="1" w:name="_Hlk96628022"/>
      <w:r w:rsidRPr="004769A9">
        <w:rPr>
          <w:rFonts w:ascii="Times New Roman" w:hAnsi="Times New Roman"/>
          <w:sz w:val="24"/>
          <w:szCs w:val="24"/>
        </w:rPr>
        <w:t xml:space="preserve">Всего часов </w:t>
      </w:r>
      <w:r w:rsidR="00AC5CA5">
        <w:rPr>
          <w:rFonts w:ascii="Times New Roman" w:hAnsi="Times New Roman"/>
          <w:sz w:val="24"/>
          <w:szCs w:val="24"/>
        </w:rPr>
        <w:t>– 1466</w:t>
      </w:r>
    </w:p>
    <w:p w:rsidR="00BB3B6B" w:rsidRPr="00052B2F" w:rsidRDefault="00E64CDC" w:rsidP="00F96F3A">
      <w:pPr>
        <w:spacing w:after="0"/>
        <w:rPr>
          <w:rFonts w:ascii="Times New Roman" w:hAnsi="Times New Roman"/>
          <w:sz w:val="24"/>
          <w:szCs w:val="24"/>
        </w:rPr>
      </w:pPr>
      <w:r>
        <w:rPr>
          <w:rFonts w:ascii="Times New Roman" w:hAnsi="Times New Roman"/>
          <w:sz w:val="24"/>
          <w:szCs w:val="24"/>
        </w:rPr>
        <w:t xml:space="preserve">- </w:t>
      </w:r>
      <w:r w:rsidR="00BB3B6B" w:rsidRPr="008A4288">
        <w:rPr>
          <w:rFonts w:ascii="Times New Roman" w:hAnsi="Times New Roman"/>
          <w:sz w:val="24"/>
          <w:szCs w:val="24"/>
        </w:rPr>
        <w:t>в том числе в форме практической подготовки</w:t>
      </w:r>
      <w:r w:rsidR="00BB3B6B">
        <w:rPr>
          <w:rFonts w:ascii="Times New Roman" w:hAnsi="Times New Roman"/>
          <w:sz w:val="24"/>
          <w:szCs w:val="24"/>
        </w:rPr>
        <w:t xml:space="preserve"> –</w:t>
      </w:r>
      <w:r>
        <w:rPr>
          <w:rFonts w:ascii="Times New Roman" w:hAnsi="Times New Roman"/>
          <w:sz w:val="24"/>
          <w:szCs w:val="24"/>
        </w:rPr>
        <w:t>148</w:t>
      </w:r>
    </w:p>
    <w:p w:rsidR="00BB3B6B" w:rsidRPr="008A4288" w:rsidRDefault="00BB3B6B" w:rsidP="00BB3B6B">
      <w:pPr>
        <w:spacing w:after="0"/>
        <w:rPr>
          <w:rFonts w:ascii="Times New Roman" w:hAnsi="Times New Roman"/>
          <w:i/>
          <w:sz w:val="24"/>
          <w:szCs w:val="24"/>
        </w:rPr>
      </w:pPr>
      <w:r w:rsidRPr="008A4288">
        <w:rPr>
          <w:rFonts w:ascii="Times New Roman" w:hAnsi="Times New Roman"/>
          <w:sz w:val="24"/>
          <w:szCs w:val="24"/>
        </w:rPr>
        <w:t xml:space="preserve">Из них на освоение МДК </w:t>
      </w:r>
      <w:r>
        <w:rPr>
          <w:rFonts w:ascii="Times New Roman" w:hAnsi="Times New Roman"/>
          <w:sz w:val="24"/>
          <w:szCs w:val="24"/>
        </w:rPr>
        <w:t xml:space="preserve">– </w:t>
      </w:r>
      <w:r w:rsidR="00F96F3A">
        <w:rPr>
          <w:rFonts w:ascii="Times New Roman" w:hAnsi="Times New Roman"/>
          <w:sz w:val="24"/>
          <w:szCs w:val="24"/>
        </w:rPr>
        <w:t>550</w:t>
      </w:r>
    </w:p>
    <w:p w:rsidR="00BB3B6B" w:rsidRPr="00052B2F" w:rsidRDefault="00BB3B6B" w:rsidP="00BB3B6B">
      <w:pPr>
        <w:spacing w:after="0"/>
        <w:rPr>
          <w:rFonts w:ascii="Times New Roman" w:hAnsi="Times New Roman"/>
          <w:sz w:val="24"/>
          <w:szCs w:val="24"/>
        </w:rPr>
      </w:pPr>
      <w:r>
        <w:rPr>
          <w:rFonts w:ascii="Times New Roman" w:hAnsi="Times New Roman"/>
          <w:sz w:val="24"/>
          <w:szCs w:val="24"/>
        </w:rPr>
        <w:t>Учебная практика-</w:t>
      </w:r>
      <w:r w:rsidR="00F96F3A">
        <w:rPr>
          <w:rFonts w:ascii="Times New Roman" w:hAnsi="Times New Roman"/>
          <w:sz w:val="24"/>
          <w:szCs w:val="24"/>
        </w:rPr>
        <w:t>288</w:t>
      </w:r>
    </w:p>
    <w:p w:rsidR="00BB3B6B" w:rsidRPr="00052B2F" w:rsidRDefault="00BB3B6B" w:rsidP="00BB3B6B">
      <w:pPr>
        <w:spacing w:after="0"/>
        <w:rPr>
          <w:rFonts w:ascii="Times New Roman" w:hAnsi="Times New Roman"/>
          <w:sz w:val="24"/>
          <w:szCs w:val="24"/>
        </w:rPr>
      </w:pPr>
      <w:r>
        <w:rPr>
          <w:rFonts w:ascii="Times New Roman" w:hAnsi="Times New Roman"/>
          <w:sz w:val="24"/>
          <w:szCs w:val="24"/>
        </w:rPr>
        <w:t>П</w:t>
      </w:r>
      <w:r w:rsidRPr="008A4288">
        <w:rPr>
          <w:rFonts w:ascii="Times New Roman" w:hAnsi="Times New Roman"/>
          <w:sz w:val="24"/>
          <w:szCs w:val="24"/>
        </w:rPr>
        <w:t xml:space="preserve">роизводственная </w:t>
      </w:r>
      <w:r>
        <w:rPr>
          <w:rFonts w:ascii="Times New Roman" w:hAnsi="Times New Roman"/>
          <w:sz w:val="24"/>
          <w:szCs w:val="24"/>
        </w:rPr>
        <w:t xml:space="preserve"> практика</w:t>
      </w:r>
      <w:r>
        <w:rPr>
          <w:rFonts w:ascii="Times New Roman" w:hAnsi="Times New Roman"/>
          <w:sz w:val="24"/>
          <w:szCs w:val="24"/>
        </w:rPr>
        <w:sym w:font="Symbol" w:char="F02D"/>
      </w:r>
      <w:r w:rsidRPr="00052B2F">
        <w:rPr>
          <w:rFonts w:ascii="Times New Roman" w:hAnsi="Times New Roman"/>
          <w:sz w:val="24"/>
          <w:szCs w:val="24"/>
        </w:rPr>
        <w:t xml:space="preserve">360 </w:t>
      </w:r>
    </w:p>
    <w:bookmarkEnd w:id="1"/>
    <w:p w:rsidR="00BB3B6B" w:rsidRPr="004769A9" w:rsidRDefault="00BB3B6B" w:rsidP="00BB3B6B">
      <w:pPr>
        <w:spacing w:after="0"/>
        <w:rPr>
          <w:rFonts w:ascii="Times New Roman" w:hAnsi="Times New Roman"/>
          <w:b/>
          <w:i/>
          <w:sz w:val="24"/>
          <w:szCs w:val="24"/>
        </w:rPr>
      </w:pPr>
    </w:p>
    <w:p w:rsidR="00BB3B6B" w:rsidRPr="004769A9" w:rsidRDefault="00BB3B6B" w:rsidP="00BB3B6B">
      <w:pPr>
        <w:spacing w:after="0"/>
        <w:rPr>
          <w:rFonts w:ascii="Times New Roman" w:hAnsi="Times New Roman"/>
          <w:b/>
          <w:i/>
          <w:sz w:val="24"/>
          <w:szCs w:val="24"/>
        </w:rPr>
        <w:sectPr w:rsidR="00BB3B6B" w:rsidRPr="004769A9" w:rsidSect="00D37011">
          <w:pgSz w:w="11907" w:h="16840"/>
          <w:pgMar w:top="1134" w:right="851" w:bottom="1134" w:left="1701" w:header="709" w:footer="170" w:gutter="0"/>
          <w:cols w:space="720"/>
          <w:docGrid w:linePitch="299"/>
        </w:sectPr>
      </w:pPr>
    </w:p>
    <w:p w:rsidR="00BB3B6B" w:rsidRPr="004769A9" w:rsidRDefault="00BB3B6B" w:rsidP="00BB3B6B">
      <w:pPr>
        <w:spacing w:after="0"/>
        <w:jc w:val="center"/>
        <w:rPr>
          <w:rFonts w:ascii="Times New Roman" w:hAnsi="Times New Roman"/>
          <w:b/>
          <w:caps/>
          <w:sz w:val="24"/>
          <w:szCs w:val="24"/>
        </w:rPr>
      </w:pPr>
      <w:r w:rsidRPr="004769A9">
        <w:rPr>
          <w:rFonts w:ascii="Times New Roman" w:hAnsi="Times New Roman"/>
          <w:b/>
          <w:caps/>
          <w:sz w:val="24"/>
          <w:szCs w:val="24"/>
        </w:rPr>
        <w:lastRenderedPageBreak/>
        <w:t>2. Структура и содержание профессионального модуля</w:t>
      </w:r>
    </w:p>
    <w:p w:rsidR="00BB3B6B" w:rsidRPr="004769A9" w:rsidRDefault="00BB3B6B" w:rsidP="00BB3B6B">
      <w:pPr>
        <w:spacing w:after="0"/>
        <w:ind w:firstLine="851"/>
        <w:rPr>
          <w:rFonts w:ascii="Times New Roman" w:hAnsi="Times New Roman"/>
          <w:b/>
          <w:sz w:val="24"/>
          <w:szCs w:val="24"/>
        </w:rPr>
      </w:pPr>
      <w:r w:rsidRPr="004769A9">
        <w:rPr>
          <w:rFonts w:ascii="Times New Roman" w:hAnsi="Times New Roman"/>
          <w:b/>
          <w:sz w:val="24"/>
          <w:szCs w:val="24"/>
        </w:rPr>
        <w:t>2.1. Структура профессионального модуля</w:t>
      </w:r>
    </w:p>
    <w:tbl>
      <w:tblPr>
        <w:tblW w:w="52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5"/>
        <w:gridCol w:w="3787"/>
        <w:gridCol w:w="1388"/>
        <w:gridCol w:w="832"/>
        <w:gridCol w:w="1147"/>
        <w:gridCol w:w="1321"/>
        <w:gridCol w:w="37"/>
        <w:gridCol w:w="1343"/>
        <w:gridCol w:w="1143"/>
        <w:gridCol w:w="1094"/>
        <w:gridCol w:w="1377"/>
        <w:gridCol w:w="645"/>
      </w:tblGrid>
      <w:tr w:rsidR="00546CC8" w:rsidRPr="00546CC8" w:rsidTr="00546CC8">
        <w:trPr>
          <w:trHeight w:val="484"/>
        </w:trPr>
        <w:tc>
          <w:tcPr>
            <w:tcW w:w="470" w:type="pct"/>
            <w:vMerge w:val="restart"/>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uppressAutoHyphens/>
              <w:spacing w:after="0" w:line="240" w:lineRule="auto"/>
              <w:ind w:left="-57" w:right="-57"/>
              <w:jc w:val="center"/>
              <w:rPr>
                <w:rFonts w:ascii="Times New Roman" w:hAnsi="Times New Roman"/>
                <w:sz w:val="18"/>
                <w:szCs w:val="18"/>
              </w:rPr>
            </w:pPr>
            <w:r w:rsidRPr="00546CC8">
              <w:rPr>
                <w:rFonts w:ascii="Times New Roman" w:hAnsi="Times New Roman"/>
                <w:sz w:val="18"/>
                <w:szCs w:val="18"/>
              </w:rPr>
              <w:t>Коды профессиональных общих компетенций</w:t>
            </w:r>
          </w:p>
        </w:tc>
        <w:tc>
          <w:tcPr>
            <w:tcW w:w="1215" w:type="pct"/>
            <w:vMerge w:val="restart"/>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uppressAutoHyphens/>
              <w:spacing w:after="0" w:line="240" w:lineRule="auto"/>
              <w:ind w:left="-57" w:right="-57"/>
              <w:jc w:val="center"/>
              <w:rPr>
                <w:rFonts w:ascii="Times New Roman" w:hAnsi="Times New Roman"/>
                <w:sz w:val="18"/>
                <w:szCs w:val="18"/>
              </w:rPr>
            </w:pPr>
            <w:r w:rsidRPr="00546CC8">
              <w:rPr>
                <w:rFonts w:ascii="Times New Roman" w:hAnsi="Times New Roman"/>
                <w:sz w:val="18"/>
                <w:szCs w:val="18"/>
              </w:rPr>
              <w:t>Наименования разделов профессионального модуля</w:t>
            </w:r>
          </w:p>
        </w:tc>
        <w:tc>
          <w:tcPr>
            <w:tcW w:w="445" w:type="pct"/>
            <w:vMerge w:val="restart"/>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jc w:val="center"/>
              <w:rPr>
                <w:rFonts w:ascii="Times New Roman" w:hAnsi="Times New Roman"/>
                <w:iCs/>
                <w:sz w:val="18"/>
                <w:szCs w:val="18"/>
              </w:rPr>
            </w:pPr>
            <w:r w:rsidRPr="00546CC8">
              <w:rPr>
                <w:rFonts w:ascii="Times New Roman" w:hAnsi="Times New Roman"/>
                <w:iCs/>
                <w:sz w:val="18"/>
                <w:szCs w:val="18"/>
              </w:rPr>
              <w:t>Всего, час.</w:t>
            </w:r>
          </w:p>
          <w:p w:rsidR="006C5EA1" w:rsidRPr="00546CC8" w:rsidRDefault="006C5EA1" w:rsidP="00D37011">
            <w:pPr>
              <w:spacing w:after="0" w:line="240" w:lineRule="auto"/>
              <w:jc w:val="center"/>
              <w:rPr>
                <w:rFonts w:ascii="Times New Roman" w:hAnsi="Times New Roman"/>
                <w:sz w:val="18"/>
                <w:szCs w:val="18"/>
              </w:rPr>
            </w:pPr>
            <w:r w:rsidRPr="00546CC8">
              <w:rPr>
                <w:rFonts w:ascii="Times New Roman" w:hAnsi="Times New Roman"/>
                <w:iCs/>
                <w:sz w:val="18"/>
                <w:szCs w:val="18"/>
              </w:rPr>
              <w:t>(максимальная учебная нагрузка и практика)</w:t>
            </w:r>
          </w:p>
        </w:tc>
        <w:tc>
          <w:tcPr>
            <w:tcW w:w="1869" w:type="pct"/>
            <w:gridSpan w:val="6"/>
            <w:tcBorders>
              <w:top w:val="single" w:sz="4" w:space="0" w:color="auto"/>
              <w:left w:val="single" w:sz="4" w:space="0" w:color="auto"/>
              <w:bottom w:val="single" w:sz="4" w:space="0" w:color="auto"/>
              <w:right w:val="single" w:sz="4" w:space="0" w:color="auto"/>
            </w:tcBorders>
            <w:hideMark/>
          </w:tcPr>
          <w:p w:rsidR="006C5EA1" w:rsidRPr="00546CC8" w:rsidRDefault="006C5EA1" w:rsidP="00D37011">
            <w:pPr>
              <w:suppressAutoHyphens/>
              <w:spacing w:after="0" w:line="240" w:lineRule="auto"/>
              <w:jc w:val="center"/>
              <w:rPr>
                <w:rFonts w:ascii="Times New Roman" w:hAnsi="Times New Roman"/>
                <w:sz w:val="18"/>
                <w:szCs w:val="18"/>
              </w:rPr>
            </w:pPr>
            <w:r w:rsidRPr="00546CC8">
              <w:rPr>
                <w:rFonts w:ascii="Times New Roman" w:hAnsi="Times New Roman"/>
                <w:sz w:val="18"/>
                <w:szCs w:val="18"/>
              </w:rPr>
              <w:t>Объем времени, отведенный на освоение междисциплинарного курса</w:t>
            </w:r>
          </w:p>
        </w:tc>
        <w:tc>
          <w:tcPr>
            <w:tcW w:w="793" w:type="pct"/>
            <w:gridSpan w:val="2"/>
            <w:vMerge w:val="restart"/>
            <w:tcBorders>
              <w:top w:val="single" w:sz="4" w:space="0" w:color="auto"/>
              <w:left w:val="single" w:sz="4" w:space="0" w:color="auto"/>
              <w:right w:val="single" w:sz="4" w:space="0" w:color="auto"/>
            </w:tcBorders>
          </w:tcPr>
          <w:p w:rsidR="006C5EA1" w:rsidRPr="00546CC8" w:rsidRDefault="006C5EA1" w:rsidP="004D6E65">
            <w:pPr>
              <w:suppressAutoHyphens/>
              <w:spacing w:after="0" w:line="240" w:lineRule="auto"/>
              <w:rPr>
                <w:rFonts w:ascii="Times New Roman" w:hAnsi="Times New Roman"/>
                <w:sz w:val="18"/>
                <w:szCs w:val="18"/>
              </w:rPr>
            </w:pPr>
            <w:r w:rsidRPr="00546CC8">
              <w:rPr>
                <w:rFonts w:ascii="Times New Roman" w:hAnsi="Times New Roman"/>
                <w:sz w:val="18"/>
                <w:szCs w:val="18"/>
              </w:rPr>
              <w:t xml:space="preserve">Практика </w:t>
            </w:r>
          </w:p>
          <w:p w:rsidR="006C5EA1" w:rsidRPr="00546CC8" w:rsidRDefault="006C5EA1" w:rsidP="004D6E65">
            <w:pPr>
              <w:suppressAutoHyphens/>
              <w:spacing w:after="0" w:line="240" w:lineRule="auto"/>
              <w:rPr>
                <w:rFonts w:ascii="Times New Roman" w:hAnsi="Times New Roman"/>
                <w:sz w:val="18"/>
                <w:szCs w:val="18"/>
              </w:rPr>
            </w:pPr>
          </w:p>
        </w:tc>
        <w:tc>
          <w:tcPr>
            <w:tcW w:w="207" w:type="pct"/>
            <w:vMerge w:val="restart"/>
            <w:tcBorders>
              <w:top w:val="single" w:sz="4" w:space="0" w:color="auto"/>
              <w:left w:val="single" w:sz="4" w:space="0" w:color="auto"/>
              <w:right w:val="single" w:sz="4" w:space="0" w:color="auto"/>
            </w:tcBorders>
            <w:textDirection w:val="btLr"/>
          </w:tcPr>
          <w:p w:rsidR="006C5EA1" w:rsidRPr="00546CC8" w:rsidRDefault="004A44FB" w:rsidP="006C5EA1">
            <w:pPr>
              <w:suppressAutoHyphens/>
              <w:spacing w:after="0" w:line="240" w:lineRule="auto"/>
              <w:ind w:left="113" w:right="113"/>
              <w:rPr>
                <w:rFonts w:ascii="Times New Roman" w:hAnsi="Times New Roman"/>
                <w:sz w:val="18"/>
                <w:szCs w:val="18"/>
              </w:rPr>
            </w:pPr>
            <w:r>
              <w:rPr>
                <w:rFonts w:ascii="Times New Roman" w:hAnsi="Times New Roman" w:cs="Times New Roman"/>
                <w:sz w:val="18"/>
                <w:szCs w:val="18"/>
              </w:rPr>
              <w:t>*</w:t>
            </w:r>
            <w:r w:rsidR="006C5EA1" w:rsidRPr="00546CC8">
              <w:rPr>
                <w:rFonts w:ascii="Times New Roman" w:hAnsi="Times New Roman"/>
                <w:sz w:val="18"/>
                <w:szCs w:val="18"/>
              </w:rPr>
              <w:t xml:space="preserve">Консультации </w:t>
            </w:r>
            <w:r>
              <w:rPr>
                <w:rFonts w:ascii="Times New Roman" w:hAnsi="Times New Roman"/>
                <w:sz w:val="18"/>
                <w:szCs w:val="18"/>
              </w:rPr>
              <w:t xml:space="preserve">  и промежуточная аттестация</w:t>
            </w:r>
          </w:p>
        </w:tc>
      </w:tr>
      <w:tr w:rsidR="00546CC8" w:rsidRPr="00546CC8" w:rsidTr="00546CC8">
        <w:trPr>
          <w:trHeight w:val="58"/>
        </w:trPr>
        <w:tc>
          <w:tcPr>
            <w:tcW w:w="470" w:type="pct"/>
            <w:vMerge/>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rPr>
                <w:rFonts w:ascii="Times New Roman" w:hAnsi="Times New Roman"/>
                <w:sz w:val="18"/>
                <w:szCs w:val="18"/>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rPr>
                <w:rFonts w:ascii="Times New Roman" w:hAnsi="Times New Roman"/>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rPr>
                <w:rFonts w:ascii="Times New Roman" w:hAnsi="Times New Roman"/>
                <w:sz w:val="18"/>
                <w:szCs w:val="18"/>
              </w:rPr>
            </w:pPr>
          </w:p>
        </w:tc>
        <w:tc>
          <w:tcPr>
            <w:tcW w:w="1059" w:type="pct"/>
            <w:gridSpan w:val="3"/>
            <w:tcBorders>
              <w:top w:val="single" w:sz="4" w:space="0" w:color="auto"/>
              <w:left w:val="single" w:sz="4" w:space="0" w:color="auto"/>
              <w:bottom w:val="single" w:sz="4" w:space="0" w:color="auto"/>
              <w:right w:val="single" w:sz="4" w:space="0" w:color="auto"/>
            </w:tcBorders>
          </w:tcPr>
          <w:p w:rsidR="006C5EA1" w:rsidRPr="00546CC8" w:rsidRDefault="006C5EA1" w:rsidP="00D37011">
            <w:pPr>
              <w:suppressAutoHyphens/>
              <w:spacing w:after="0" w:line="240" w:lineRule="auto"/>
              <w:jc w:val="center"/>
              <w:rPr>
                <w:rFonts w:ascii="Times New Roman" w:hAnsi="Times New Roman"/>
                <w:sz w:val="18"/>
                <w:szCs w:val="18"/>
              </w:rPr>
            </w:pPr>
            <w:r w:rsidRPr="00546CC8">
              <w:rPr>
                <w:rFonts w:ascii="Times New Roman" w:hAnsi="Times New Roman"/>
                <w:sz w:val="18"/>
                <w:szCs w:val="18"/>
              </w:rPr>
              <w:t>Обязательная аудиторная учебная нагрузка обучающегося</w:t>
            </w:r>
          </w:p>
        </w:tc>
        <w:tc>
          <w:tcPr>
            <w:tcW w:w="810" w:type="pct"/>
            <w:gridSpan w:val="3"/>
            <w:tcBorders>
              <w:top w:val="single" w:sz="4" w:space="0" w:color="auto"/>
              <w:left w:val="single" w:sz="4" w:space="0" w:color="auto"/>
              <w:bottom w:val="single" w:sz="4" w:space="0" w:color="auto"/>
              <w:right w:val="single" w:sz="4" w:space="0" w:color="auto"/>
            </w:tcBorders>
          </w:tcPr>
          <w:p w:rsidR="006C5EA1" w:rsidRPr="00546CC8" w:rsidRDefault="006C5EA1" w:rsidP="00D37011">
            <w:pPr>
              <w:suppressAutoHyphens/>
              <w:spacing w:after="0" w:line="240" w:lineRule="auto"/>
              <w:jc w:val="center"/>
              <w:rPr>
                <w:rFonts w:ascii="Times New Roman" w:hAnsi="Times New Roman"/>
                <w:sz w:val="18"/>
                <w:szCs w:val="18"/>
              </w:rPr>
            </w:pPr>
            <w:r w:rsidRPr="00546CC8">
              <w:rPr>
                <w:rFonts w:ascii="Times New Roman" w:hAnsi="Times New Roman"/>
                <w:sz w:val="18"/>
                <w:szCs w:val="18"/>
              </w:rPr>
              <w:t>Самостоятельная работа обучающегося</w:t>
            </w:r>
          </w:p>
        </w:tc>
        <w:tc>
          <w:tcPr>
            <w:tcW w:w="793" w:type="pct"/>
            <w:gridSpan w:val="2"/>
            <w:vMerge/>
            <w:tcBorders>
              <w:left w:val="single" w:sz="4" w:space="0" w:color="auto"/>
              <w:right w:val="single" w:sz="4" w:space="0" w:color="auto"/>
            </w:tcBorders>
            <w:vAlign w:val="center"/>
            <w:hideMark/>
          </w:tcPr>
          <w:p w:rsidR="006C5EA1" w:rsidRPr="00546CC8" w:rsidRDefault="006C5EA1" w:rsidP="004D6E65">
            <w:pPr>
              <w:suppressAutoHyphens/>
              <w:spacing w:after="0" w:line="240" w:lineRule="auto"/>
              <w:rPr>
                <w:rFonts w:ascii="Times New Roman" w:hAnsi="Times New Roman"/>
                <w:sz w:val="18"/>
                <w:szCs w:val="18"/>
              </w:rPr>
            </w:pPr>
          </w:p>
        </w:tc>
        <w:tc>
          <w:tcPr>
            <w:tcW w:w="207" w:type="pct"/>
            <w:vMerge/>
            <w:tcBorders>
              <w:left w:val="single" w:sz="4" w:space="0" w:color="auto"/>
              <w:right w:val="single" w:sz="4" w:space="0" w:color="auto"/>
            </w:tcBorders>
          </w:tcPr>
          <w:p w:rsidR="006C5EA1" w:rsidRPr="00546CC8" w:rsidRDefault="006C5EA1" w:rsidP="004D6E65">
            <w:pPr>
              <w:suppressAutoHyphens/>
              <w:spacing w:after="0" w:line="240" w:lineRule="auto"/>
              <w:rPr>
                <w:rFonts w:ascii="Times New Roman" w:hAnsi="Times New Roman"/>
                <w:sz w:val="18"/>
                <w:szCs w:val="18"/>
              </w:rPr>
            </w:pPr>
          </w:p>
        </w:tc>
      </w:tr>
      <w:tr w:rsidR="00546CC8" w:rsidRPr="00546CC8" w:rsidTr="00546CC8">
        <w:trPr>
          <w:trHeight w:val="509"/>
        </w:trPr>
        <w:tc>
          <w:tcPr>
            <w:tcW w:w="470" w:type="pct"/>
            <w:vMerge/>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rPr>
                <w:rFonts w:ascii="Times New Roman" w:hAnsi="Times New Roman"/>
                <w:sz w:val="18"/>
                <w:szCs w:val="18"/>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rPr>
                <w:rFonts w:ascii="Times New Roman" w:hAnsi="Times New Roman"/>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rPr>
                <w:rFonts w:ascii="Times New Roman" w:hAnsi="Times New Roman"/>
                <w:sz w:val="18"/>
                <w:szCs w:val="18"/>
              </w:rPr>
            </w:pPr>
          </w:p>
        </w:tc>
        <w:tc>
          <w:tcPr>
            <w:tcW w:w="267" w:type="pct"/>
            <w:vMerge w:val="restart"/>
            <w:tcBorders>
              <w:top w:val="single" w:sz="4" w:space="0" w:color="auto"/>
              <w:left w:val="single" w:sz="4" w:space="0" w:color="auto"/>
              <w:bottom w:val="single" w:sz="4" w:space="0" w:color="auto"/>
              <w:right w:val="single" w:sz="4" w:space="0" w:color="auto"/>
            </w:tcBorders>
          </w:tcPr>
          <w:p w:rsidR="006C5EA1" w:rsidRPr="00546CC8" w:rsidRDefault="006C5EA1" w:rsidP="00D37011">
            <w:pPr>
              <w:suppressAutoHyphens/>
              <w:spacing w:after="0" w:line="240" w:lineRule="auto"/>
              <w:jc w:val="center"/>
              <w:rPr>
                <w:rFonts w:ascii="Times New Roman" w:hAnsi="Times New Roman"/>
                <w:sz w:val="18"/>
                <w:szCs w:val="18"/>
              </w:rPr>
            </w:pPr>
            <w:r w:rsidRPr="00546CC8">
              <w:rPr>
                <w:rFonts w:ascii="Times New Roman" w:hAnsi="Times New Roman"/>
                <w:sz w:val="18"/>
                <w:szCs w:val="18"/>
              </w:rPr>
              <w:t>Всего, часов</w:t>
            </w:r>
          </w:p>
          <w:p w:rsidR="006C5EA1" w:rsidRPr="00546CC8" w:rsidRDefault="006C5EA1" w:rsidP="00D37011">
            <w:pPr>
              <w:suppressAutoHyphens/>
              <w:spacing w:after="0" w:line="240" w:lineRule="auto"/>
              <w:jc w:val="center"/>
              <w:rPr>
                <w:rFonts w:ascii="Times New Roman" w:hAnsi="Times New Roman"/>
                <w:sz w:val="18"/>
                <w:szCs w:val="18"/>
              </w:rPr>
            </w:pPr>
          </w:p>
        </w:tc>
        <w:tc>
          <w:tcPr>
            <w:tcW w:w="368" w:type="pct"/>
            <w:vMerge w:val="restart"/>
            <w:tcBorders>
              <w:top w:val="single" w:sz="4" w:space="0" w:color="auto"/>
              <w:left w:val="single" w:sz="4" w:space="0" w:color="auto"/>
              <w:right w:val="single" w:sz="4" w:space="0" w:color="auto"/>
            </w:tcBorders>
          </w:tcPr>
          <w:p w:rsidR="006C5EA1" w:rsidRPr="00546CC8" w:rsidRDefault="006C5EA1" w:rsidP="00D37011">
            <w:pPr>
              <w:suppressAutoHyphens/>
              <w:spacing w:after="0" w:line="240" w:lineRule="auto"/>
              <w:ind w:left="-57" w:right="-57"/>
              <w:jc w:val="center"/>
              <w:rPr>
                <w:rFonts w:ascii="Times New Roman" w:hAnsi="Times New Roman"/>
                <w:color w:val="000000"/>
                <w:sz w:val="18"/>
                <w:szCs w:val="18"/>
              </w:rPr>
            </w:pPr>
            <w:r w:rsidRPr="00546CC8">
              <w:rPr>
                <w:rFonts w:ascii="Times New Roman" w:hAnsi="Times New Roman"/>
                <w:color w:val="000000"/>
                <w:sz w:val="18"/>
                <w:szCs w:val="18"/>
              </w:rPr>
              <w:t>В т.ч</w:t>
            </w:r>
          </w:p>
          <w:p w:rsidR="006C5EA1" w:rsidRPr="00546CC8" w:rsidRDefault="006C5EA1" w:rsidP="00D37011">
            <w:pPr>
              <w:suppressAutoHyphens/>
              <w:spacing w:after="0" w:line="240" w:lineRule="auto"/>
              <w:ind w:left="-57" w:right="-57"/>
              <w:jc w:val="center"/>
              <w:rPr>
                <w:rFonts w:ascii="Times New Roman" w:hAnsi="Times New Roman"/>
                <w:color w:val="000000"/>
                <w:sz w:val="18"/>
                <w:szCs w:val="18"/>
              </w:rPr>
            </w:pPr>
            <w:r w:rsidRPr="00546CC8">
              <w:rPr>
                <w:rFonts w:ascii="Times New Roman" w:hAnsi="Times New Roman"/>
                <w:color w:val="000000"/>
                <w:sz w:val="18"/>
                <w:szCs w:val="18"/>
              </w:rPr>
              <w:t>лабораторных. и практических занятий</w:t>
            </w:r>
          </w:p>
          <w:p w:rsidR="006C5EA1" w:rsidRPr="00546CC8" w:rsidRDefault="006C5EA1" w:rsidP="00D37011">
            <w:pPr>
              <w:suppressAutoHyphens/>
              <w:spacing w:after="0" w:line="240" w:lineRule="auto"/>
              <w:ind w:left="-57" w:right="-57"/>
              <w:jc w:val="center"/>
              <w:rPr>
                <w:rFonts w:ascii="Times New Roman" w:hAnsi="Times New Roman"/>
                <w:sz w:val="18"/>
                <w:szCs w:val="18"/>
              </w:rPr>
            </w:pPr>
          </w:p>
        </w:tc>
        <w:tc>
          <w:tcPr>
            <w:tcW w:w="424" w:type="pct"/>
            <w:vMerge w:val="restart"/>
            <w:tcBorders>
              <w:top w:val="single" w:sz="4" w:space="0" w:color="auto"/>
              <w:left w:val="single" w:sz="4" w:space="0" w:color="auto"/>
              <w:right w:val="single" w:sz="4" w:space="0" w:color="auto"/>
            </w:tcBorders>
          </w:tcPr>
          <w:p w:rsidR="006C5EA1" w:rsidRPr="00546CC8" w:rsidRDefault="006C5EA1" w:rsidP="00D37011">
            <w:pPr>
              <w:suppressAutoHyphens/>
              <w:spacing w:after="0" w:line="240" w:lineRule="auto"/>
              <w:ind w:left="-57" w:right="-57"/>
              <w:jc w:val="center"/>
              <w:rPr>
                <w:rFonts w:ascii="Times New Roman" w:hAnsi="Times New Roman"/>
                <w:sz w:val="18"/>
                <w:szCs w:val="18"/>
              </w:rPr>
            </w:pPr>
            <w:r w:rsidRPr="00546CC8">
              <w:rPr>
                <w:rFonts w:ascii="Times New Roman" w:hAnsi="Times New Roman"/>
                <w:sz w:val="18"/>
                <w:szCs w:val="18"/>
              </w:rPr>
              <w:t>Курсовых работ (проектов)</w:t>
            </w:r>
          </w:p>
        </w:tc>
        <w:tc>
          <w:tcPr>
            <w:tcW w:w="443" w:type="pct"/>
            <w:gridSpan w:val="2"/>
            <w:vMerge w:val="restart"/>
            <w:tcBorders>
              <w:top w:val="single" w:sz="4" w:space="0" w:color="auto"/>
              <w:left w:val="single" w:sz="4" w:space="0" w:color="auto"/>
              <w:right w:val="single" w:sz="4" w:space="0" w:color="auto"/>
            </w:tcBorders>
          </w:tcPr>
          <w:p w:rsidR="006C5EA1" w:rsidRPr="00546CC8" w:rsidRDefault="006C5EA1" w:rsidP="00D37011">
            <w:pPr>
              <w:suppressAutoHyphens/>
              <w:spacing w:after="0" w:line="240" w:lineRule="auto"/>
              <w:ind w:left="-57" w:right="-57"/>
              <w:jc w:val="center"/>
              <w:rPr>
                <w:rFonts w:ascii="Times New Roman" w:hAnsi="Times New Roman"/>
                <w:sz w:val="18"/>
                <w:szCs w:val="18"/>
              </w:rPr>
            </w:pPr>
            <w:r w:rsidRPr="00546CC8">
              <w:rPr>
                <w:rFonts w:ascii="Times New Roman" w:hAnsi="Times New Roman"/>
                <w:sz w:val="18"/>
                <w:szCs w:val="18"/>
              </w:rPr>
              <w:t>Всего часов</w:t>
            </w:r>
          </w:p>
        </w:tc>
        <w:tc>
          <w:tcPr>
            <w:tcW w:w="367" w:type="pct"/>
            <w:vMerge w:val="restart"/>
            <w:tcBorders>
              <w:top w:val="single" w:sz="4" w:space="0" w:color="auto"/>
              <w:left w:val="single" w:sz="4" w:space="0" w:color="auto"/>
              <w:right w:val="single" w:sz="4" w:space="0" w:color="auto"/>
            </w:tcBorders>
          </w:tcPr>
          <w:p w:rsidR="006C5EA1" w:rsidRPr="00546CC8" w:rsidRDefault="006C5EA1" w:rsidP="00D37011">
            <w:pPr>
              <w:suppressAutoHyphens/>
              <w:spacing w:after="0" w:line="240" w:lineRule="auto"/>
              <w:jc w:val="center"/>
              <w:rPr>
                <w:rFonts w:ascii="Times New Roman" w:hAnsi="Times New Roman"/>
                <w:sz w:val="18"/>
                <w:szCs w:val="18"/>
              </w:rPr>
            </w:pPr>
            <w:r w:rsidRPr="00546CC8">
              <w:rPr>
                <w:rFonts w:ascii="Times New Roman" w:hAnsi="Times New Roman"/>
                <w:sz w:val="18"/>
                <w:szCs w:val="18"/>
              </w:rPr>
              <w:t>В т.ч курсовая абота</w:t>
            </w:r>
          </w:p>
        </w:tc>
        <w:tc>
          <w:tcPr>
            <w:tcW w:w="793" w:type="pct"/>
            <w:gridSpan w:val="2"/>
            <w:vMerge/>
            <w:tcBorders>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rPr>
                <w:rFonts w:ascii="Times New Roman" w:hAnsi="Times New Roman"/>
                <w:sz w:val="18"/>
                <w:szCs w:val="18"/>
              </w:rPr>
            </w:pPr>
          </w:p>
        </w:tc>
        <w:tc>
          <w:tcPr>
            <w:tcW w:w="207" w:type="pct"/>
            <w:vMerge/>
            <w:tcBorders>
              <w:left w:val="single" w:sz="4" w:space="0" w:color="auto"/>
              <w:right w:val="single" w:sz="4" w:space="0" w:color="auto"/>
            </w:tcBorders>
          </w:tcPr>
          <w:p w:rsidR="006C5EA1" w:rsidRPr="00546CC8" w:rsidRDefault="006C5EA1" w:rsidP="00D37011">
            <w:pPr>
              <w:spacing w:after="0" w:line="240" w:lineRule="auto"/>
              <w:rPr>
                <w:rFonts w:ascii="Times New Roman" w:hAnsi="Times New Roman"/>
                <w:sz w:val="18"/>
                <w:szCs w:val="18"/>
              </w:rPr>
            </w:pPr>
          </w:p>
        </w:tc>
      </w:tr>
      <w:tr w:rsidR="00546CC8" w:rsidRPr="00546CC8" w:rsidTr="00546CC8">
        <w:trPr>
          <w:cantSplit/>
          <w:trHeight w:val="1415"/>
        </w:trPr>
        <w:tc>
          <w:tcPr>
            <w:tcW w:w="470" w:type="pct"/>
            <w:vMerge/>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rPr>
                <w:rFonts w:ascii="Times New Roman" w:hAnsi="Times New Roman"/>
                <w:sz w:val="18"/>
                <w:szCs w:val="18"/>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rPr>
                <w:rFonts w:ascii="Times New Roman" w:hAnsi="Times New Roman"/>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rPr>
                <w:rFonts w:ascii="Times New Roman" w:hAnsi="Times New Roman"/>
                <w:sz w:val="18"/>
                <w:szCs w:val="18"/>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rPr>
                <w:rFonts w:ascii="Times New Roman" w:hAnsi="Times New Roman"/>
                <w:sz w:val="18"/>
                <w:szCs w:val="18"/>
              </w:rPr>
            </w:pPr>
          </w:p>
        </w:tc>
        <w:tc>
          <w:tcPr>
            <w:tcW w:w="368" w:type="pct"/>
            <w:vMerge/>
            <w:tcBorders>
              <w:left w:val="single" w:sz="4" w:space="0" w:color="auto"/>
              <w:bottom w:val="single" w:sz="4" w:space="0" w:color="auto"/>
              <w:right w:val="single" w:sz="4" w:space="0" w:color="auto"/>
            </w:tcBorders>
            <w:vAlign w:val="center"/>
          </w:tcPr>
          <w:p w:rsidR="006C5EA1" w:rsidRPr="00546CC8" w:rsidRDefault="006C5EA1" w:rsidP="00D37011">
            <w:pPr>
              <w:suppressAutoHyphens/>
              <w:spacing w:after="0" w:line="240" w:lineRule="auto"/>
              <w:ind w:left="-57" w:right="-57"/>
              <w:jc w:val="center"/>
              <w:rPr>
                <w:rFonts w:ascii="Times New Roman" w:hAnsi="Times New Roman"/>
                <w:i/>
                <w:sz w:val="18"/>
                <w:szCs w:val="18"/>
              </w:rPr>
            </w:pPr>
          </w:p>
        </w:tc>
        <w:tc>
          <w:tcPr>
            <w:tcW w:w="424" w:type="pct"/>
            <w:vMerge/>
            <w:tcBorders>
              <w:left w:val="single" w:sz="4" w:space="0" w:color="auto"/>
              <w:bottom w:val="single" w:sz="4" w:space="0" w:color="auto"/>
              <w:right w:val="single" w:sz="4" w:space="0" w:color="auto"/>
            </w:tcBorders>
            <w:vAlign w:val="center"/>
          </w:tcPr>
          <w:p w:rsidR="006C5EA1" w:rsidRPr="00546CC8" w:rsidRDefault="006C5EA1" w:rsidP="00D37011">
            <w:pPr>
              <w:suppressAutoHyphens/>
              <w:spacing w:after="0" w:line="240" w:lineRule="auto"/>
              <w:ind w:left="-57" w:right="-57"/>
              <w:jc w:val="center"/>
              <w:rPr>
                <w:rFonts w:ascii="Times New Roman" w:hAnsi="Times New Roman"/>
                <w:iCs/>
                <w:sz w:val="18"/>
                <w:szCs w:val="18"/>
              </w:rPr>
            </w:pPr>
          </w:p>
        </w:tc>
        <w:tc>
          <w:tcPr>
            <w:tcW w:w="443" w:type="pct"/>
            <w:gridSpan w:val="2"/>
            <w:vMerge/>
            <w:tcBorders>
              <w:left w:val="single" w:sz="4" w:space="0" w:color="auto"/>
              <w:bottom w:val="single" w:sz="4" w:space="0" w:color="auto"/>
              <w:right w:val="single" w:sz="4" w:space="0" w:color="auto"/>
            </w:tcBorders>
            <w:vAlign w:val="center"/>
            <w:hideMark/>
          </w:tcPr>
          <w:p w:rsidR="006C5EA1" w:rsidRPr="00546CC8" w:rsidRDefault="006C5EA1" w:rsidP="00D37011">
            <w:pPr>
              <w:suppressAutoHyphens/>
              <w:spacing w:after="0" w:line="240" w:lineRule="auto"/>
              <w:ind w:left="-57" w:right="-57"/>
              <w:jc w:val="center"/>
              <w:rPr>
                <w:rFonts w:ascii="Times New Roman" w:hAnsi="Times New Roman"/>
                <w:color w:val="000000"/>
                <w:sz w:val="18"/>
                <w:szCs w:val="18"/>
              </w:rPr>
            </w:pPr>
          </w:p>
        </w:tc>
        <w:tc>
          <w:tcPr>
            <w:tcW w:w="367" w:type="pct"/>
            <w:vMerge/>
            <w:tcBorders>
              <w:left w:val="single" w:sz="4" w:space="0" w:color="auto"/>
              <w:bottom w:val="single" w:sz="4" w:space="0" w:color="auto"/>
              <w:right w:val="single" w:sz="4" w:space="0" w:color="auto"/>
            </w:tcBorders>
            <w:textDirection w:val="btLr"/>
            <w:vAlign w:val="center"/>
            <w:hideMark/>
          </w:tcPr>
          <w:p w:rsidR="006C5EA1" w:rsidRPr="00546CC8" w:rsidRDefault="006C5EA1" w:rsidP="00D37011">
            <w:pPr>
              <w:suppressAutoHyphens/>
              <w:spacing w:after="0" w:line="240" w:lineRule="auto"/>
              <w:jc w:val="center"/>
              <w:rPr>
                <w:rFonts w:ascii="Times New Roman" w:hAnsi="Times New Roman"/>
                <w:sz w:val="18"/>
                <w:szCs w:val="18"/>
              </w:rPr>
            </w:pPr>
          </w:p>
        </w:tc>
        <w:tc>
          <w:tcPr>
            <w:tcW w:w="351"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uppressAutoHyphens/>
              <w:spacing w:after="0" w:line="240" w:lineRule="auto"/>
              <w:ind w:left="-57" w:right="-57"/>
              <w:jc w:val="center"/>
              <w:rPr>
                <w:rFonts w:ascii="Times New Roman" w:hAnsi="Times New Roman"/>
                <w:sz w:val="18"/>
                <w:szCs w:val="18"/>
              </w:rPr>
            </w:pPr>
            <w:r w:rsidRPr="00546CC8">
              <w:rPr>
                <w:rFonts w:ascii="Times New Roman" w:hAnsi="Times New Roman"/>
                <w:sz w:val="18"/>
                <w:szCs w:val="18"/>
              </w:rPr>
              <w:t>Учебная, часов</w:t>
            </w:r>
          </w:p>
          <w:p w:rsidR="006C5EA1" w:rsidRPr="00546CC8" w:rsidRDefault="006C5EA1" w:rsidP="00D37011">
            <w:pPr>
              <w:suppressAutoHyphens/>
              <w:spacing w:after="0" w:line="240" w:lineRule="auto"/>
              <w:ind w:left="-57" w:right="-57"/>
              <w:jc w:val="center"/>
              <w:rPr>
                <w:rFonts w:ascii="Times New Roman" w:hAnsi="Times New Roman"/>
                <w:i/>
                <w:sz w:val="18"/>
                <w:szCs w:val="18"/>
              </w:rPr>
            </w:pPr>
          </w:p>
        </w:tc>
        <w:tc>
          <w:tcPr>
            <w:tcW w:w="442"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uppressAutoHyphens/>
              <w:spacing w:after="0" w:line="240" w:lineRule="auto"/>
              <w:ind w:left="-57" w:right="-57"/>
              <w:jc w:val="center"/>
              <w:rPr>
                <w:rFonts w:ascii="Times New Roman" w:hAnsi="Times New Roman"/>
                <w:sz w:val="18"/>
                <w:szCs w:val="18"/>
              </w:rPr>
            </w:pPr>
            <w:r w:rsidRPr="00546CC8">
              <w:rPr>
                <w:rFonts w:ascii="Times New Roman" w:hAnsi="Times New Roman"/>
                <w:sz w:val="18"/>
                <w:szCs w:val="18"/>
              </w:rPr>
              <w:t>Производственная (по профилю специальности), часов</w:t>
            </w:r>
          </w:p>
          <w:p w:rsidR="006C5EA1" w:rsidRPr="00546CC8" w:rsidRDefault="006C5EA1" w:rsidP="00D37011">
            <w:pPr>
              <w:suppressAutoHyphens/>
              <w:spacing w:after="0" w:line="240" w:lineRule="auto"/>
              <w:ind w:left="-57" w:right="-57"/>
              <w:jc w:val="center"/>
              <w:rPr>
                <w:rFonts w:ascii="Times New Roman" w:hAnsi="Times New Roman"/>
                <w:i/>
                <w:sz w:val="18"/>
                <w:szCs w:val="18"/>
              </w:rPr>
            </w:pPr>
          </w:p>
        </w:tc>
        <w:tc>
          <w:tcPr>
            <w:tcW w:w="207" w:type="pct"/>
            <w:vMerge/>
            <w:tcBorders>
              <w:left w:val="single" w:sz="4" w:space="0" w:color="auto"/>
              <w:bottom w:val="single" w:sz="4" w:space="0" w:color="auto"/>
              <w:right w:val="single" w:sz="4" w:space="0" w:color="auto"/>
            </w:tcBorders>
          </w:tcPr>
          <w:p w:rsidR="006C5EA1" w:rsidRPr="00546CC8" w:rsidRDefault="006C5EA1" w:rsidP="00D37011">
            <w:pPr>
              <w:suppressAutoHyphens/>
              <w:spacing w:after="0" w:line="240" w:lineRule="auto"/>
              <w:ind w:left="-57" w:right="-57"/>
              <w:jc w:val="center"/>
              <w:rPr>
                <w:rFonts w:ascii="Times New Roman" w:hAnsi="Times New Roman"/>
                <w:sz w:val="18"/>
                <w:szCs w:val="18"/>
              </w:rPr>
            </w:pPr>
          </w:p>
        </w:tc>
      </w:tr>
      <w:tr w:rsidR="00546CC8" w:rsidRPr="00546CC8" w:rsidTr="00546CC8">
        <w:trPr>
          <w:trHeight w:val="415"/>
        </w:trPr>
        <w:tc>
          <w:tcPr>
            <w:tcW w:w="470" w:type="pct"/>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jc w:val="center"/>
              <w:rPr>
                <w:rFonts w:ascii="Times New Roman" w:hAnsi="Times New Roman"/>
                <w:i/>
                <w:sz w:val="18"/>
                <w:szCs w:val="18"/>
              </w:rPr>
            </w:pPr>
            <w:r w:rsidRPr="00546CC8">
              <w:rPr>
                <w:rFonts w:ascii="Times New Roman" w:hAnsi="Times New Roman"/>
                <w:i/>
                <w:sz w:val="18"/>
                <w:szCs w:val="18"/>
              </w:rPr>
              <w:t>1</w:t>
            </w:r>
          </w:p>
        </w:tc>
        <w:tc>
          <w:tcPr>
            <w:tcW w:w="1215" w:type="pct"/>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jc w:val="center"/>
              <w:rPr>
                <w:rFonts w:ascii="Times New Roman" w:hAnsi="Times New Roman"/>
                <w:i/>
                <w:sz w:val="18"/>
                <w:szCs w:val="18"/>
              </w:rPr>
            </w:pPr>
            <w:r w:rsidRPr="00546CC8">
              <w:rPr>
                <w:rFonts w:ascii="Times New Roman" w:hAnsi="Times New Roman"/>
                <w:i/>
                <w:sz w:val="18"/>
                <w:szCs w:val="18"/>
              </w:rPr>
              <w:t>2</w:t>
            </w:r>
          </w:p>
        </w:tc>
        <w:tc>
          <w:tcPr>
            <w:tcW w:w="445" w:type="pct"/>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jc w:val="center"/>
              <w:rPr>
                <w:rFonts w:ascii="Times New Roman" w:hAnsi="Times New Roman"/>
                <w:i/>
                <w:sz w:val="18"/>
                <w:szCs w:val="18"/>
              </w:rPr>
            </w:pPr>
            <w:r w:rsidRPr="00546CC8">
              <w:rPr>
                <w:rFonts w:ascii="Times New Roman" w:hAnsi="Times New Roman"/>
                <w:i/>
                <w:sz w:val="18"/>
                <w:szCs w:val="18"/>
              </w:rPr>
              <w:t>3</w:t>
            </w:r>
          </w:p>
        </w:tc>
        <w:tc>
          <w:tcPr>
            <w:tcW w:w="267"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jc w:val="center"/>
              <w:rPr>
                <w:rFonts w:ascii="Times New Roman" w:hAnsi="Times New Roman"/>
                <w:i/>
                <w:sz w:val="18"/>
                <w:szCs w:val="18"/>
              </w:rPr>
            </w:pPr>
            <w:r w:rsidRPr="00546CC8">
              <w:rPr>
                <w:rFonts w:ascii="Times New Roman" w:hAnsi="Times New Roman"/>
                <w:i/>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jc w:val="center"/>
              <w:rPr>
                <w:rFonts w:ascii="Times New Roman" w:hAnsi="Times New Roman"/>
                <w:i/>
                <w:sz w:val="18"/>
                <w:szCs w:val="18"/>
              </w:rPr>
            </w:pPr>
            <w:r w:rsidRPr="00546CC8">
              <w:rPr>
                <w:rFonts w:ascii="Times New Roman" w:hAnsi="Times New Roman"/>
                <w:i/>
                <w:sz w:val="18"/>
                <w:szCs w:val="18"/>
              </w:rPr>
              <w:t>5</w:t>
            </w:r>
          </w:p>
        </w:tc>
        <w:tc>
          <w:tcPr>
            <w:tcW w:w="424"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jc w:val="center"/>
              <w:rPr>
                <w:rFonts w:ascii="Times New Roman" w:hAnsi="Times New Roman"/>
                <w:i/>
                <w:sz w:val="18"/>
                <w:szCs w:val="18"/>
              </w:rPr>
            </w:pPr>
            <w:r w:rsidRPr="00546CC8">
              <w:rPr>
                <w:rFonts w:ascii="Times New Roman" w:hAnsi="Times New Roman"/>
                <w:i/>
                <w:sz w:val="18"/>
                <w:szCs w:val="18"/>
              </w:rPr>
              <w:t>6</w:t>
            </w:r>
          </w:p>
        </w:tc>
        <w:tc>
          <w:tcPr>
            <w:tcW w:w="443" w:type="pct"/>
            <w:gridSpan w:val="2"/>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jc w:val="center"/>
              <w:rPr>
                <w:rFonts w:ascii="Times New Roman" w:hAnsi="Times New Roman"/>
                <w:i/>
                <w:sz w:val="18"/>
                <w:szCs w:val="18"/>
              </w:rPr>
            </w:pPr>
            <w:r w:rsidRPr="00546CC8">
              <w:rPr>
                <w:rFonts w:ascii="Times New Roman" w:hAnsi="Times New Roman"/>
                <w:i/>
                <w:sz w:val="18"/>
                <w:szCs w:val="18"/>
              </w:rPr>
              <w:t>7</w:t>
            </w:r>
          </w:p>
        </w:tc>
        <w:tc>
          <w:tcPr>
            <w:tcW w:w="367"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jc w:val="center"/>
              <w:rPr>
                <w:rFonts w:ascii="Times New Roman" w:hAnsi="Times New Roman"/>
                <w:i/>
                <w:sz w:val="18"/>
                <w:szCs w:val="18"/>
              </w:rPr>
            </w:pPr>
            <w:r w:rsidRPr="00546CC8">
              <w:rPr>
                <w:rFonts w:ascii="Times New Roman" w:hAnsi="Times New Roman"/>
                <w:i/>
                <w:sz w:val="18"/>
                <w:szCs w:val="18"/>
              </w:rPr>
              <w:t>8</w:t>
            </w:r>
          </w:p>
        </w:tc>
        <w:tc>
          <w:tcPr>
            <w:tcW w:w="351"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jc w:val="center"/>
              <w:rPr>
                <w:rFonts w:ascii="Times New Roman" w:hAnsi="Times New Roman"/>
                <w:i/>
                <w:sz w:val="18"/>
                <w:szCs w:val="18"/>
              </w:rPr>
            </w:pPr>
            <w:r w:rsidRPr="00546CC8">
              <w:rPr>
                <w:rFonts w:ascii="Times New Roman" w:hAnsi="Times New Roman"/>
                <w:i/>
                <w:sz w:val="18"/>
                <w:szCs w:val="18"/>
              </w:rPr>
              <w:t>9</w:t>
            </w:r>
          </w:p>
        </w:tc>
        <w:tc>
          <w:tcPr>
            <w:tcW w:w="442"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jc w:val="center"/>
              <w:rPr>
                <w:rFonts w:ascii="Times New Roman" w:hAnsi="Times New Roman"/>
                <w:i/>
                <w:sz w:val="18"/>
                <w:szCs w:val="18"/>
              </w:rPr>
            </w:pPr>
            <w:r w:rsidRPr="00546CC8">
              <w:rPr>
                <w:rFonts w:ascii="Times New Roman" w:hAnsi="Times New Roman"/>
                <w:i/>
                <w:sz w:val="18"/>
                <w:szCs w:val="18"/>
              </w:rPr>
              <w:t>10</w:t>
            </w:r>
          </w:p>
        </w:tc>
        <w:tc>
          <w:tcPr>
            <w:tcW w:w="207"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i/>
                <w:sz w:val="18"/>
                <w:szCs w:val="18"/>
              </w:rPr>
            </w:pPr>
            <w:r w:rsidRPr="00546CC8">
              <w:rPr>
                <w:rFonts w:ascii="Times New Roman" w:hAnsi="Times New Roman"/>
                <w:i/>
                <w:sz w:val="18"/>
                <w:szCs w:val="18"/>
              </w:rPr>
              <w:t>11</w:t>
            </w:r>
          </w:p>
        </w:tc>
      </w:tr>
      <w:tr w:rsidR="00546CC8" w:rsidRPr="00546CC8" w:rsidTr="00AC5CA5">
        <w:trPr>
          <w:trHeight w:val="884"/>
        </w:trPr>
        <w:tc>
          <w:tcPr>
            <w:tcW w:w="470" w:type="pct"/>
            <w:tcBorders>
              <w:top w:val="single" w:sz="4" w:space="0" w:color="auto"/>
              <w:left w:val="single" w:sz="4" w:space="0" w:color="auto"/>
              <w:bottom w:val="single" w:sz="4" w:space="0" w:color="auto"/>
              <w:right w:val="single" w:sz="4" w:space="0" w:color="auto"/>
            </w:tcBorders>
            <w:hideMark/>
          </w:tcPr>
          <w:p w:rsidR="006C5EA1" w:rsidRPr="00546CC8" w:rsidRDefault="006C5EA1" w:rsidP="00D37011">
            <w:pPr>
              <w:spacing w:after="0" w:line="240" w:lineRule="auto"/>
              <w:rPr>
                <w:rFonts w:ascii="Times New Roman" w:hAnsi="Times New Roman"/>
                <w:sz w:val="18"/>
                <w:szCs w:val="18"/>
              </w:rPr>
            </w:pPr>
            <w:r w:rsidRPr="00546CC8">
              <w:rPr>
                <w:rFonts w:ascii="Times New Roman" w:hAnsi="Times New Roman"/>
                <w:sz w:val="18"/>
                <w:szCs w:val="18"/>
              </w:rPr>
              <w:t xml:space="preserve">ПК 1, ПК 2, ПК 6, ПК 7, ОК 01, ОК 02, ОК 05, ОК 09 </w:t>
            </w:r>
          </w:p>
        </w:tc>
        <w:tc>
          <w:tcPr>
            <w:tcW w:w="1215" w:type="pct"/>
            <w:tcBorders>
              <w:top w:val="single" w:sz="4" w:space="0" w:color="auto"/>
              <w:left w:val="single" w:sz="4" w:space="0" w:color="auto"/>
              <w:bottom w:val="single" w:sz="4" w:space="0" w:color="auto"/>
              <w:right w:val="single" w:sz="4" w:space="0" w:color="auto"/>
            </w:tcBorders>
            <w:hideMark/>
          </w:tcPr>
          <w:p w:rsidR="006C5EA1" w:rsidRPr="00546CC8" w:rsidRDefault="006C5EA1" w:rsidP="00546CC8">
            <w:pPr>
              <w:spacing w:after="0" w:line="240" w:lineRule="auto"/>
              <w:rPr>
                <w:rFonts w:ascii="Times New Roman" w:hAnsi="Times New Roman"/>
                <w:sz w:val="18"/>
                <w:szCs w:val="18"/>
              </w:rPr>
            </w:pPr>
            <w:r w:rsidRPr="00546CC8">
              <w:rPr>
                <w:rFonts w:ascii="Times New Roman" w:hAnsi="Times New Roman"/>
                <w:sz w:val="18"/>
                <w:szCs w:val="18"/>
              </w:rPr>
              <w:t>Раздел 1. Социально-правовые и законодательные основы предоставления социальных услуг лицам пожилого возраста и инвалидам</w:t>
            </w:r>
          </w:p>
        </w:tc>
        <w:tc>
          <w:tcPr>
            <w:tcW w:w="445"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695195">
            <w:pPr>
              <w:spacing w:after="0" w:line="240" w:lineRule="auto"/>
              <w:jc w:val="center"/>
              <w:rPr>
                <w:rFonts w:ascii="Times New Roman" w:hAnsi="Times New Roman"/>
                <w:b/>
                <w:bCs/>
                <w:sz w:val="18"/>
                <w:szCs w:val="18"/>
              </w:rPr>
            </w:pPr>
            <w:r w:rsidRPr="00546CC8">
              <w:rPr>
                <w:rFonts w:ascii="Times New Roman" w:hAnsi="Times New Roman"/>
                <w:b/>
                <w:bCs/>
                <w:sz w:val="18"/>
                <w:szCs w:val="18"/>
              </w:rPr>
              <w:t>112</w:t>
            </w:r>
          </w:p>
        </w:tc>
        <w:tc>
          <w:tcPr>
            <w:tcW w:w="267" w:type="pct"/>
            <w:tcBorders>
              <w:top w:val="single" w:sz="4" w:space="0" w:color="auto"/>
              <w:left w:val="single" w:sz="4" w:space="0" w:color="auto"/>
              <w:bottom w:val="single" w:sz="4" w:space="0" w:color="auto"/>
              <w:right w:val="single" w:sz="4" w:space="0" w:color="auto"/>
            </w:tcBorders>
            <w:hideMark/>
          </w:tcPr>
          <w:p w:rsidR="006C5EA1" w:rsidRPr="00546CC8" w:rsidRDefault="006C5EA1" w:rsidP="00695195">
            <w:pPr>
              <w:spacing w:after="0" w:line="240" w:lineRule="auto"/>
              <w:jc w:val="center"/>
              <w:rPr>
                <w:rFonts w:ascii="Times New Roman" w:hAnsi="Times New Roman"/>
                <w:b/>
                <w:bCs/>
                <w:sz w:val="18"/>
                <w:szCs w:val="18"/>
              </w:rPr>
            </w:pPr>
            <w:r w:rsidRPr="00546CC8">
              <w:rPr>
                <w:rFonts w:ascii="Times New Roman" w:hAnsi="Times New Roman"/>
                <w:b/>
                <w:bCs/>
                <w:sz w:val="18"/>
                <w:szCs w:val="18"/>
              </w:rPr>
              <w:t>78</w:t>
            </w:r>
          </w:p>
        </w:tc>
        <w:tc>
          <w:tcPr>
            <w:tcW w:w="368" w:type="pct"/>
            <w:tcBorders>
              <w:top w:val="single" w:sz="4" w:space="0" w:color="auto"/>
              <w:left w:val="single" w:sz="4" w:space="0" w:color="auto"/>
              <w:bottom w:val="single" w:sz="4" w:space="0" w:color="auto"/>
              <w:right w:val="single" w:sz="4" w:space="0" w:color="auto"/>
            </w:tcBorders>
            <w:hideMark/>
          </w:tcPr>
          <w:p w:rsidR="006C5EA1" w:rsidRPr="00546CC8" w:rsidRDefault="006C5EA1" w:rsidP="00695195">
            <w:pPr>
              <w:spacing w:after="0" w:line="240" w:lineRule="auto"/>
              <w:jc w:val="center"/>
              <w:rPr>
                <w:rFonts w:ascii="Times New Roman" w:hAnsi="Times New Roman"/>
                <w:b/>
                <w:bCs/>
                <w:i/>
                <w:sz w:val="18"/>
                <w:szCs w:val="18"/>
              </w:rPr>
            </w:pPr>
            <w:r w:rsidRPr="00546CC8">
              <w:rPr>
                <w:rFonts w:ascii="Times New Roman" w:hAnsi="Times New Roman"/>
                <w:i/>
                <w:sz w:val="18"/>
                <w:szCs w:val="18"/>
              </w:rPr>
              <w:t>16</w:t>
            </w:r>
          </w:p>
        </w:tc>
        <w:tc>
          <w:tcPr>
            <w:tcW w:w="424"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sz w:val="18"/>
                <w:szCs w:val="18"/>
              </w:rPr>
            </w:pPr>
          </w:p>
        </w:tc>
        <w:tc>
          <w:tcPr>
            <w:tcW w:w="443" w:type="pct"/>
            <w:gridSpan w:val="2"/>
            <w:tcBorders>
              <w:top w:val="single" w:sz="4" w:space="0" w:color="auto"/>
              <w:left w:val="single" w:sz="4" w:space="0" w:color="auto"/>
              <w:bottom w:val="single" w:sz="4" w:space="0" w:color="auto"/>
              <w:right w:val="single" w:sz="4" w:space="0" w:color="auto"/>
            </w:tcBorders>
            <w:hideMark/>
          </w:tcPr>
          <w:p w:rsidR="006C5EA1" w:rsidRPr="00546CC8" w:rsidRDefault="006C5EA1" w:rsidP="00695195">
            <w:pPr>
              <w:spacing w:after="0" w:line="240" w:lineRule="auto"/>
              <w:jc w:val="center"/>
              <w:rPr>
                <w:rFonts w:ascii="Times New Roman" w:hAnsi="Times New Roman"/>
                <w:sz w:val="18"/>
                <w:szCs w:val="18"/>
              </w:rPr>
            </w:pPr>
            <w:r w:rsidRPr="00546CC8">
              <w:rPr>
                <w:rFonts w:ascii="Times New Roman" w:hAnsi="Times New Roman"/>
                <w:sz w:val="18"/>
                <w:szCs w:val="18"/>
              </w:rPr>
              <w:t>16</w:t>
            </w:r>
          </w:p>
        </w:tc>
        <w:tc>
          <w:tcPr>
            <w:tcW w:w="367" w:type="pct"/>
            <w:tcBorders>
              <w:top w:val="single" w:sz="4" w:space="0" w:color="auto"/>
              <w:left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sz w:val="18"/>
                <w:szCs w:val="18"/>
              </w:rPr>
            </w:pPr>
          </w:p>
        </w:tc>
        <w:tc>
          <w:tcPr>
            <w:tcW w:w="351"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p>
        </w:tc>
        <w:tc>
          <w:tcPr>
            <w:tcW w:w="442" w:type="pct"/>
            <w:tcBorders>
              <w:top w:val="single" w:sz="4" w:space="0" w:color="auto"/>
              <w:left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p>
        </w:tc>
        <w:tc>
          <w:tcPr>
            <w:tcW w:w="207" w:type="pct"/>
            <w:tcBorders>
              <w:top w:val="single" w:sz="4" w:space="0" w:color="auto"/>
              <w:left w:val="single" w:sz="4" w:space="0" w:color="auto"/>
              <w:right w:val="single" w:sz="4" w:space="0" w:color="auto"/>
            </w:tcBorders>
          </w:tcPr>
          <w:p w:rsidR="006C5EA1" w:rsidRPr="00546CC8" w:rsidRDefault="006F2D98" w:rsidP="00D37011">
            <w:pPr>
              <w:spacing w:after="0" w:line="240" w:lineRule="auto"/>
              <w:jc w:val="center"/>
              <w:rPr>
                <w:rFonts w:ascii="Times New Roman" w:hAnsi="Times New Roman"/>
                <w:b/>
                <w:bCs/>
                <w:sz w:val="18"/>
                <w:szCs w:val="18"/>
              </w:rPr>
            </w:pPr>
            <w:r>
              <w:rPr>
                <w:rFonts w:ascii="Times New Roman" w:hAnsi="Times New Roman"/>
                <w:b/>
                <w:bCs/>
                <w:sz w:val="18"/>
                <w:szCs w:val="18"/>
              </w:rPr>
              <w:t>18</w:t>
            </w:r>
          </w:p>
        </w:tc>
      </w:tr>
      <w:tr w:rsidR="00546CC8" w:rsidRPr="00546CC8" w:rsidTr="00546CC8">
        <w:trPr>
          <w:trHeight w:val="314"/>
        </w:trPr>
        <w:tc>
          <w:tcPr>
            <w:tcW w:w="470" w:type="pct"/>
            <w:tcBorders>
              <w:top w:val="single" w:sz="4" w:space="0" w:color="auto"/>
              <w:left w:val="single" w:sz="4" w:space="0" w:color="auto"/>
              <w:bottom w:val="single" w:sz="4" w:space="0" w:color="auto"/>
              <w:right w:val="single" w:sz="4" w:space="0" w:color="auto"/>
            </w:tcBorders>
            <w:hideMark/>
          </w:tcPr>
          <w:p w:rsidR="006C5EA1" w:rsidRPr="00546CC8" w:rsidRDefault="006C5EA1" w:rsidP="00D37011">
            <w:pPr>
              <w:spacing w:after="0" w:line="240" w:lineRule="auto"/>
              <w:rPr>
                <w:rFonts w:ascii="Times New Roman" w:hAnsi="Times New Roman"/>
                <w:sz w:val="18"/>
                <w:szCs w:val="18"/>
              </w:rPr>
            </w:pPr>
            <w:r w:rsidRPr="00546CC8">
              <w:rPr>
                <w:rFonts w:ascii="Times New Roman" w:hAnsi="Times New Roman"/>
                <w:sz w:val="18"/>
                <w:szCs w:val="18"/>
              </w:rPr>
              <w:t xml:space="preserve">ПК 1, ПК 2, ПК 6, ПК 7, ОК 01, ОК 02, ОК 05, ОК 09 </w:t>
            </w:r>
          </w:p>
        </w:tc>
        <w:tc>
          <w:tcPr>
            <w:tcW w:w="1215" w:type="pct"/>
            <w:tcBorders>
              <w:top w:val="single" w:sz="4" w:space="0" w:color="auto"/>
              <w:left w:val="single" w:sz="4" w:space="0" w:color="auto"/>
              <w:bottom w:val="single" w:sz="4" w:space="0" w:color="auto"/>
              <w:right w:val="single" w:sz="4" w:space="0" w:color="auto"/>
            </w:tcBorders>
            <w:vAlign w:val="center"/>
            <w:hideMark/>
          </w:tcPr>
          <w:p w:rsidR="006C5EA1" w:rsidRPr="00546CC8" w:rsidRDefault="006C5EA1" w:rsidP="00D37011">
            <w:pPr>
              <w:spacing w:after="0" w:line="240" w:lineRule="auto"/>
              <w:rPr>
                <w:rFonts w:ascii="Times New Roman" w:hAnsi="Times New Roman"/>
                <w:sz w:val="18"/>
                <w:szCs w:val="18"/>
              </w:rPr>
            </w:pPr>
            <w:r w:rsidRPr="00546CC8">
              <w:rPr>
                <w:rFonts w:ascii="Times New Roman" w:hAnsi="Times New Roman"/>
                <w:color w:val="000000"/>
                <w:sz w:val="18"/>
                <w:szCs w:val="18"/>
              </w:rPr>
              <w:t>Раздел 2.Социально-правовая и законодательная основы социальной работы с семьей и детьми и лицами из групп риска.</w:t>
            </w:r>
          </w:p>
        </w:tc>
        <w:tc>
          <w:tcPr>
            <w:tcW w:w="445"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b/>
                <w:bCs/>
                <w:sz w:val="18"/>
                <w:szCs w:val="18"/>
              </w:rPr>
            </w:pPr>
            <w:r w:rsidRPr="00546CC8">
              <w:rPr>
                <w:rFonts w:ascii="Times New Roman" w:hAnsi="Times New Roman"/>
                <w:b/>
                <w:bCs/>
                <w:sz w:val="18"/>
                <w:szCs w:val="18"/>
              </w:rPr>
              <w:t>154</w:t>
            </w:r>
          </w:p>
        </w:tc>
        <w:tc>
          <w:tcPr>
            <w:tcW w:w="267" w:type="pct"/>
            <w:tcBorders>
              <w:top w:val="single" w:sz="4" w:space="0" w:color="auto"/>
              <w:left w:val="single" w:sz="4" w:space="0" w:color="auto"/>
              <w:bottom w:val="single" w:sz="4" w:space="0" w:color="auto"/>
              <w:right w:val="single" w:sz="4" w:space="0" w:color="auto"/>
            </w:tcBorders>
            <w:hideMark/>
          </w:tcPr>
          <w:p w:rsidR="006C5EA1" w:rsidRPr="00546CC8" w:rsidRDefault="006C5EA1" w:rsidP="00695195">
            <w:pPr>
              <w:spacing w:after="0" w:line="240" w:lineRule="auto"/>
              <w:jc w:val="center"/>
              <w:rPr>
                <w:rFonts w:ascii="Times New Roman" w:hAnsi="Times New Roman"/>
                <w:b/>
                <w:bCs/>
                <w:sz w:val="18"/>
                <w:szCs w:val="18"/>
              </w:rPr>
            </w:pPr>
            <w:r w:rsidRPr="00546CC8">
              <w:rPr>
                <w:rFonts w:ascii="Times New Roman" w:hAnsi="Times New Roman"/>
                <w:b/>
                <w:bCs/>
                <w:sz w:val="18"/>
                <w:szCs w:val="18"/>
              </w:rPr>
              <w:t>106</w:t>
            </w:r>
          </w:p>
        </w:tc>
        <w:tc>
          <w:tcPr>
            <w:tcW w:w="368" w:type="pct"/>
            <w:tcBorders>
              <w:top w:val="single" w:sz="4" w:space="0" w:color="auto"/>
              <w:left w:val="single" w:sz="4" w:space="0" w:color="auto"/>
              <w:bottom w:val="single" w:sz="4" w:space="0" w:color="auto"/>
              <w:right w:val="single" w:sz="4" w:space="0" w:color="auto"/>
            </w:tcBorders>
            <w:hideMark/>
          </w:tcPr>
          <w:p w:rsidR="006C5EA1" w:rsidRPr="00546CC8" w:rsidRDefault="006C5EA1" w:rsidP="00695195">
            <w:pPr>
              <w:spacing w:after="0" w:line="240" w:lineRule="auto"/>
              <w:jc w:val="center"/>
              <w:rPr>
                <w:rFonts w:ascii="Times New Roman" w:hAnsi="Times New Roman"/>
                <w:b/>
                <w:bCs/>
                <w:sz w:val="18"/>
                <w:szCs w:val="18"/>
              </w:rPr>
            </w:pPr>
            <w:r w:rsidRPr="00546CC8">
              <w:rPr>
                <w:rFonts w:ascii="Times New Roman" w:hAnsi="Times New Roman"/>
                <w:sz w:val="18"/>
                <w:szCs w:val="18"/>
              </w:rPr>
              <w:t>22</w:t>
            </w:r>
          </w:p>
        </w:tc>
        <w:tc>
          <w:tcPr>
            <w:tcW w:w="424"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sz w:val="18"/>
                <w:szCs w:val="18"/>
              </w:rPr>
            </w:pPr>
          </w:p>
        </w:tc>
        <w:tc>
          <w:tcPr>
            <w:tcW w:w="443" w:type="pct"/>
            <w:gridSpan w:val="2"/>
            <w:tcBorders>
              <w:top w:val="single" w:sz="4" w:space="0" w:color="auto"/>
              <w:left w:val="single" w:sz="4" w:space="0" w:color="auto"/>
              <w:bottom w:val="single" w:sz="4" w:space="0" w:color="auto"/>
              <w:right w:val="single" w:sz="4" w:space="0" w:color="auto"/>
            </w:tcBorders>
            <w:hideMark/>
          </w:tcPr>
          <w:p w:rsidR="006C5EA1" w:rsidRPr="00546CC8" w:rsidRDefault="006C5EA1" w:rsidP="00695195">
            <w:pPr>
              <w:spacing w:after="0" w:line="240" w:lineRule="auto"/>
              <w:jc w:val="center"/>
              <w:rPr>
                <w:rFonts w:ascii="Times New Roman" w:hAnsi="Times New Roman"/>
                <w:sz w:val="18"/>
                <w:szCs w:val="18"/>
              </w:rPr>
            </w:pPr>
            <w:r w:rsidRPr="00546CC8">
              <w:rPr>
                <w:rFonts w:ascii="Times New Roman" w:hAnsi="Times New Roman"/>
                <w:sz w:val="18"/>
                <w:szCs w:val="18"/>
              </w:rPr>
              <w:t>6</w:t>
            </w:r>
          </w:p>
        </w:tc>
        <w:tc>
          <w:tcPr>
            <w:tcW w:w="367" w:type="pct"/>
            <w:tcBorders>
              <w:left w:val="single" w:sz="4" w:space="0" w:color="auto"/>
              <w:right w:val="single" w:sz="4" w:space="0" w:color="auto"/>
            </w:tcBorders>
            <w:vAlign w:val="center"/>
          </w:tcPr>
          <w:p w:rsidR="006C5EA1" w:rsidRPr="00546CC8" w:rsidRDefault="006C5EA1" w:rsidP="00D37011">
            <w:pPr>
              <w:spacing w:after="0" w:line="240" w:lineRule="auto"/>
              <w:rPr>
                <w:rFonts w:ascii="Times New Roman" w:hAnsi="Times New Roman"/>
                <w:sz w:val="18"/>
                <w:szCs w:val="18"/>
              </w:rPr>
            </w:pPr>
          </w:p>
        </w:tc>
        <w:tc>
          <w:tcPr>
            <w:tcW w:w="351"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p>
        </w:tc>
        <w:tc>
          <w:tcPr>
            <w:tcW w:w="442" w:type="pct"/>
            <w:tcBorders>
              <w:left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p>
        </w:tc>
        <w:tc>
          <w:tcPr>
            <w:tcW w:w="207" w:type="pct"/>
            <w:tcBorders>
              <w:left w:val="single" w:sz="4" w:space="0" w:color="auto"/>
              <w:right w:val="single" w:sz="4" w:space="0" w:color="auto"/>
            </w:tcBorders>
          </w:tcPr>
          <w:p w:rsidR="006C5EA1" w:rsidRPr="00546CC8" w:rsidRDefault="006F2D98" w:rsidP="00D37011">
            <w:pPr>
              <w:spacing w:after="0" w:line="240" w:lineRule="auto"/>
              <w:jc w:val="center"/>
              <w:rPr>
                <w:rFonts w:ascii="Times New Roman" w:hAnsi="Times New Roman"/>
                <w:b/>
                <w:bCs/>
                <w:sz w:val="18"/>
                <w:szCs w:val="18"/>
              </w:rPr>
            </w:pPr>
            <w:r>
              <w:rPr>
                <w:rFonts w:ascii="Times New Roman" w:hAnsi="Times New Roman"/>
                <w:b/>
                <w:bCs/>
                <w:sz w:val="18"/>
                <w:szCs w:val="18"/>
              </w:rPr>
              <w:t>42</w:t>
            </w:r>
          </w:p>
        </w:tc>
      </w:tr>
      <w:tr w:rsidR="00546CC8" w:rsidRPr="00546CC8" w:rsidTr="00546CC8">
        <w:trPr>
          <w:trHeight w:val="314"/>
        </w:trPr>
        <w:tc>
          <w:tcPr>
            <w:tcW w:w="470"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rPr>
                <w:rFonts w:ascii="Times New Roman" w:hAnsi="Times New Roman"/>
                <w:b/>
                <w:sz w:val="18"/>
                <w:szCs w:val="18"/>
              </w:rPr>
            </w:pPr>
            <w:r w:rsidRPr="00546CC8">
              <w:rPr>
                <w:rFonts w:ascii="Times New Roman" w:hAnsi="Times New Roman"/>
                <w:sz w:val="18"/>
                <w:szCs w:val="18"/>
              </w:rPr>
              <w:t>ПК 1. – ПК 7.</w:t>
            </w:r>
          </w:p>
          <w:p w:rsidR="006C5EA1" w:rsidRPr="00546CC8" w:rsidRDefault="006C5EA1" w:rsidP="00D37011">
            <w:pPr>
              <w:spacing w:after="0" w:line="240" w:lineRule="auto"/>
              <w:rPr>
                <w:rFonts w:ascii="Times New Roman" w:hAnsi="Times New Roman"/>
                <w:b/>
                <w:sz w:val="18"/>
                <w:szCs w:val="18"/>
              </w:rPr>
            </w:pPr>
            <w:r w:rsidRPr="00546CC8">
              <w:rPr>
                <w:rFonts w:ascii="Times New Roman" w:hAnsi="Times New Roman"/>
                <w:sz w:val="18"/>
                <w:szCs w:val="18"/>
              </w:rPr>
              <w:t>ОК 01, ОК 02, ОК 04, ОК 05, ОК 06, ОК 09.</w:t>
            </w:r>
          </w:p>
          <w:p w:rsidR="006C5EA1" w:rsidRPr="00546CC8" w:rsidRDefault="006C5EA1" w:rsidP="00D37011">
            <w:pPr>
              <w:spacing w:after="0" w:line="240" w:lineRule="auto"/>
              <w:rPr>
                <w:rFonts w:ascii="Times New Roman" w:hAnsi="Times New Roman"/>
                <w:sz w:val="18"/>
                <w:szCs w:val="18"/>
              </w:rPr>
            </w:pPr>
          </w:p>
        </w:tc>
        <w:tc>
          <w:tcPr>
            <w:tcW w:w="1215"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rPr>
                <w:rFonts w:ascii="Times New Roman" w:hAnsi="Times New Roman"/>
                <w:sz w:val="18"/>
                <w:szCs w:val="18"/>
              </w:rPr>
            </w:pPr>
            <w:r w:rsidRPr="00546CC8">
              <w:rPr>
                <w:rFonts w:ascii="Times New Roman" w:hAnsi="Times New Roman"/>
                <w:color w:val="000000"/>
                <w:sz w:val="18"/>
                <w:szCs w:val="18"/>
              </w:rPr>
              <w:t>Раздел 3. Технология социальной работы с лицами пожилого возраста и инвалидами. Социальный патронат лиц пожилого возраста и инвалидов.</w:t>
            </w:r>
          </w:p>
        </w:tc>
        <w:tc>
          <w:tcPr>
            <w:tcW w:w="445"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b/>
                <w:bCs/>
                <w:sz w:val="18"/>
                <w:szCs w:val="18"/>
              </w:rPr>
            </w:pPr>
            <w:r w:rsidRPr="00546CC8">
              <w:rPr>
                <w:rFonts w:ascii="Times New Roman" w:hAnsi="Times New Roman"/>
                <w:b/>
                <w:bCs/>
                <w:sz w:val="18"/>
                <w:szCs w:val="18"/>
              </w:rPr>
              <w:t>204</w:t>
            </w:r>
          </w:p>
        </w:tc>
        <w:tc>
          <w:tcPr>
            <w:tcW w:w="267"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b/>
                <w:bCs/>
                <w:sz w:val="18"/>
                <w:szCs w:val="18"/>
              </w:rPr>
            </w:pPr>
            <w:r w:rsidRPr="00546CC8">
              <w:rPr>
                <w:rFonts w:ascii="Times New Roman" w:hAnsi="Times New Roman"/>
                <w:b/>
                <w:bCs/>
                <w:sz w:val="18"/>
                <w:szCs w:val="18"/>
              </w:rPr>
              <w:t>140</w:t>
            </w:r>
          </w:p>
        </w:tc>
        <w:tc>
          <w:tcPr>
            <w:tcW w:w="368"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sz w:val="18"/>
                <w:szCs w:val="18"/>
              </w:rPr>
            </w:pPr>
            <w:r w:rsidRPr="00546CC8">
              <w:rPr>
                <w:rFonts w:ascii="Times New Roman" w:hAnsi="Times New Roman"/>
                <w:sz w:val="18"/>
                <w:szCs w:val="18"/>
              </w:rPr>
              <w:t>30</w:t>
            </w:r>
          </w:p>
        </w:tc>
        <w:tc>
          <w:tcPr>
            <w:tcW w:w="424"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sz w:val="18"/>
                <w:szCs w:val="18"/>
              </w:rPr>
            </w:pPr>
            <w:r w:rsidRPr="00546CC8">
              <w:rPr>
                <w:rFonts w:ascii="Times New Roman" w:hAnsi="Times New Roman"/>
                <w:sz w:val="18"/>
                <w:szCs w:val="18"/>
              </w:rPr>
              <w:t>20</w:t>
            </w:r>
          </w:p>
        </w:tc>
        <w:tc>
          <w:tcPr>
            <w:tcW w:w="443" w:type="pct"/>
            <w:gridSpan w:val="2"/>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sz w:val="18"/>
                <w:szCs w:val="18"/>
              </w:rPr>
            </w:pPr>
            <w:r w:rsidRPr="00546CC8">
              <w:rPr>
                <w:rFonts w:ascii="Times New Roman" w:hAnsi="Times New Roman"/>
                <w:sz w:val="18"/>
                <w:szCs w:val="18"/>
              </w:rPr>
              <w:t>34</w:t>
            </w:r>
          </w:p>
        </w:tc>
        <w:tc>
          <w:tcPr>
            <w:tcW w:w="367" w:type="pct"/>
            <w:tcBorders>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rPr>
                <w:rFonts w:ascii="Times New Roman" w:hAnsi="Times New Roman"/>
                <w:sz w:val="18"/>
                <w:szCs w:val="18"/>
              </w:rPr>
            </w:pPr>
          </w:p>
        </w:tc>
        <w:tc>
          <w:tcPr>
            <w:tcW w:w="351"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p>
        </w:tc>
        <w:tc>
          <w:tcPr>
            <w:tcW w:w="442" w:type="pct"/>
            <w:tcBorders>
              <w:left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p>
        </w:tc>
        <w:tc>
          <w:tcPr>
            <w:tcW w:w="207" w:type="pct"/>
            <w:tcBorders>
              <w:left w:val="single" w:sz="4" w:space="0" w:color="auto"/>
              <w:right w:val="single" w:sz="4" w:space="0" w:color="auto"/>
            </w:tcBorders>
          </w:tcPr>
          <w:p w:rsidR="006C5EA1" w:rsidRPr="00546CC8" w:rsidRDefault="006F2D98" w:rsidP="00D37011">
            <w:pPr>
              <w:spacing w:after="0" w:line="240" w:lineRule="auto"/>
              <w:jc w:val="center"/>
              <w:rPr>
                <w:rFonts w:ascii="Times New Roman" w:hAnsi="Times New Roman"/>
                <w:b/>
                <w:bCs/>
                <w:sz w:val="18"/>
                <w:szCs w:val="18"/>
              </w:rPr>
            </w:pPr>
            <w:r>
              <w:rPr>
                <w:rFonts w:ascii="Times New Roman" w:hAnsi="Times New Roman"/>
                <w:b/>
                <w:bCs/>
                <w:sz w:val="18"/>
                <w:szCs w:val="18"/>
              </w:rPr>
              <w:t>30</w:t>
            </w:r>
          </w:p>
        </w:tc>
      </w:tr>
      <w:tr w:rsidR="00546CC8" w:rsidRPr="00546CC8" w:rsidTr="00546CC8">
        <w:trPr>
          <w:trHeight w:val="314"/>
        </w:trPr>
        <w:tc>
          <w:tcPr>
            <w:tcW w:w="470"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rPr>
                <w:rFonts w:ascii="Times New Roman" w:hAnsi="Times New Roman"/>
                <w:b/>
                <w:sz w:val="18"/>
                <w:szCs w:val="18"/>
              </w:rPr>
            </w:pPr>
            <w:r w:rsidRPr="00546CC8">
              <w:rPr>
                <w:rFonts w:ascii="Times New Roman" w:hAnsi="Times New Roman"/>
                <w:sz w:val="18"/>
                <w:szCs w:val="18"/>
              </w:rPr>
              <w:t>ПК 1. – ПК 7.</w:t>
            </w:r>
          </w:p>
          <w:p w:rsidR="006C5EA1" w:rsidRPr="00546CC8" w:rsidRDefault="006C5EA1" w:rsidP="00D37011">
            <w:pPr>
              <w:spacing w:after="0" w:line="240" w:lineRule="auto"/>
              <w:rPr>
                <w:rFonts w:ascii="Times New Roman" w:hAnsi="Times New Roman"/>
                <w:b/>
                <w:sz w:val="18"/>
                <w:szCs w:val="18"/>
              </w:rPr>
            </w:pPr>
            <w:r w:rsidRPr="00546CC8">
              <w:rPr>
                <w:rFonts w:ascii="Times New Roman" w:hAnsi="Times New Roman"/>
                <w:sz w:val="18"/>
                <w:szCs w:val="18"/>
              </w:rPr>
              <w:t>ОК 01, ОК 02, ОК 04, ОК 05, ОК 06, ОК 09.</w:t>
            </w:r>
          </w:p>
          <w:p w:rsidR="006C5EA1" w:rsidRPr="00546CC8" w:rsidRDefault="006C5EA1" w:rsidP="00D37011">
            <w:pPr>
              <w:spacing w:after="0" w:line="240" w:lineRule="auto"/>
              <w:rPr>
                <w:rFonts w:ascii="Times New Roman" w:hAnsi="Times New Roman"/>
                <w:sz w:val="18"/>
                <w:szCs w:val="18"/>
              </w:rPr>
            </w:pPr>
          </w:p>
        </w:tc>
        <w:tc>
          <w:tcPr>
            <w:tcW w:w="1215"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rPr>
                <w:rFonts w:ascii="Times New Roman" w:hAnsi="Times New Roman"/>
                <w:sz w:val="18"/>
                <w:szCs w:val="18"/>
              </w:rPr>
            </w:pPr>
            <w:r w:rsidRPr="00546CC8">
              <w:rPr>
                <w:rFonts w:ascii="Times New Roman" w:hAnsi="Times New Roman"/>
                <w:color w:val="000000"/>
                <w:sz w:val="18"/>
                <w:szCs w:val="18"/>
              </w:rPr>
              <w:t>Раздел 4. Технология социальной работы с семьей и детьми. Социальный патронат различных типов семей и детей.</w:t>
            </w:r>
          </w:p>
        </w:tc>
        <w:tc>
          <w:tcPr>
            <w:tcW w:w="445"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b/>
                <w:bCs/>
                <w:sz w:val="18"/>
                <w:szCs w:val="18"/>
              </w:rPr>
            </w:pPr>
            <w:r w:rsidRPr="00546CC8">
              <w:rPr>
                <w:rFonts w:ascii="Times New Roman" w:hAnsi="Times New Roman"/>
                <w:b/>
                <w:bCs/>
                <w:sz w:val="18"/>
                <w:szCs w:val="18"/>
              </w:rPr>
              <w:t>178</w:t>
            </w:r>
          </w:p>
        </w:tc>
        <w:tc>
          <w:tcPr>
            <w:tcW w:w="267"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b/>
                <w:bCs/>
                <w:sz w:val="18"/>
                <w:szCs w:val="18"/>
              </w:rPr>
            </w:pPr>
            <w:r w:rsidRPr="00546CC8">
              <w:rPr>
                <w:rFonts w:ascii="Times New Roman" w:hAnsi="Times New Roman"/>
                <w:b/>
                <w:bCs/>
                <w:sz w:val="18"/>
                <w:szCs w:val="18"/>
              </w:rPr>
              <w:t>120</w:t>
            </w:r>
          </w:p>
        </w:tc>
        <w:tc>
          <w:tcPr>
            <w:tcW w:w="368"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sz w:val="18"/>
                <w:szCs w:val="18"/>
              </w:rPr>
            </w:pPr>
            <w:r w:rsidRPr="00546CC8">
              <w:rPr>
                <w:rFonts w:ascii="Times New Roman" w:hAnsi="Times New Roman"/>
                <w:sz w:val="18"/>
                <w:szCs w:val="18"/>
              </w:rPr>
              <w:t>50</w:t>
            </w:r>
          </w:p>
        </w:tc>
        <w:tc>
          <w:tcPr>
            <w:tcW w:w="424"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sz w:val="18"/>
                <w:szCs w:val="18"/>
              </w:rPr>
            </w:pPr>
          </w:p>
        </w:tc>
        <w:tc>
          <w:tcPr>
            <w:tcW w:w="443" w:type="pct"/>
            <w:gridSpan w:val="2"/>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sz w:val="18"/>
                <w:szCs w:val="18"/>
              </w:rPr>
            </w:pPr>
            <w:r w:rsidRPr="00546CC8">
              <w:rPr>
                <w:rFonts w:ascii="Times New Roman" w:hAnsi="Times New Roman"/>
                <w:sz w:val="18"/>
                <w:szCs w:val="18"/>
              </w:rPr>
              <w:t>40</w:t>
            </w:r>
          </w:p>
        </w:tc>
        <w:tc>
          <w:tcPr>
            <w:tcW w:w="367" w:type="pct"/>
            <w:tcBorders>
              <w:left w:val="single" w:sz="4" w:space="0" w:color="auto"/>
              <w:bottom w:val="single" w:sz="4" w:space="0" w:color="auto"/>
              <w:right w:val="single" w:sz="4" w:space="0" w:color="auto"/>
            </w:tcBorders>
          </w:tcPr>
          <w:p w:rsidR="006C5EA1" w:rsidRPr="00546CC8" w:rsidRDefault="006C5EA1" w:rsidP="00D37011">
            <w:pPr>
              <w:spacing w:after="0" w:line="240" w:lineRule="auto"/>
              <w:rPr>
                <w:rFonts w:ascii="Times New Roman" w:hAnsi="Times New Roman"/>
                <w:sz w:val="18"/>
                <w:szCs w:val="18"/>
              </w:rPr>
            </w:pPr>
          </w:p>
        </w:tc>
        <w:tc>
          <w:tcPr>
            <w:tcW w:w="351"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p>
        </w:tc>
        <w:tc>
          <w:tcPr>
            <w:tcW w:w="442" w:type="pct"/>
            <w:tcBorders>
              <w:left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p>
        </w:tc>
        <w:tc>
          <w:tcPr>
            <w:tcW w:w="207" w:type="pct"/>
            <w:tcBorders>
              <w:left w:val="single" w:sz="4" w:space="0" w:color="auto"/>
              <w:right w:val="single" w:sz="4" w:space="0" w:color="auto"/>
            </w:tcBorders>
          </w:tcPr>
          <w:p w:rsidR="006C5EA1" w:rsidRPr="00546CC8" w:rsidRDefault="006F2D98" w:rsidP="00D37011">
            <w:pPr>
              <w:spacing w:after="0" w:line="240" w:lineRule="auto"/>
              <w:jc w:val="center"/>
              <w:rPr>
                <w:rFonts w:ascii="Times New Roman" w:hAnsi="Times New Roman"/>
                <w:b/>
                <w:bCs/>
                <w:sz w:val="18"/>
                <w:szCs w:val="18"/>
              </w:rPr>
            </w:pPr>
            <w:r>
              <w:rPr>
                <w:rFonts w:ascii="Times New Roman" w:hAnsi="Times New Roman"/>
                <w:b/>
                <w:bCs/>
                <w:sz w:val="18"/>
                <w:szCs w:val="18"/>
              </w:rPr>
              <w:t>18</w:t>
            </w:r>
          </w:p>
        </w:tc>
      </w:tr>
      <w:tr w:rsidR="00546CC8" w:rsidRPr="00546CC8" w:rsidTr="00546CC8">
        <w:trPr>
          <w:trHeight w:val="314"/>
        </w:trPr>
        <w:tc>
          <w:tcPr>
            <w:tcW w:w="470"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rPr>
                <w:rFonts w:ascii="Times New Roman" w:hAnsi="Times New Roman"/>
                <w:b/>
                <w:sz w:val="18"/>
                <w:szCs w:val="18"/>
              </w:rPr>
            </w:pPr>
            <w:r w:rsidRPr="00546CC8">
              <w:rPr>
                <w:rFonts w:ascii="Times New Roman" w:hAnsi="Times New Roman"/>
                <w:sz w:val="18"/>
                <w:szCs w:val="18"/>
              </w:rPr>
              <w:t>ПК 1. – ПК 7.</w:t>
            </w:r>
          </w:p>
          <w:p w:rsidR="006C5EA1" w:rsidRPr="00546CC8" w:rsidRDefault="006C5EA1" w:rsidP="00D37011">
            <w:pPr>
              <w:spacing w:after="0" w:line="240" w:lineRule="auto"/>
              <w:rPr>
                <w:rFonts w:ascii="Times New Roman" w:hAnsi="Times New Roman"/>
                <w:b/>
                <w:sz w:val="18"/>
                <w:szCs w:val="18"/>
              </w:rPr>
            </w:pPr>
            <w:r w:rsidRPr="00546CC8">
              <w:rPr>
                <w:rFonts w:ascii="Times New Roman" w:hAnsi="Times New Roman"/>
                <w:sz w:val="18"/>
                <w:szCs w:val="18"/>
              </w:rPr>
              <w:t xml:space="preserve">ОК 01, ОК 02, ОК 04, ОК 05, </w:t>
            </w:r>
            <w:r w:rsidRPr="00546CC8">
              <w:rPr>
                <w:rFonts w:ascii="Times New Roman" w:hAnsi="Times New Roman"/>
                <w:sz w:val="18"/>
                <w:szCs w:val="18"/>
              </w:rPr>
              <w:lastRenderedPageBreak/>
              <w:t>ОК 06, ОК 09.</w:t>
            </w:r>
          </w:p>
          <w:p w:rsidR="006C5EA1" w:rsidRPr="00546CC8" w:rsidRDefault="006C5EA1" w:rsidP="00D37011">
            <w:pPr>
              <w:spacing w:after="0" w:line="240" w:lineRule="auto"/>
              <w:rPr>
                <w:rFonts w:ascii="Times New Roman" w:hAnsi="Times New Roman"/>
                <w:sz w:val="18"/>
                <w:szCs w:val="18"/>
              </w:rPr>
            </w:pPr>
          </w:p>
        </w:tc>
        <w:tc>
          <w:tcPr>
            <w:tcW w:w="1215"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rPr>
                <w:rFonts w:ascii="Times New Roman" w:hAnsi="Times New Roman"/>
                <w:sz w:val="18"/>
                <w:szCs w:val="18"/>
              </w:rPr>
            </w:pPr>
            <w:r w:rsidRPr="00546CC8">
              <w:rPr>
                <w:rFonts w:ascii="Times New Roman" w:hAnsi="Times New Roman"/>
                <w:color w:val="000000"/>
                <w:sz w:val="18"/>
                <w:szCs w:val="18"/>
              </w:rPr>
              <w:lastRenderedPageBreak/>
              <w:t>Раздел 5. Технологии социальной работы с лицами из групп риска, попавшими в ТЖС. Социальный патронат лиц из групп риска.</w:t>
            </w:r>
          </w:p>
        </w:tc>
        <w:tc>
          <w:tcPr>
            <w:tcW w:w="445"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b/>
                <w:bCs/>
                <w:sz w:val="18"/>
                <w:szCs w:val="18"/>
              </w:rPr>
            </w:pPr>
            <w:r w:rsidRPr="00546CC8">
              <w:rPr>
                <w:rFonts w:ascii="Times New Roman" w:hAnsi="Times New Roman"/>
                <w:b/>
                <w:bCs/>
                <w:sz w:val="18"/>
                <w:szCs w:val="18"/>
              </w:rPr>
              <w:t>162</w:t>
            </w:r>
          </w:p>
        </w:tc>
        <w:tc>
          <w:tcPr>
            <w:tcW w:w="267"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b/>
                <w:bCs/>
                <w:sz w:val="18"/>
                <w:szCs w:val="18"/>
              </w:rPr>
            </w:pPr>
            <w:r w:rsidRPr="00546CC8">
              <w:rPr>
                <w:rFonts w:ascii="Times New Roman" w:hAnsi="Times New Roman"/>
                <w:b/>
                <w:bCs/>
                <w:sz w:val="18"/>
                <w:szCs w:val="18"/>
              </w:rPr>
              <w:t>106</w:t>
            </w:r>
          </w:p>
        </w:tc>
        <w:tc>
          <w:tcPr>
            <w:tcW w:w="368"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sz w:val="18"/>
                <w:szCs w:val="18"/>
              </w:rPr>
            </w:pPr>
            <w:r w:rsidRPr="00546CC8">
              <w:rPr>
                <w:rFonts w:ascii="Times New Roman" w:hAnsi="Times New Roman"/>
                <w:sz w:val="18"/>
                <w:szCs w:val="18"/>
              </w:rPr>
              <w:t>30</w:t>
            </w:r>
          </w:p>
        </w:tc>
        <w:tc>
          <w:tcPr>
            <w:tcW w:w="424"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sz w:val="18"/>
                <w:szCs w:val="18"/>
              </w:rPr>
            </w:pPr>
          </w:p>
        </w:tc>
        <w:tc>
          <w:tcPr>
            <w:tcW w:w="443" w:type="pct"/>
            <w:gridSpan w:val="2"/>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sz w:val="18"/>
                <w:szCs w:val="18"/>
              </w:rPr>
            </w:pPr>
            <w:r w:rsidRPr="00546CC8">
              <w:rPr>
                <w:rFonts w:ascii="Times New Roman" w:hAnsi="Times New Roman"/>
                <w:sz w:val="18"/>
                <w:szCs w:val="18"/>
              </w:rPr>
              <w:t>38</w:t>
            </w:r>
          </w:p>
        </w:tc>
        <w:tc>
          <w:tcPr>
            <w:tcW w:w="367" w:type="pct"/>
            <w:tcBorders>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rPr>
                <w:rFonts w:ascii="Times New Roman" w:hAnsi="Times New Roman"/>
                <w:sz w:val="18"/>
                <w:szCs w:val="18"/>
              </w:rPr>
            </w:pPr>
          </w:p>
        </w:tc>
        <w:tc>
          <w:tcPr>
            <w:tcW w:w="351"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p>
        </w:tc>
        <w:tc>
          <w:tcPr>
            <w:tcW w:w="442" w:type="pct"/>
            <w:tcBorders>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p>
        </w:tc>
        <w:tc>
          <w:tcPr>
            <w:tcW w:w="207" w:type="pct"/>
            <w:tcBorders>
              <w:left w:val="single" w:sz="4" w:space="0" w:color="auto"/>
              <w:bottom w:val="single" w:sz="4" w:space="0" w:color="auto"/>
              <w:right w:val="single" w:sz="4" w:space="0" w:color="auto"/>
            </w:tcBorders>
          </w:tcPr>
          <w:p w:rsidR="006C5EA1" w:rsidRPr="00546CC8" w:rsidRDefault="006F2D98" w:rsidP="00D37011">
            <w:pPr>
              <w:spacing w:after="0" w:line="240" w:lineRule="auto"/>
              <w:jc w:val="center"/>
              <w:rPr>
                <w:rFonts w:ascii="Times New Roman" w:hAnsi="Times New Roman"/>
                <w:b/>
                <w:bCs/>
                <w:sz w:val="18"/>
                <w:szCs w:val="18"/>
              </w:rPr>
            </w:pPr>
            <w:r>
              <w:rPr>
                <w:rFonts w:ascii="Times New Roman" w:hAnsi="Times New Roman"/>
                <w:b/>
                <w:bCs/>
                <w:sz w:val="18"/>
                <w:szCs w:val="18"/>
              </w:rPr>
              <w:t>18</w:t>
            </w:r>
          </w:p>
        </w:tc>
      </w:tr>
      <w:tr w:rsidR="00546CC8" w:rsidRPr="00546CC8" w:rsidTr="00546CC8">
        <w:trPr>
          <w:trHeight w:val="314"/>
        </w:trPr>
        <w:tc>
          <w:tcPr>
            <w:tcW w:w="470"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rPr>
                <w:rFonts w:ascii="Times New Roman" w:hAnsi="Times New Roman"/>
                <w:sz w:val="18"/>
                <w:szCs w:val="18"/>
              </w:rPr>
            </w:pPr>
          </w:p>
        </w:tc>
        <w:tc>
          <w:tcPr>
            <w:tcW w:w="1215"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rPr>
                <w:rFonts w:ascii="Times New Roman" w:hAnsi="Times New Roman"/>
                <w:color w:val="000000"/>
                <w:sz w:val="18"/>
                <w:szCs w:val="18"/>
              </w:rPr>
            </w:pPr>
            <w:r w:rsidRPr="00546CC8">
              <w:rPr>
                <w:rFonts w:ascii="Times New Roman" w:hAnsi="Times New Roman"/>
                <w:color w:val="000000"/>
                <w:sz w:val="18"/>
                <w:szCs w:val="18"/>
              </w:rPr>
              <w:t>Учебная практика</w:t>
            </w:r>
          </w:p>
        </w:tc>
        <w:tc>
          <w:tcPr>
            <w:tcW w:w="445"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b/>
                <w:bCs/>
                <w:sz w:val="18"/>
                <w:szCs w:val="18"/>
              </w:rPr>
            </w:pPr>
            <w:r w:rsidRPr="00546CC8">
              <w:rPr>
                <w:rFonts w:ascii="Times New Roman" w:hAnsi="Times New Roman"/>
                <w:b/>
                <w:bCs/>
                <w:sz w:val="18"/>
                <w:szCs w:val="18"/>
              </w:rPr>
              <w:t>288</w:t>
            </w:r>
          </w:p>
        </w:tc>
        <w:tc>
          <w:tcPr>
            <w:tcW w:w="1869" w:type="pct"/>
            <w:gridSpan w:val="6"/>
            <w:vMerge w:val="restart"/>
            <w:tcBorders>
              <w:top w:val="single" w:sz="4" w:space="0" w:color="auto"/>
              <w:left w:val="single" w:sz="4" w:space="0" w:color="auto"/>
              <w:right w:val="single" w:sz="4" w:space="0" w:color="auto"/>
            </w:tcBorders>
            <w:shd w:val="clear" w:color="auto" w:fill="F2F2F2" w:themeFill="background1" w:themeFillShade="F2"/>
          </w:tcPr>
          <w:p w:rsidR="006C5EA1" w:rsidRPr="00546CC8" w:rsidRDefault="006C5EA1" w:rsidP="00D37011">
            <w:pPr>
              <w:spacing w:after="0" w:line="240" w:lineRule="auto"/>
              <w:rPr>
                <w:rFonts w:ascii="Times New Roman" w:hAnsi="Times New Roman"/>
                <w:sz w:val="18"/>
                <w:szCs w:val="18"/>
              </w:rPr>
            </w:pPr>
          </w:p>
        </w:tc>
        <w:tc>
          <w:tcPr>
            <w:tcW w:w="351"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r w:rsidRPr="00546CC8">
              <w:rPr>
                <w:rFonts w:ascii="Times New Roman" w:hAnsi="Times New Roman"/>
                <w:b/>
                <w:bCs/>
                <w:sz w:val="18"/>
                <w:szCs w:val="18"/>
              </w:rPr>
              <w:t>288</w:t>
            </w:r>
          </w:p>
        </w:tc>
        <w:tc>
          <w:tcPr>
            <w:tcW w:w="442" w:type="pct"/>
            <w:tcBorders>
              <w:left w:val="single" w:sz="4" w:space="0" w:color="auto"/>
              <w:bottom w:val="single" w:sz="4" w:space="0" w:color="auto"/>
              <w:right w:val="single" w:sz="4" w:space="0" w:color="auto"/>
            </w:tcBorders>
            <w:shd w:val="clear" w:color="auto" w:fill="F2F2F2" w:themeFill="background1" w:themeFillShade="F2"/>
          </w:tcPr>
          <w:p w:rsidR="006C5EA1" w:rsidRPr="00546CC8" w:rsidRDefault="006C5EA1" w:rsidP="00D37011">
            <w:pPr>
              <w:spacing w:after="0" w:line="240" w:lineRule="auto"/>
              <w:jc w:val="center"/>
              <w:rPr>
                <w:rFonts w:ascii="Times New Roman" w:hAnsi="Times New Roman"/>
                <w:b/>
                <w:bCs/>
                <w:sz w:val="18"/>
                <w:szCs w:val="18"/>
              </w:rPr>
            </w:pPr>
          </w:p>
        </w:tc>
        <w:tc>
          <w:tcPr>
            <w:tcW w:w="207" w:type="pct"/>
            <w:tcBorders>
              <w:left w:val="single" w:sz="4" w:space="0" w:color="auto"/>
              <w:bottom w:val="single" w:sz="4" w:space="0" w:color="auto"/>
              <w:right w:val="single" w:sz="4" w:space="0" w:color="auto"/>
            </w:tcBorders>
            <w:shd w:val="clear" w:color="auto" w:fill="F2F2F2" w:themeFill="background1" w:themeFillShade="F2"/>
          </w:tcPr>
          <w:p w:rsidR="006C5EA1" w:rsidRPr="00546CC8" w:rsidRDefault="006C5EA1" w:rsidP="00D37011">
            <w:pPr>
              <w:spacing w:after="0" w:line="240" w:lineRule="auto"/>
              <w:jc w:val="center"/>
              <w:rPr>
                <w:rFonts w:ascii="Times New Roman" w:hAnsi="Times New Roman"/>
                <w:b/>
                <w:bCs/>
                <w:sz w:val="18"/>
                <w:szCs w:val="18"/>
              </w:rPr>
            </w:pPr>
          </w:p>
        </w:tc>
      </w:tr>
      <w:tr w:rsidR="00546CC8" w:rsidRPr="00546CC8" w:rsidTr="00546CC8">
        <w:trPr>
          <w:trHeight w:val="314"/>
        </w:trPr>
        <w:tc>
          <w:tcPr>
            <w:tcW w:w="470"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rPr>
                <w:rFonts w:ascii="Times New Roman" w:hAnsi="Times New Roman"/>
                <w:sz w:val="18"/>
                <w:szCs w:val="18"/>
              </w:rPr>
            </w:pPr>
          </w:p>
        </w:tc>
        <w:tc>
          <w:tcPr>
            <w:tcW w:w="1215" w:type="pct"/>
            <w:tcBorders>
              <w:top w:val="single" w:sz="4" w:space="0" w:color="auto"/>
              <w:left w:val="single" w:sz="4" w:space="0" w:color="auto"/>
              <w:bottom w:val="single" w:sz="4" w:space="0" w:color="auto"/>
              <w:right w:val="single" w:sz="4" w:space="0" w:color="auto"/>
            </w:tcBorders>
            <w:vAlign w:val="center"/>
          </w:tcPr>
          <w:p w:rsidR="006C5EA1" w:rsidRPr="00546CC8" w:rsidRDefault="006C5EA1" w:rsidP="00D37011">
            <w:pPr>
              <w:spacing w:after="0" w:line="240" w:lineRule="auto"/>
              <w:rPr>
                <w:rFonts w:ascii="Times New Roman" w:hAnsi="Times New Roman"/>
                <w:color w:val="000000"/>
                <w:sz w:val="18"/>
                <w:szCs w:val="18"/>
              </w:rPr>
            </w:pPr>
            <w:r w:rsidRPr="00546CC8">
              <w:rPr>
                <w:rFonts w:ascii="Times New Roman" w:hAnsi="Times New Roman"/>
                <w:color w:val="000000"/>
                <w:sz w:val="18"/>
                <w:szCs w:val="18"/>
              </w:rPr>
              <w:t>Производственная практика</w:t>
            </w:r>
          </w:p>
        </w:tc>
        <w:tc>
          <w:tcPr>
            <w:tcW w:w="445" w:type="pct"/>
            <w:tcBorders>
              <w:top w:val="single" w:sz="4" w:space="0" w:color="auto"/>
              <w:left w:val="single" w:sz="4" w:space="0" w:color="auto"/>
              <w:bottom w:val="single" w:sz="4" w:space="0" w:color="auto"/>
              <w:right w:val="single" w:sz="4" w:space="0" w:color="auto"/>
            </w:tcBorders>
          </w:tcPr>
          <w:p w:rsidR="006C5EA1" w:rsidRPr="00546CC8" w:rsidRDefault="006C5EA1" w:rsidP="00695195">
            <w:pPr>
              <w:spacing w:after="0" w:line="240" w:lineRule="auto"/>
              <w:jc w:val="center"/>
              <w:rPr>
                <w:rFonts w:ascii="Times New Roman" w:hAnsi="Times New Roman"/>
                <w:b/>
                <w:bCs/>
                <w:sz w:val="18"/>
                <w:szCs w:val="18"/>
              </w:rPr>
            </w:pPr>
            <w:r w:rsidRPr="00546CC8">
              <w:rPr>
                <w:rFonts w:ascii="Times New Roman" w:hAnsi="Times New Roman"/>
                <w:b/>
                <w:bCs/>
                <w:sz w:val="18"/>
                <w:szCs w:val="18"/>
              </w:rPr>
              <w:t>360</w:t>
            </w:r>
          </w:p>
        </w:tc>
        <w:tc>
          <w:tcPr>
            <w:tcW w:w="1869" w:type="pct"/>
            <w:gridSpan w:val="6"/>
            <w:vMerge/>
            <w:tcBorders>
              <w:left w:val="single" w:sz="4" w:space="0" w:color="auto"/>
              <w:bottom w:val="single" w:sz="4" w:space="0" w:color="auto"/>
              <w:right w:val="single" w:sz="4" w:space="0" w:color="auto"/>
            </w:tcBorders>
            <w:shd w:val="clear" w:color="auto" w:fill="F2F2F2" w:themeFill="background1" w:themeFillShade="F2"/>
          </w:tcPr>
          <w:p w:rsidR="006C5EA1" w:rsidRPr="00546CC8" w:rsidRDefault="006C5EA1" w:rsidP="00D37011">
            <w:pPr>
              <w:spacing w:after="0" w:line="240" w:lineRule="auto"/>
              <w:rPr>
                <w:rFonts w:ascii="Times New Roman" w:hAnsi="Times New Roman"/>
                <w:sz w:val="18"/>
                <w:szCs w:val="18"/>
              </w:rPr>
            </w:pPr>
          </w:p>
        </w:tc>
        <w:tc>
          <w:tcPr>
            <w:tcW w:w="351"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p>
        </w:tc>
        <w:tc>
          <w:tcPr>
            <w:tcW w:w="442" w:type="pct"/>
            <w:tcBorders>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r w:rsidRPr="00546CC8">
              <w:rPr>
                <w:rFonts w:ascii="Times New Roman" w:hAnsi="Times New Roman"/>
                <w:b/>
                <w:bCs/>
                <w:sz w:val="18"/>
                <w:szCs w:val="18"/>
              </w:rPr>
              <w:t>360</w:t>
            </w:r>
          </w:p>
        </w:tc>
        <w:tc>
          <w:tcPr>
            <w:tcW w:w="207" w:type="pct"/>
            <w:tcBorders>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bCs/>
                <w:sz w:val="18"/>
                <w:szCs w:val="18"/>
              </w:rPr>
            </w:pPr>
          </w:p>
        </w:tc>
      </w:tr>
      <w:tr w:rsidR="00546CC8" w:rsidRPr="00546CC8" w:rsidTr="00546CC8">
        <w:tc>
          <w:tcPr>
            <w:tcW w:w="470"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rPr>
                <w:rFonts w:ascii="Times New Roman" w:hAnsi="Times New Roman"/>
                <w:i/>
                <w:sz w:val="18"/>
                <w:szCs w:val="18"/>
              </w:rPr>
            </w:pPr>
          </w:p>
        </w:tc>
        <w:tc>
          <w:tcPr>
            <w:tcW w:w="1215" w:type="pct"/>
            <w:tcBorders>
              <w:top w:val="single" w:sz="4" w:space="0" w:color="auto"/>
              <w:left w:val="single" w:sz="4" w:space="0" w:color="auto"/>
              <w:bottom w:val="single" w:sz="4" w:space="0" w:color="auto"/>
              <w:right w:val="single" w:sz="4" w:space="0" w:color="auto"/>
            </w:tcBorders>
            <w:hideMark/>
          </w:tcPr>
          <w:p w:rsidR="006C5EA1" w:rsidRPr="00546CC8" w:rsidRDefault="006C5EA1" w:rsidP="00D37011">
            <w:pPr>
              <w:suppressAutoHyphens/>
              <w:spacing w:after="0" w:line="240" w:lineRule="auto"/>
              <w:rPr>
                <w:rFonts w:ascii="Times New Roman" w:hAnsi="Times New Roman"/>
                <w:sz w:val="18"/>
                <w:szCs w:val="18"/>
              </w:rPr>
            </w:pPr>
            <w:r w:rsidRPr="00546CC8">
              <w:rPr>
                <w:rFonts w:ascii="Times New Roman" w:hAnsi="Times New Roman"/>
                <w:sz w:val="18"/>
                <w:szCs w:val="18"/>
              </w:rPr>
              <w:t>Промежуточная аттестация</w:t>
            </w:r>
          </w:p>
        </w:tc>
        <w:tc>
          <w:tcPr>
            <w:tcW w:w="445" w:type="pct"/>
            <w:tcBorders>
              <w:top w:val="single" w:sz="4" w:space="0" w:color="auto"/>
              <w:left w:val="single" w:sz="4" w:space="0" w:color="auto"/>
              <w:bottom w:val="single" w:sz="4" w:space="0" w:color="auto"/>
              <w:right w:val="single" w:sz="4" w:space="0" w:color="auto"/>
            </w:tcBorders>
            <w:hideMark/>
          </w:tcPr>
          <w:p w:rsidR="006C5EA1" w:rsidRPr="00546CC8" w:rsidRDefault="006C5EA1" w:rsidP="00695195">
            <w:pPr>
              <w:suppressAutoHyphens/>
              <w:spacing w:after="0" w:line="240" w:lineRule="auto"/>
              <w:jc w:val="center"/>
              <w:rPr>
                <w:rFonts w:ascii="Times New Roman" w:hAnsi="Times New Roman"/>
                <w:bCs/>
                <w:sz w:val="18"/>
                <w:szCs w:val="18"/>
              </w:rPr>
            </w:pPr>
            <w:r w:rsidRPr="00546CC8">
              <w:rPr>
                <w:rFonts w:ascii="Times New Roman" w:hAnsi="Times New Roman"/>
                <w:bCs/>
                <w:sz w:val="18"/>
                <w:szCs w:val="18"/>
              </w:rPr>
              <w:t>8</w:t>
            </w:r>
          </w:p>
        </w:tc>
        <w:tc>
          <w:tcPr>
            <w:tcW w:w="2219"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5EA1" w:rsidRPr="00546CC8" w:rsidRDefault="006C5EA1" w:rsidP="00D37011">
            <w:pPr>
              <w:spacing w:after="0" w:line="240" w:lineRule="auto"/>
              <w:jc w:val="center"/>
              <w:rPr>
                <w:rFonts w:ascii="Times New Roman" w:hAnsi="Times New Roman"/>
                <w:i/>
                <w:sz w:val="18"/>
                <w:szCs w:val="18"/>
              </w:rPr>
            </w:pPr>
          </w:p>
        </w:tc>
        <w:tc>
          <w:tcPr>
            <w:tcW w:w="442"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uppressAutoHyphens/>
              <w:spacing w:after="0" w:line="240" w:lineRule="auto"/>
              <w:jc w:val="center"/>
              <w:rPr>
                <w:rFonts w:ascii="Times New Roman" w:hAnsi="Times New Roman"/>
                <w:sz w:val="18"/>
                <w:szCs w:val="18"/>
              </w:rPr>
            </w:pPr>
          </w:p>
        </w:tc>
        <w:tc>
          <w:tcPr>
            <w:tcW w:w="207" w:type="pct"/>
            <w:tcBorders>
              <w:top w:val="single" w:sz="4" w:space="0" w:color="auto"/>
              <w:left w:val="single" w:sz="4" w:space="0" w:color="auto"/>
              <w:bottom w:val="single" w:sz="4" w:space="0" w:color="auto"/>
              <w:right w:val="single" w:sz="4" w:space="0" w:color="auto"/>
            </w:tcBorders>
          </w:tcPr>
          <w:p w:rsidR="006C5EA1" w:rsidRPr="00546CC8" w:rsidRDefault="006F2D98" w:rsidP="00D37011">
            <w:pPr>
              <w:suppressAutoHyphens/>
              <w:spacing w:after="0" w:line="240" w:lineRule="auto"/>
              <w:jc w:val="center"/>
              <w:rPr>
                <w:rFonts w:ascii="Times New Roman" w:hAnsi="Times New Roman"/>
                <w:sz w:val="18"/>
                <w:szCs w:val="18"/>
              </w:rPr>
            </w:pPr>
            <w:r>
              <w:rPr>
                <w:rFonts w:ascii="Times New Roman" w:hAnsi="Times New Roman"/>
                <w:sz w:val="18"/>
                <w:szCs w:val="18"/>
              </w:rPr>
              <w:t>8</w:t>
            </w:r>
          </w:p>
        </w:tc>
      </w:tr>
      <w:tr w:rsidR="00546CC8" w:rsidRPr="00546CC8" w:rsidTr="00546CC8">
        <w:tc>
          <w:tcPr>
            <w:tcW w:w="470"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line="240" w:lineRule="auto"/>
              <w:rPr>
                <w:rFonts w:ascii="Times New Roman" w:hAnsi="Times New Roman"/>
                <w:b/>
                <w:i/>
                <w:sz w:val="18"/>
                <w:szCs w:val="18"/>
              </w:rPr>
            </w:pPr>
          </w:p>
        </w:tc>
        <w:tc>
          <w:tcPr>
            <w:tcW w:w="1215" w:type="pct"/>
            <w:tcBorders>
              <w:top w:val="single" w:sz="4" w:space="0" w:color="auto"/>
              <w:left w:val="single" w:sz="4" w:space="0" w:color="auto"/>
              <w:bottom w:val="single" w:sz="4" w:space="0" w:color="auto"/>
              <w:right w:val="single" w:sz="4" w:space="0" w:color="auto"/>
            </w:tcBorders>
            <w:hideMark/>
          </w:tcPr>
          <w:p w:rsidR="006C5EA1" w:rsidRPr="00546CC8" w:rsidRDefault="006C5EA1" w:rsidP="00D37011">
            <w:pPr>
              <w:spacing w:line="240" w:lineRule="auto"/>
              <w:rPr>
                <w:rFonts w:ascii="Times New Roman" w:hAnsi="Times New Roman"/>
                <w:b/>
                <w:iCs/>
                <w:sz w:val="18"/>
                <w:szCs w:val="18"/>
              </w:rPr>
            </w:pPr>
            <w:r w:rsidRPr="00546CC8">
              <w:rPr>
                <w:rFonts w:ascii="Times New Roman" w:hAnsi="Times New Roman"/>
                <w:b/>
                <w:iCs/>
                <w:sz w:val="18"/>
                <w:szCs w:val="18"/>
              </w:rPr>
              <w:t>Всего:</w:t>
            </w:r>
          </w:p>
        </w:tc>
        <w:tc>
          <w:tcPr>
            <w:tcW w:w="445" w:type="pct"/>
            <w:tcBorders>
              <w:top w:val="single" w:sz="4" w:space="0" w:color="auto"/>
              <w:left w:val="single" w:sz="4" w:space="0" w:color="auto"/>
              <w:bottom w:val="single" w:sz="4" w:space="0" w:color="auto"/>
              <w:right w:val="single" w:sz="4" w:space="0" w:color="auto"/>
            </w:tcBorders>
            <w:hideMark/>
          </w:tcPr>
          <w:p w:rsidR="006C5EA1" w:rsidRPr="00546CC8" w:rsidRDefault="006C5EA1" w:rsidP="00695195">
            <w:pPr>
              <w:spacing w:after="0" w:line="240" w:lineRule="auto"/>
              <w:jc w:val="center"/>
              <w:rPr>
                <w:rFonts w:ascii="Times New Roman" w:hAnsi="Times New Roman"/>
                <w:b/>
                <w:iCs/>
                <w:sz w:val="18"/>
                <w:szCs w:val="18"/>
              </w:rPr>
            </w:pPr>
            <w:r w:rsidRPr="00546CC8">
              <w:rPr>
                <w:rFonts w:ascii="Times New Roman" w:hAnsi="Times New Roman"/>
                <w:b/>
                <w:iCs/>
                <w:sz w:val="18"/>
                <w:szCs w:val="18"/>
              </w:rPr>
              <w:t>1466</w:t>
            </w:r>
          </w:p>
        </w:tc>
        <w:tc>
          <w:tcPr>
            <w:tcW w:w="267"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iCs/>
                <w:sz w:val="18"/>
                <w:szCs w:val="18"/>
              </w:rPr>
            </w:pPr>
            <w:r w:rsidRPr="00546CC8">
              <w:rPr>
                <w:rFonts w:ascii="Times New Roman" w:hAnsi="Times New Roman"/>
                <w:b/>
                <w:iCs/>
                <w:sz w:val="18"/>
                <w:szCs w:val="18"/>
              </w:rPr>
              <w:t>550</w:t>
            </w:r>
          </w:p>
        </w:tc>
        <w:tc>
          <w:tcPr>
            <w:tcW w:w="368"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iCs/>
                <w:sz w:val="18"/>
                <w:szCs w:val="18"/>
              </w:rPr>
            </w:pPr>
            <w:r w:rsidRPr="00546CC8">
              <w:rPr>
                <w:rFonts w:ascii="Times New Roman" w:hAnsi="Times New Roman"/>
                <w:iCs/>
                <w:sz w:val="18"/>
                <w:szCs w:val="18"/>
              </w:rPr>
              <w:t>148</w:t>
            </w:r>
          </w:p>
        </w:tc>
        <w:tc>
          <w:tcPr>
            <w:tcW w:w="436" w:type="pct"/>
            <w:gridSpan w:val="2"/>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iCs/>
                <w:sz w:val="18"/>
                <w:szCs w:val="18"/>
              </w:rPr>
            </w:pPr>
            <w:r w:rsidRPr="00546CC8">
              <w:rPr>
                <w:rFonts w:ascii="Times New Roman" w:hAnsi="Times New Roman"/>
                <w:iCs/>
                <w:sz w:val="18"/>
                <w:szCs w:val="18"/>
              </w:rPr>
              <w:t>20</w:t>
            </w:r>
          </w:p>
        </w:tc>
        <w:tc>
          <w:tcPr>
            <w:tcW w:w="431"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iCs/>
                <w:sz w:val="18"/>
                <w:szCs w:val="18"/>
              </w:rPr>
            </w:pPr>
            <w:r w:rsidRPr="00546CC8">
              <w:rPr>
                <w:rFonts w:ascii="Times New Roman" w:hAnsi="Times New Roman"/>
                <w:b/>
                <w:iCs/>
                <w:sz w:val="18"/>
                <w:szCs w:val="18"/>
              </w:rPr>
              <w:t>134</w:t>
            </w:r>
          </w:p>
        </w:tc>
        <w:tc>
          <w:tcPr>
            <w:tcW w:w="367"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iCs/>
                <w:sz w:val="18"/>
                <w:szCs w:val="18"/>
                <w:vertAlign w:val="superscript"/>
              </w:rPr>
            </w:pPr>
          </w:p>
        </w:tc>
        <w:tc>
          <w:tcPr>
            <w:tcW w:w="351"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iCs/>
                <w:sz w:val="18"/>
                <w:szCs w:val="18"/>
              </w:rPr>
            </w:pPr>
            <w:r w:rsidRPr="00546CC8">
              <w:rPr>
                <w:rFonts w:ascii="Times New Roman" w:hAnsi="Times New Roman"/>
                <w:b/>
                <w:iCs/>
                <w:sz w:val="18"/>
                <w:szCs w:val="18"/>
              </w:rPr>
              <w:t>288</w:t>
            </w:r>
          </w:p>
        </w:tc>
        <w:tc>
          <w:tcPr>
            <w:tcW w:w="442"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iCs/>
                <w:sz w:val="18"/>
                <w:szCs w:val="18"/>
              </w:rPr>
            </w:pPr>
            <w:r w:rsidRPr="00546CC8">
              <w:rPr>
                <w:rFonts w:ascii="Times New Roman" w:hAnsi="Times New Roman"/>
                <w:b/>
                <w:iCs/>
                <w:sz w:val="18"/>
                <w:szCs w:val="18"/>
              </w:rPr>
              <w:t>360</w:t>
            </w:r>
          </w:p>
        </w:tc>
        <w:tc>
          <w:tcPr>
            <w:tcW w:w="207" w:type="pct"/>
            <w:tcBorders>
              <w:top w:val="single" w:sz="4" w:space="0" w:color="auto"/>
              <w:left w:val="single" w:sz="4" w:space="0" w:color="auto"/>
              <w:bottom w:val="single" w:sz="4" w:space="0" w:color="auto"/>
              <w:right w:val="single" w:sz="4" w:space="0" w:color="auto"/>
            </w:tcBorders>
          </w:tcPr>
          <w:p w:rsidR="006C5EA1" w:rsidRPr="00546CC8" w:rsidRDefault="006C5EA1" w:rsidP="00D37011">
            <w:pPr>
              <w:spacing w:after="0" w:line="240" w:lineRule="auto"/>
              <w:jc w:val="center"/>
              <w:rPr>
                <w:rFonts w:ascii="Times New Roman" w:hAnsi="Times New Roman"/>
                <w:b/>
                <w:iCs/>
                <w:sz w:val="18"/>
                <w:szCs w:val="18"/>
              </w:rPr>
            </w:pPr>
            <w:r w:rsidRPr="00546CC8">
              <w:rPr>
                <w:rFonts w:ascii="Times New Roman" w:hAnsi="Times New Roman"/>
                <w:b/>
                <w:iCs/>
                <w:sz w:val="18"/>
                <w:szCs w:val="18"/>
              </w:rPr>
              <w:t>134</w:t>
            </w:r>
          </w:p>
        </w:tc>
      </w:tr>
    </w:tbl>
    <w:p w:rsidR="00BB3B6B" w:rsidRDefault="00BB3B6B" w:rsidP="00BB3B6B">
      <w:pPr>
        <w:ind w:left="851"/>
        <w:rPr>
          <w:rFonts w:ascii="Times New Roman" w:hAnsi="Times New Roman"/>
          <w:i/>
          <w:sz w:val="20"/>
          <w:szCs w:val="20"/>
        </w:rPr>
      </w:pPr>
    </w:p>
    <w:p w:rsidR="001266D4" w:rsidRDefault="001266D4"/>
    <w:sectPr w:rsidR="001266D4" w:rsidSect="00EB40C1">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5B8" w:rsidRDefault="00D125B8" w:rsidP="00BA25F5">
      <w:pPr>
        <w:spacing w:after="0" w:line="240" w:lineRule="auto"/>
      </w:pPr>
      <w:r>
        <w:separator/>
      </w:r>
    </w:p>
  </w:endnote>
  <w:endnote w:type="continuationSeparator" w:id="1">
    <w:p w:rsidR="00D125B8" w:rsidRDefault="00D125B8" w:rsidP="00BA2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MS Gothic"/>
    <w:panose1 w:val="00000000000000000000"/>
    <w:charset w:val="CC"/>
    <w:family w:val="roman"/>
    <w:notTrueType/>
    <w:pitch w:val="variable"/>
    <w:sig w:usb0="00000203" w:usb1="00000000" w:usb2="00000000" w:usb3="00000000" w:csb0="00000005" w:csb1="00000000"/>
  </w:font>
  <w:font w:name="Lohit Hindi">
    <w:altName w:val="MS Gothic"/>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469185"/>
      <w:docPartObj>
        <w:docPartGallery w:val="Page Numbers (Bottom of Page)"/>
        <w:docPartUnique/>
      </w:docPartObj>
    </w:sdtPr>
    <w:sdtContent>
      <w:p w:rsidR="00CF222B" w:rsidRDefault="00F51CA9">
        <w:pPr>
          <w:pStyle w:val="a5"/>
          <w:jc w:val="right"/>
        </w:pPr>
        <w:r>
          <w:fldChar w:fldCharType="begin"/>
        </w:r>
        <w:r w:rsidR="00CF222B">
          <w:instrText>PAGE   \* MERGEFORMAT</w:instrText>
        </w:r>
        <w:r>
          <w:fldChar w:fldCharType="separate"/>
        </w:r>
        <w:r w:rsidR="003F3DE7">
          <w:rPr>
            <w:noProof/>
          </w:rPr>
          <w:t>2</w:t>
        </w:r>
        <w:r>
          <w:fldChar w:fldCharType="end"/>
        </w:r>
      </w:p>
    </w:sdtContent>
  </w:sdt>
  <w:p w:rsidR="00CF222B" w:rsidRDefault="00CF222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5B8" w:rsidRDefault="00D125B8" w:rsidP="00BA25F5">
      <w:pPr>
        <w:spacing w:after="0" w:line="240" w:lineRule="auto"/>
      </w:pPr>
      <w:r>
        <w:separator/>
      </w:r>
    </w:p>
  </w:footnote>
  <w:footnote w:type="continuationSeparator" w:id="1">
    <w:p w:rsidR="00D125B8" w:rsidRDefault="00D125B8" w:rsidP="00BA25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305"/>
    <w:multiLevelType w:val="hybridMultilevel"/>
    <w:tmpl w:val="7DD6DE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143F5696"/>
    <w:multiLevelType w:val="multilevel"/>
    <w:tmpl w:val="480ED67C"/>
    <w:lvl w:ilvl="0">
      <w:start w:val="4"/>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C063F52"/>
    <w:multiLevelType w:val="hybridMultilevel"/>
    <w:tmpl w:val="A5AC30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A66457"/>
    <w:multiLevelType w:val="hybridMultilevel"/>
    <w:tmpl w:val="BB0E85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335F2F"/>
    <w:multiLevelType w:val="hybridMultilevel"/>
    <w:tmpl w:val="CD1E742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3F03219C"/>
    <w:multiLevelType w:val="hybridMultilevel"/>
    <w:tmpl w:val="9AE6DE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23B259F"/>
    <w:multiLevelType w:val="hybridMultilevel"/>
    <w:tmpl w:val="9CF4E9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895F7F"/>
    <w:multiLevelType w:val="hybridMultilevel"/>
    <w:tmpl w:val="9AE6D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421EC1"/>
    <w:multiLevelType w:val="hybridMultilevel"/>
    <w:tmpl w:val="23DCF5D0"/>
    <w:lvl w:ilvl="0" w:tplc="0419000F">
      <w:start w:val="1"/>
      <w:numFmt w:val="decimal"/>
      <w:lvlText w:val="%1."/>
      <w:lvlJc w:val="left"/>
      <w:pPr>
        <w:ind w:left="9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F969C5"/>
    <w:multiLevelType w:val="hybridMultilevel"/>
    <w:tmpl w:val="37FAFD7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7A1363"/>
    <w:multiLevelType w:val="hybridMultilevel"/>
    <w:tmpl w:val="A76A3568"/>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D453A9"/>
    <w:multiLevelType w:val="hybridMultilevel"/>
    <w:tmpl w:val="1C74CF9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2"/>
  </w:num>
  <w:num w:numId="5">
    <w:abstractNumId w:val="6"/>
  </w:num>
  <w:num w:numId="6">
    <w:abstractNumId w:val="5"/>
  </w:num>
  <w:num w:numId="7">
    <w:abstractNumId w:val="3"/>
  </w:num>
  <w:num w:numId="8">
    <w:abstractNumId w:val="12"/>
  </w:num>
  <w:num w:numId="9">
    <w:abstractNumId w:val="7"/>
  </w:num>
  <w:num w:numId="10">
    <w:abstractNumId w:val="0"/>
  </w:num>
  <w:num w:numId="11">
    <w:abstractNumId w:val="4"/>
  </w:num>
  <w:num w:numId="12">
    <w:abstractNumId w:val="10"/>
  </w:num>
  <w:num w:numId="13">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B3B6B"/>
    <w:rsid w:val="00000737"/>
    <w:rsid w:val="00003DE6"/>
    <w:rsid w:val="00004D4B"/>
    <w:rsid w:val="00031FC1"/>
    <w:rsid w:val="000332B3"/>
    <w:rsid w:val="000369E3"/>
    <w:rsid w:val="00060DCD"/>
    <w:rsid w:val="0006258D"/>
    <w:rsid w:val="00075075"/>
    <w:rsid w:val="000A1708"/>
    <w:rsid w:val="000B6520"/>
    <w:rsid w:val="000C299E"/>
    <w:rsid w:val="000D73CE"/>
    <w:rsid w:val="000D7FEC"/>
    <w:rsid w:val="00105827"/>
    <w:rsid w:val="00107F7B"/>
    <w:rsid w:val="001266D4"/>
    <w:rsid w:val="0014539B"/>
    <w:rsid w:val="0016669E"/>
    <w:rsid w:val="00192BF5"/>
    <w:rsid w:val="00196096"/>
    <w:rsid w:val="001C1C47"/>
    <w:rsid w:val="00212A21"/>
    <w:rsid w:val="002476D5"/>
    <w:rsid w:val="002638D3"/>
    <w:rsid w:val="00271BAF"/>
    <w:rsid w:val="00274D51"/>
    <w:rsid w:val="00291B2C"/>
    <w:rsid w:val="002B1778"/>
    <w:rsid w:val="002C2212"/>
    <w:rsid w:val="002C7059"/>
    <w:rsid w:val="002F2883"/>
    <w:rsid w:val="002F34AD"/>
    <w:rsid w:val="00300C50"/>
    <w:rsid w:val="0031495A"/>
    <w:rsid w:val="003169B2"/>
    <w:rsid w:val="00336601"/>
    <w:rsid w:val="00345C32"/>
    <w:rsid w:val="00375027"/>
    <w:rsid w:val="00387D97"/>
    <w:rsid w:val="00391A8F"/>
    <w:rsid w:val="003926AB"/>
    <w:rsid w:val="003A0839"/>
    <w:rsid w:val="003B200E"/>
    <w:rsid w:val="003B4DF8"/>
    <w:rsid w:val="003E37E3"/>
    <w:rsid w:val="003F3DE7"/>
    <w:rsid w:val="00431082"/>
    <w:rsid w:val="00447839"/>
    <w:rsid w:val="00460AF1"/>
    <w:rsid w:val="004639CB"/>
    <w:rsid w:val="004A44FB"/>
    <w:rsid w:val="004B5021"/>
    <w:rsid w:val="004D6E65"/>
    <w:rsid w:val="004E16DF"/>
    <w:rsid w:val="004F78A9"/>
    <w:rsid w:val="005103C0"/>
    <w:rsid w:val="00517EF3"/>
    <w:rsid w:val="00536553"/>
    <w:rsid w:val="00546CC8"/>
    <w:rsid w:val="005548DF"/>
    <w:rsid w:val="00554B5B"/>
    <w:rsid w:val="005646CF"/>
    <w:rsid w:val="005829B2"/>
    <w:rsid w:val="005A1985"/>
    <w:rsid w:val="005B3517"/>
    <w:rsid w:val="005D4DED"/>
    <w:rsid w:val="005D5237"/>
    <w:rsid w:val="005E702F"/>
    <w:rsid w:val="005F4ABA"/>
    <w:rsid w:val="00600097"/>
    <w:rsid w:val="00611361"/>
    <w:rsid w:val="0062235E"/>
    <w:rsid w:val="00637766"/>
    <w:rsid w:val="00667D02"/>
    <w:rsid w:val="00685885"/>
    <w:rsid w:val="00685DB0"/>
    <w:rsid w:val="00695195"/>
    <w:rsid w:val="006B3BC2"/>
    <w:rsid w:val="006B721E"/>
    <w:rsid w:val="006C45A7"/>
    <w:rsid w:val="006C5EA1"/>
    <w:rsid w:val="006C698D"/>
    <w:rsid w:val="006D17B7"/>
    <w:rsid w:val="006F061F"/>
    <w:rsid w:val="006F2D98"/>
    <w:rsid w:val="006F3949"/>
    <w:rsid w:val="00744BFE"/>
    <w:rsid w:val="00765D77"/>
    <w:rsid w:val="007757D4"/>
    <w:rsid w:val="0078511E"/>
    <w:rsid w:val="0079611D"/>
    <w:rsid w:val="007A14D7"/>
    <w:rsid w:val="007A5883"/>
    <w:rsid w:val="007B0830"/>
    <w:rsid w:val="007B407F"/>
    <w:rsid w:val="007B4528"/>
    <w:rsid w:val="007C363B"/>
    <w:rsid w:val="007C4A27"/>
    <w:rsid w:val="007F402F"/>
    <w:rsid w:val="00813487"/>
    <w:rsid w:val="00824E7E"/>
    <w:rsid w:val="0082579D"/>
    <w:rsid w:val="008350EB"/>
    <w:rsid w:val="00856AA1"/>
    <w:rsid w:val="0087633B"/>
    <w:rsid w:val="008C28D7"/>
    <w:rsid w:val="008D7A3D"/>
    <w:rsid w:val="008F4551"/>
    <w:rsid w:val="0091736D"/>
    <w:rsid w:val="00924C2C"/>
    <w:rsid w:val="00927E5F"/>
    <w:rsid w:val="00930754"/>
    <w:rsid w:val="00937888"/>
    <w:rsid w:val="00941556"/>
    <w:rsid w:val="00945C74"/>
    <w:rsid w:val="0094775A"/>
    <w:rsid w:val="00951183"/>
    <w:rsid w:val="00954E6E"/>
    <w:rsid w:val="00982194"/>
    <w:rsid w:val="00992382"/>
    <w:rsid w:val="00997C02"/>
    <w:rsid w:val="009B6F8C"/>
    <w:rsid w:val="009B70FC"/>
    <w:rsid w:val="009C1CC7"/>
    <w:rsid w:val="009C420B"/>
    <w:rsid w:val="00A27B9B"/>
    <w:rsid w:val="00A41B2C"/>
    <w:rsid w:val="00A57882"/>
    <w:rsid w:val="00AC5CA5"/>
    <w:rsid w:val="00AE4281"/>
    <w:rsid w:val="00AF5AC3"/>
    <w:rsid w:val="00B010E4"/>
    <w:rsid w:val="00B111FB"/>
    <w:rsid w:val="00B148E3"/>
    <w:rsid w:val="00B16B9D"/>
    <w:rsid w:val="00B17504"/>
    <w:rsid w:val="00B27898"/>
    <w:rsid w:val="00B3141D"/>
    <w:rsid w:val="00B51D3E"/>
    <w:rsid w:val="00B54DC6"/>
    <w:rsid w:val="00B6213E"/>
    <w:rsid w:val="00B8564D"/>
    <w:rsid w:val="00B92683"/>
    <w:rsid w:val="00BA25F5"/>
    <w:rsid w:val="00BA3D10"/>
    <w:rsid w:val="00BB3B6B"/>
    <w:rsid w:val="00BC71DD"/>
    <w:rsid w:val="00BD6A9E"/>
    <w:rsid w:val="00BE7C5F"/>
    <w:rsid w:val="00BF4D4A"/>
    <w:rsid w:val="00C15C9E"/>
    <w:rsid w:val="00C169CD"/>
    <w:rsid w:val="00C2014D"/>
    <w:rsid w:val="00C236D3"/>
    <w:rsid w:val="00C27FCC"/>
    <w:rsid w:val="00C60432"/>
    <w:rsid w:val="00C7078B"/>
    <w:rsid w:val="00C757E4"/>
    <w:rsid w:val="00C97F63"/>
    <w:rsid w:val="00CB6983"/>
    <w:rsid w:val="00CC23F9"/>
    <w:rsid w:val="00CE405D"/>
    <w:rsid w:val="00CF1F3F"/>
    <w:rsid w:val="00CF222B"/>
    <w:rsid w:val="00D03439"/>
    <w:rsid w:val="00D125B8"/>
    <w:rsid w:val="00D12B30"/>
    <w:rsid w:val="00D228BE"/>
    <w:rsid w:val="00D32635"/>
    <w:rsid w:val="00D37011"/>
    <w:rsid w:val="00D54BD5"/>
    <w:rsid w:val="00D654A7"/>
    <w:rsid w:val="00D71161"/>
    <w:rsid w:val="00DB2E98"/>
    <w:rsid w:val="00DB3A44"/>
    <w:rsid w:val="00DB766B"/>
    <w:rsid w:val="00E051E6"/>
    <w:rsid w:val="00E12295"/>
    <w:rsid w:val="00E20CE9"/>
    <w:rsid w:val="00E47A29"/>
    <w:rsid w:val="00E64B4F"/>
    <w:rsid w:val="00E64CDC"/>
    <w:rsid w:val="00E72641"/>
    <w:rsid w:val="00E75D30"/>
    <w:rsid w:val="00E804A0"/>
    <w:rsid w:val="00E95373"/>
    <w:rsid w:val="00E96684"/>
    <w:rsid w:val="00EB40C1"/>
    <w:rsid w:val="00EC13A1"/>
    <w:rsid w:val="00EC5814"/>
    <w:rsid w:val="00ED0A99"/>
    <w:rsid w:val="00ED2F88"/>
    <w:rsid w:val="00ED4FE3"/>
    <w:rsid w:val="00EE4BF6"/>
    <w:rsid w:val="00EE51B2"/>
    <w:rsid w:val="00F110DE"/>
    <w:rsid w:val="00F1196B"/>
    <w:rsid w:val="00F177A5"/>
    <w:rsid w:val="00F33F9F"/>
    <w:rsid w:val="00F40C97"/>
    <w:rsid w:val="00F43C20"/>
    <w:rsid w:val="00F51CA9"/>
    <w:rsid w:val="00F76EAD"/>
    <w:rsid w:val="00F8157E"/>
    <w:rsid w:val="00F85E5A"/>
    <w:rsid w:val="00F96B4C"/>
    <w:rsid w:val="00F96F3A"/>
    <w:rsid w:val="00FA3C2F"/>
    <w:rsid w:val="00FA549F"/>
    <w:rsid w:val="00FD2612"/>
    <w:rsid w:val="00FD2BAD"/>
    <w:rsid w:val="00FD43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Body Text 2" w:uiPriority="0"/>
    <w:lsdException w:name="Body Text Indent 2" w:uiPriority="0"/>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487"/>
  </w:style>
  <w:style w:type="paragraph" w:styleId="1">
    <w:name w:val="heading 1"/>
    <w:basedOn w:val="a"/>
    <w:next w:val="a"/>
    <w:link w:val="10"/>
    <w:uiPriority w:val="9"/>
    <w:qFormat/>
    <w:rsid w:val="00BB3B6B"/>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BB3B6B"/>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BB3B6B"/>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BB3B6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3B6B"/>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BB3B6B"/>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BB3B6B"/>
    <w:rPr>
      <w:rFonts w:ascii="Arial" w:eastAsia="Times New Roman" w:hAnsi="Arial" w:cs="Times New Roman"/>
      <w:b/>
      <w:bCs/>
      <w:sz w:val="26"/>
      <w:szCs w:val="26"/>
    </w:rPr>
  </w:style>
  <w:style w:type="character" w:customStyle="1" w:styleId="40">
    <w:name w:val="Заголовок 4 Знак"/>
    <w:basedOn w:val="a0"/>
    <w:link w:val="4"/>
    <w:uiPriority w:val="99"/>
    <w:rsid w:val="00BB3B6B"/>
    <w:rPr>
      <w:rFonts w:ascii="Times New Roman" w:eastAsia="Times New Roman" w:hAnsi="Times New Roman" w:cs="Times New Roman"/>
      <w:b/>
      <w:bCs/>
      <w:sz w:val="24"/>
      <w:szCs w:val="24"/>
    </w:rPr>
  </w:style>
  <w:style w:type="paragraph" w:styleId="a3">
    <w:name w:val="Body Text"/>
    <w:basedOn w:val="a"/>
    <w:link w:val="a4"/>
    <w:qFormat/>
    <w:rsid w:val="00BB3B6B"/>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BB3B6B"/>
    <w:rPr>
      <w:rFonts w:ascii="Times New Roman" w:eastAsia="Times New Roman" w:hAnsi="Times New Roman" w:cs="Times New Roman"/>
      <w:sz w:val="24"/>
      <w:szCs w:val="24"/>
    </w:rPr>
  </w:style>
  <w:style w:type="paragraph" w:styleId="21">
    <w:name w:val="Body Text 2"/>
    <w:basedOn w:val="a"/>
    <w:link w:val="22"/>
    <w:rsid w:val="00BB3B6B"/>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BB3B6B"/>
    <w:rPr>
      <w:rFonts w:ascii="Times New Roman" w:eastAsia="Times New Roman" w:hAnsi="Times New Roman" w:cs="Times New Roman"/>
      <w:sz w:val="24"/>
      <w:szCs w:val="24"/>
    </w:rPr>
  </w:style>
  <w:style w:type="character" w:customStyle="1" w:styleId="blk">
    <w:name w:val="blk"/>
    <w:rsid w:val="00BB3B6B"/>
  </w:style>
  <w:style w:type="paragraph" w:styleId="a5">
    <w:name w:val="footer"/>
    <w:aliases w:val="Нижний колонтитул Знак Знак Знак,Нижний колонтитул1,Нижний колонтитул Знак Знак"/>
    <w:basedOn w:val="a"/>
    <w:link w:val="a6"/>
    <w:uiPriority w:val="99"/>
    <w:rsid w:val="00BB3B6B"/>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BB3B6B"/>
    <w:rPr>
      <w:rFonts w:ascii="Times New Roman" w:eastAsia="Times New Roman" w:hAnsi="Times New Roman" w:cs="Times New Roman"/>
      <w:sz w:val="24"/>
      <w:szCs w:val="24"/>
    </w:rPr>
  </w:style>
  <w:style w:type="character" w:styleId="a7">
    <w:name w:val="page number"/>
    <w:rsid w:val="00BB3B6B"/>
    <w:rPr>
      <w:rFonts w:cs="Times New Roman"/>
    </w:rPr>
  </w:style>
  <w:style w:type="paragraph" w:styleId="a8">
    <w:name w:val="Normal (Web)"/>
    <w:basedOn w:val="a"/>
    <w:link w:val="a9"/>
    <w:uiPriority w:val="99"/>
    <w:semiHidden/>
    <w:unhideWhenUsed/>
    <w:rsid w:val="00BB3B6B"/>
    <w:rPr>
      <w:rFonts w:ascii="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BB3B6B"/>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BB3B6B"/>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BB3B6B"/>
    <w:rPr>
      <w:rFonts w:cs="Times New Roman"/>
      <w:vertAlign w:val="superscript"/>
    </w:rPr>
  </w:style>
  <w:style w:type="paragraph" w:styleId="23">
    <w:name w:val="List 2"/>
    <w:basedOn w:val="a"/>
    <w:rsid w:val="00BB3B6B"/>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qFormat/>
    <w:rsid w:val="00BB3B6B"/>
    <w:rPr>
      <w:rFonts w:cs="Times New Roman"/>
      <w:color w:val="0000FF"/>
      <w:u w:val="single"/>
    </w:rPr>
  </w:style>
  <w:style w:type="paragraph" w:styleId="11">
    <w:name w:val="toc 1"/>
    <w:basedOn w:val="a"/>
    <w:next w:val="a"/>
    <w:autoRedefine/>
    <w:uiPriority w:val="39"/>
    <w:rsid w:val="00BB3B6B"/>
    <w:pPr>
      <w:tabs>
        <w:tab w:val="right" w:leader="dot" w:pos="9344"/>
      </w:tabs>
      <w:spacing w:after="0" w:line="240" w:lineRule="auto"/>
      <w:jc w:val="both"/>
    </w:pPr>
    <w:rPr>
      <w:rFonts w:ascii="Times New Roman" w:eastAsia="Times New Roman" w:hAnsi="Times New Roman" w:cs="Calibri"/>
      <w:b/>
      <w:bCs/>
      <w:noProof/>
      <w:sz w:val="20"/>
      <w:szCs w:val="20"/>
    </w:rPr>
  </w:style>
  <w:style w:type="paragraph" w:styleId="24">
    <w:name w:val="toc 2"/>
    <w:basedOn w:val="a"/>
    <w:next w:val="a"/>
    <w:autoRedefine/>
    <w:uiPriority w:val="39"/>
    <w:rsid w:val="00BB3B6B"/>
    <w:pPr>
      <w:tabs>
        <w:tab w:val="right" w:leader="dot" w:pos="9344"/>
      </w:tabs>
      <w:spacing w:before="120" w:after="120" w:line="240" w:lineRule="auto"/>
      <w:ind w:left="284"/>
    </w:pPr>
    <w:rPr>
      <w:rFonts w:ascii="Times New Roman" w:eastAsia="Times New Roman" w:hAnsi="Times New Roman" w:cs="Calibri"/>
      <w:b/>
      <w:bCs/>
      <w:i/>
      <w:iCs/>
      <w:noProof/>
      <w:sz w:val="20"/>
      <w:szCs w:val="20"/>
      <w:lang w:eastAsia="en-US"/>
    </w:rPr>
  </w:style>
  <w:style w:type="paragraph" w:styleId="31">
    <w:name w:val="toc 3"/>
    <w:basedOn w:val="a"/>
    <w:next w:val="a"/>
    <w:autoRedefine/>
    <w:uiPriority w:val="39"/>
    <w:rsid w:val="00BB3B6B"/>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BB3B6B"/>
    <w:rPr>
      <w:rFonts w:ascii="Times New Roman" w:hAnsi="Times New Roman"/>
      <w:sz w:val="20"/>
      <w:lang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BB3B6B"/>
    <w:pPr>
      <w:spacing w:before="120" w:after="120" w:line="240" w:lineRule="auto"/>
      <w:ind w:left="708"/>
    </w:pPr>
    <w:rPr>
      <w:rFonts w:ascii="Times New Roman" w:eastAsia="Times New Roman" w:hAnsi="Times New Roman" w:cs="Times New Roman"/>
      <w:sz w:val="24"/>
      <w:szCs w:val="24"/>
    </w:rPr>
  </w:style>
  <w:style w:type="character" w:styleId="af0">
    <w:name w:val="Emphasis"/>
    <w:qFormat/>
    <w:rsid w:val="00BB3B6B"/>
    <w:rPr>
      <w:rFonts w:cs="Times New Roman"/>
      <w:i/>
    </w:rPr>
  </w:style>
  <w:style w:type="paragraph" w:styleId="af1">
    <w:name w:val="Balloon Text"/>
    <w:basedOn w:val="a"/>
    <w:link w:val="af2"/>
    <w:uiPriority w:val="99"/>
    <w:rsid w:val="00BB3B6B"/>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BB3B6B"/>
    <w:rPr>
      <w:rFonts w:ascii="Segoe UI" w:eastAsia="Times New Roman" w:hAnsi="Segoe UI" w:cs="Times New Roman"/>
      <w:sz w:val="18"/>
      <w:szCs w:val="18"/>
    </w:rPr>
  </w:style>
  <w:style w:type="paragraph" w:customStyle="1" w:styleId="ConsPlusNormal">
    <w:name w:val="ConsPlusNormal"/>
    <w:rsid w:val="00BB3B6B"/>
    <w:pPr>
      <w:widowControl w:val="0"/>
      <w:autoSpaceDE w:val="0"/>
      <w:autoSpaceDN w:val="0"/>
      <w:adjustRightInd w:val="0"/>
      <w:spacing w:after="0" w:line="240" w:lineRule="auto"/>
    </w:pPr>
    <w:rPr>
      <w:rFonts w:ascii="Arial" w:eastAsia="Times New Roman" w:hAnsi="Arial" w:cs="Arial"/>
      <w:sz w:val="20"/>
      <w:szCs w:val="20"/>
    </w:rPr>
  </w:style>
  <w:style w:type="paragraph" w:styleId="af3">
    <w:name w:val="header"/>
    <w:basedOn w:val="a"/>
    <w:link w:val="af4"/>
    <w:uiPriority w:val="99"/>
    <w:unhideWhenUsed/>
    <w:rsid w:val="00BB3B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BB3B6B"/>
    <w:rPr>
      <w:rFonts w:ascii="Times New Roman" w:eastAsia="Times New Roman" w:hAnsi="Times New Roman" w:cs="Times New Roman"/>
      <w:sz w:val="24"/>
      <w:szCs w:val="24"/>
    </w:rPr>
  </w:style>
  <w:style w:type="character" w:customStyle="1" w:styleId="110">
    <w:name w:val="Текст примечания Знак11"/>
    <w:uiPriority w:val="99"/>
    <w:rsid w:val="00BB3B6B"/>
    <w:rPr>
      <w:rFonts w:cs="Times New Roman"/>
      <w:sz w:val="20"/>
      <w:szCs w:val="20"/>
    </w:rPr>
  </w:style>
  <w:style w:type="paragraph" w:styleId="af5">
    <w:name w:val="annotation text"/>
    <w:basedOn w:val="a"/>
    <w:link w:val="af6"/>
    <w:uiPriority w:val="99"/>
    <w:unhideWhenUsed/>
    <w:rsid w:val="00BB3B6B"/>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BB3B6B"/>
    <w:rPr>
      <w:rFonts w:ascii="Calibri" w:eastAsia="Times New Roman" w:hAnsi="Calibri" w:cs="Times New Roman"/>
      <w:sz w:val="20"/>
      <w:szCs w:val="20"/>
    </w:rPr>
  </w:style>
  <w:style w:type="character" w:customStyle="1" w:styleId="12">
    <w:name w:val="Текст примечания Знак1"/>
    <w:uiPriority w:val="99"/>
    <w:rsid w:val="00BB3B6B"/>
    <w:rPr>
      <w:rFonts w:cs="Times New Roman"/>
      <w:sz w:val="20"/>
      <w:szCs w:val="20"/>
    </w:rPr>
  </w:style>
  <w:style w:type="character" w:customStyle="1" w:styleId="111">
    <w:name w:val="Тема примечания Знак11"/>
    <w:uiPriority w:val="99"/>
    <w:rsid w:val="00BB3B6B"/>
    <w:rPr>
      <w:rFonts w:cs="Times New Roman"/>
      <w:b/>
      <w:bCs/>
      <w:sz w:val="20"/>
      <w:szCs w:val="20"/>
    </w:rPr>
  </w:style>
  <w:style w:type="paragraph" w:styleId="af7">
    <w:name w:val="annotation subject"/>
    <w:basedOn w:val="af5"/>
    <w:next w:val="af5"/>
    <w:link w:val="af8"/>
    <w:uiPriority w:val="99"/>
    <w:unhideWhenUsed/>
    <w:rsid w:val="00BB3B6B"/>
    <w:rPr>
      <w:rFonts w:ascii="Times New Roman" w:hAnsi="Times New Roman"/>
      <w:b/>
      <w:bCs/>
    </w:rPr>
  </w:style>
  <w:style w:type="character" w:customStyle="1" w:styleId="af8">
    <w:name w:val="Тема примечания Знак"/>
    <w:basedOn w:val="af6"/>
    <w:link w:val="af7"/>
    <w:uiPriority w:val="99"/>
    <w:rsid w:val="00BB3B6B"/>
    <w:rPr>
      <w:rFonts w:ascii="Times New Roman" w:eastAsia="Times New Roman" w:hAnsi="Times New Roman" w:cs="Times New Roman"/>
      <w:b/>
      <w:bCs/>
      <w:sz w:val="20"/>
      <w:szCs w:val="20"/>
    </w:rPr>
  </w:style>
  <w:style w:type="character" w:customStyle="1" w:styleId="13">
    <w:name w:val="Тема примечания Знак1"/>
    <w:uiPriority w:val="99"/>
    <w:rsid w:val="00BB3B6B"/>
    <w:rPr>
      <w:rFonts w:cs="Times New Roman"/>
      <w:b/>
      <w:bCs/>
      <w:sz w:val="20"/>
      <w:szCs w:val="20"/>
    </w:rPr>
  </w:style>
  <w:style w:type="paragraph" w:styleId="25">
    <w:name w:val="Body Text Indent 2"/>
    <w:basedOn w:val="a"/>
    <w:link w:val="26"/>
    <w:rsid w:val="00BB3B6B"/>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BB3B6B"/>
    <w:rPr>
      <w:rFonts w:ascii="Times New Roman" w:eastAsia="Times New Roman" w:hAnsi="Times New Roman" w:cs="Times New Roman"/>
      <w:sz w:val="24"/>
      <w:szCs w:val="24"/>
    </w:rPr>
  </w:style>
  <w:style w:type="character" w:customStyle="1" w:styleId="apple-converted-space">
    <w:name w:val="apple-converted-space"/>
    <w:uiPriority w:val="99"/>
    <w:rsid w:val="00BB3B6B"/>
  </w:style>
  <w:style w:type="character" w:customStyle="1" w:styleId="af9">
    <w:name w:val="Цветовое выделение"/>
    <w:uiPriority w:val="99"/>
    <w:rsid w:val="00BB3B6B"/>
    <w:rPr>
      <w:b/>
      <w:color w:val="26282F"/>
    </w:rPr>
  </w:style>
  <w:style w:type="character" w:customStyle="1" w:styleId="afa">
    <w:name w:val="Гипертекстовая ссылка"/>
    <w:rsid w:val="00BB3B6B"/>
    <w:rPr>
      <w:b/>
      <w:color w:val="106BBE"/>
    </w:rPr>
  </w:style>
  <w:style w:type="character" w:customStyle="1" w:styleId="afb">
    <w:name w:val="Активная гипертекстовая ссылка"/>
    <w:uiPriority w:val="99"/>
    <w:rsid w:val="00BB3B6B"/>
    <w:rPr>
      <w:b/>
      <w:color w:val="106BBE"/>
      <w:u w:val="single"/>
    </w:rPr>
  </w:style>
  <w:style w:type="paragraph" w:customStyle="1" w:styleId="afc">
    <w:name w:val="Внимание"/>
    <w:basedOn w:val="a"/>
    <w:next w:val="a"/>
    <w:uiPriority w:val="99"/>
    <w:rsid w:val="00BB3B6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d">
    <w:name w:val="Внимание: криминал!!"/>
    <w:basedOn w:val="afc"/>
    <w:next w:val="a"/>
    <w:uiPriority w:val="99"/>
    <w:rsid w:val="00BB3B6B"/>
  </w:style>
  <w:style w:type="paragraph" w:customStyle="1" w:styleId="afe">
    <w:name w:val="Внимание: недобросовестность!"/>
    <w:basedOn w:val="afc"/>
    <w:next w:val="a"/>
    <w:uiPriority w:val="99"/>
    <w:rsid w:val="00BB3B6B"/>
  </w:style>
  <w:style w:type="character" w:customStyle="1" w:styleId="aff">
    <w:name w:val="Выделение для Базового Поиска"/>
    <w:uiPriority w:val="99"/>
    <w:rsid w:val="00BB3B6B"/>
    <w:rPr>
      <w:b/>
      <w:color w:val="0058A9"/>
    </w:rPr>
  </w:style>
  <w:style w:type="character" w:customStyle="1" w:styleId="aff0">
    <w:name w:val="Выделение для Базового Поиска (курсив)"/>
    <w:uiPriority w:val="99"/>
    <w:rsid w:val="00BB3B6B"/>
    <w:rPr>
      <w:b/>
      <w:i/>
      <w:color w:val="0058A9"/>
    </w:rPr>
  </w:style>
  <w:style w:type="paragraph" w:customStyle="1" w:styleId="aff1">
    <w:name w:val="Дочерний элемент списка"/>
    <w:basedOn w:val="a"/>
    <w:next w:val="a"/>
    <w:uiPriority w:val="99"/>
    <w:rsid w:val="00BB3B6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2">
    <w:name w:val="Основное меню (преемственное)"/>
    <w:basedOn w:val="a"/>
    <w:next w:val="a"/>
    <w:uiPriority w:val="99"/>
    <w:rsid w:val="00BB3B6B"/>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2"/>
    <w:next w:val="a"/>
    <w:uiPriority w:val="99"/>
    <w:rsid w:val="00BB3B6B"/>
    <w:rPr>
      <w:b/>
      <w:bCs/>
      <w:color w:val="0058A9"/>
      <w:shd w:val="clear" w:color="auto" w:fill="ECE9D8"/>
    </w:rPr>
  </w:style>
  <w:style w:type="paragraph" w:customStyle="1" w:styleId="aff3">
    <w:name w:val="Заголовок группы контролов"/>
    <w:basedOn w:val="a"/>
    <w:next w:val="a"/>
    <w:uiPriority w:val="99"/>
    <w:rsid w:val="00BB3B6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4">
    <w:name w:val="Заголовок для информации об изменениях"/>
    <w:basedOn w:val="1"/>
    <w:next w:val="a"/>
    <w:uiPriority w:val="99"/>
    <w:rsid w:val="00BB3B6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BB3B6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6">
    <w:name w:val="Заголовок своего сообщения"/>
    <w:uiPriority w:val="99"/>
    <w:rsid w:val="00BB3B6B"/>
    <w:rPr>
      <w:b/>
      <w:color w:val="26282F"/>
    </w:rPr>
  </w:style>
  <w:style w:type="paragraph" w:customStyle="1" w:styleId="aff7">
    <w:name w:val="Заголовок статьи"/>
    <w:basedOn w:val="a"/>
    <w:next w:val="a"/>
    <w:uiPriority w:val="99"/>
    <w:rsid w:val="00BB3B6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8">
    <w:name w:val="Заголовок чужого сообщения"/>
    <w:uiPriority w:val="99"/>
    <w:rsid w:val="00BB3B6B"/>
    <w:rPr>
      <w:b/>
      <w:color w:val="FF0000"/>
    </w:rPr>
  </w:style>
  <w:style w:type="paragraph" w:customStyle="1" w:styleId="aff9">
    <w:name w:val="Заголовок ЭР (левое окно)"/>
    <w:basedOn w:val="a"/>
    <w:next w:val="a"/>
    <w:uiPriority w:val="99"/>
    <w:rsid w:val="00BB3B6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rsid w:val="00BB3B6B"/>
    <w:pPr>
      <w:spacing w:after="0"/>
      <w:jc w:val="left"/>
    </w:pPr>
  </w:style>
  <w:style w:type="paragraph" w:customStyle="1" w:styleId="affb">
    <w:name w:val="Интерактивный заголовок"/>
    <w:basedOn w:val="14"/>
    <w:next w:val="a"/>
    <w:uiPriority w:val="99"/>
    <w:rsid w:val="00BB3B6B"/>
    <w:rPr>
      <w:u w:val="single"/>
    </w:rPr>
  </w:style>
  <w:style w:type="paragraph" w:customStyle="1" w:styleId="affc">
    <w:name w:val="Текст информации об изменениях"/>
    <w:basedOn w:val="a"/>
    <w:next w:val="a"/>
    <w:uiPriority w:val="99"/>
    <w:rsid w:val="00BB3B6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rsid w:val="00BB3B6B"/>
    <w:pPr>
      <w:spacing w:before="180"/>
      <w:ind w:left="360" w:right="360" w:firstLine="0"/>
    </w:pPr>
    <w:rPr>
      <w:shd w:val="clear" w:color="auto" w:fill="EAEFED"/>
    </w:rPr>
  </w:style>
  <w:style w:type="paragraph" w:customStyle="1" w:styleId="affe">
    <w:name w:val="Текст (справка)"/>
    <w:basedOn w:val="a"/>
    <w:next w:val="a"/>
    <w:uiPriority w:val="99"/>
    <w:rsid w:val="00BB3B6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rsid w:val="00BB3B6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BB3B6B"/>
    <w:rPr>
      <w:i/>
      <w:iCs/>
    </w:rPr>
  </w:style>
  <w:style w:type="paragraph" w:customStyle="1" w:styleId="afff1">
    <w:name w:val="Текст (лев. подпись)"/>
    <w:basedOn w:val="a"/>
    <w:next w:val="a"/>
    <w:uiPriority w:val="99"/>
    <w:rsid w:val="00BB3B6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rsid w:val="00BB3B6B"/>
    <w:rPr>
      <w:sz w:val="14"/>
      <w:szCs w:val="14"/>
    </w:rPr>
  </w:style>
  <w:style w:type="paragraph" w:customStyle="1" w:styleId="afff3">
    <w:name w:val="Текст (прав. подпись)"/>
    <w:basedOn w:val="a"/>
    <w:next w:val="a"/>
    <w:uiPriority w:val="99"/>
    <w:rsid w:val="00BB3B6B"/>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rsid w:val="00BB3B6B"/>
    <w:rPr>
      <w:sz w:val="14"/>
      <w:szCs w:val="14"/>
    </w:rPr>
  </w:style>
  <w:style w:type="paragraph" w:customStyle="1" w:styleId="afff5">
    <w:name w:val="Комментарий пользователя"/>
    <w:basedOn w:val="afff"/>
    <w:next w:val="a"/>
    <w:uiPriority w:val="99"/>
    <w:rsid w:val="00BB3B6B"/>
    <w:pPr>
      <w:jc w:val="left"/>
    </w:pPr>
    <w:rPr>
      <w:shd w:val="clear" w:color="auto" w:fill="FFDFE0"/>
    </w:rPr>
  </w:style>
  <w:style w:type="paragraph" w:customStyle="1" w:styleId="afff6">
    <w:name w:val="Куда обратиться?"/>
    <w:basedOn w:val="afc"/>
    <w:next w:val="a"/>
    <w:uiPriority w:val="99"/>
    <w:rsid w:val="00BB3B6B"/>
  </w:style>
  <w:style w:type="paragraph" w:customStyle="1" w:styleId="afff7">
    <w:name w:val="Моноширинный"/>
    <w:basedOn w:val="a"/>
    <w:next w:val="a"/>
    <w:uiPriority w:val="99"/>
    <w:rsid w:val="00BB3B6B"/>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8">
    <w:name w:val="Найденные слова"/>
    <w:uiPriority w:val="99"/>
    <w:rsid w:val="00BB3B6B"/>
    <w:rPr>
      <w:b/>
      <w:color w:val="26282F"/>
      <w:shd w:val="clear" w:color="auto" w:fill="FFF580"/>
    </w:rPr>
  </w:style>
  <w:style w:type="paragraph" w:customStyle="1" w:styleId="afff9">
    <w:name w:val="Напишите нам"/>
    <w:basedOn w:val="a"/>
    <w:next w:val="a"/>
    <w:uiPriority w:val="99"/>
    <w:rsid w:val="00BB3B6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a">
    <w:name w:val="Не вступил в силу"/>
    <w:uiPriority w:val="99"/>
    <w:rsid w:val="00BB3B6B"/>
    <w:rPr>
      <w:b/>
      <w:color w:val="000000"/>
      <w:shd w:val="clear" w:color="auto" w:fill="D8EDE8"/>
    </w:rPr>
  </w:style>
  <w:style w:type="paragraph" w:customStyle="1" w:styleId="afffb">
    <w:name w:val="Необходимые документы"/>
    <w:basedOn w:val="afc"/>
    <w:next w:val="a"/>
    <w:uiPriority w:val="99"/>
    <w:rsid w:val="00BB3B6B"/>
    <w:pPr>
      <w:ind w:firstLine="118"/>
    </w:pPr>
  </w:style>
  <w:style w:type="paragraph" w:customStyle="1" w:styleId="afffc">
    <w:name w:val="Нормальный (таблица)"/>
    <w:basedOn w:val="a"/>
    <w:next w:val="a"/>
    <w:uiPriority w:val="99"/>
    <w:rsid w:val="00BB3B6B"/>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d">
    <w:name w:val="Таблицы (моноширинный)"/>
    <w:basedOn w:val="a"/>
    <w:next w:val="a"/>
    <w:uiPriority w:val="99"/>
    <w:rsid w:val="00BB3B6B"/>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BB3B6B"/>
    <w:pPr>
      <w:ind w:left="140"/>
    </w:pPr>
  </w:style>
  <w:style w:type="character" w:customStyle="1" w:styleId="affff">
    <w:name w:val="Опечатки"/>
    <w:uiPriority w:val="99"/>
    <w:rsid w:val="00BB3B6B"/>
    <w:rPr>
      <w:color w:val="FF0000"/>
    </w:rPr>
  </w:style>
  <w:style w:type="paragraph" w:customStyle="1" w:styleId="affff0">
    <w:name w:val="Переменная часть"/>
    <w:basedOn w:val="aff2"/>
    <w:next w:val="a"/>
    <w:uiPriority w:val="99"/>
    <w:rsid w:val="00BB3B6B"/>
    <w:rPr>
      <w:sz w:val="18"/>
      <w:szCs w:val="18"/>
    </w:rPr>
  </w:style>
  <w:style w:type="paragraph" w:customStyle="1" w:styleId="affff1">
    <w:name w:val="Подвал для информации об изменениях"/>
    <w:basedOn w:val="1"/>
    <w:next w:val="a"/>
    <w:uiPriority w:val="99"/>
    <w:rsid w:val="00BB3B6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BB3B6B"/>
    <w:rPr>
      <w:b/>
      <w:bCs/>
    </w:rPr>
  </w:style>
  <w:style w:type="paragraph" w:customStyle="1" w:styleId="affff3">
    <w:name w:val="Подчёркнуный текст"/>
    <w:basedOn w:val="a"/>
    <w:next w:val="a"/>
    <w:uiPriority w:val="99"/>
    <w:rsid w:val="00BB3B6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4">
    <w:name w:val="Постоянная часть"/>
    <w:basedOn w:val="aff2"/>
    <w:next w:val="a"/>
    <w:uiPriority w:val="99"/>
    <w:rsid w:val="00BB3B6B"/>
    <w:rPr>
      <w:sz w:val="20"/>
      <w:szCs w:val="20"/>
    </w:rPr>
  </w:style>
  <w:style w:type="paragraph" w:customStyle="1" w:styleId="affff5">
    <w:name w:val="Прижатый влево"/>
    <w:basedOn w:val="a"/>
    <w:next w:val="a"/>
    <w:rsid w:val="00BB3B6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Пример."/>
    <w:basedOn w:val="afc"/>
    <w:next w:val="a"/>
    <w:uiPriority w:val="99"/>
    <w:rsid w:val="00BB3B6B"/>
  </w:style>
  <w:style w:type="paragraph" w:customStyle="1" w:styleId="affff7">
    <w:name w:val="Примечание."/>
    <w:basedOn w:val="afc"/>
    <w:next w:val="a"/>
    <w:uiPriority w:val="99"/>
    <w:rsid w:val="00BB3B6B"/>
  </w:style>
  <w:style w:type="character" w:customStyle="1" w:styleId="affff8">
    <w:name w:val="Продолжение ссылки"/>
    <w:uiPriority w:val="99"/>
    <w:rsid w:val="00BB3B6B"/>
  </w:style>
  <w:style w:type="paragraph" w:customStyle="1" w:styleId="affff9">
    <w:name w:val="Словарная статья"/>
    <w:basedOn w:val="a"/>
    <w:next w:val="a"/>
    <w:uiPriority w:val="99"/>
    <w:rsid w:val="00BB3B6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a">
    <w:name w:val="Сравнение редакций"/>
    <w:uiPriority w:val="99"/>
    <w:rsid w:val="00BB3B6B"/>
    <w:rPr>
      <w:b/>
      <w:color w:val="26282F"/>
    </w:rPr>
  </w:style>
  <w:style w:type="character" w:customStyle="1" w:styleId="affffb">
    <w:name w:val="Сравнение редакций. Добавленный фрагмент"/>
    <w:uiPriority w:val="99"/>
    <w:rsid w:val="00BB3B6B"/>
    <w:rPr>
      <w:color w:val="000000"/>
      <w:shd w:val="clear" w:color="auto" w:fill="C1D7FF"/>
    </w:rPr>
  </w:style>
  <w:style w:type="character" w:customStyle="1" w:styleId="affffc">
    <w:name w:val="Сравнение редакций. Удаленный фрагмент"/>
    <w:uiPriority w:val="99"/>
    <w:rsid w:val="00BB3B6B"/>
    <w:rPr>
      <w:color w:val="000000"/>
      <w:shd w:val="clear" w:color="auto" w:fill="C4C413"/>
    </w:rPr>
  </w:style>
  <w:style w:type="paragraph" w:customStyle="1" w:styleId="affffd">
    <w:name w:val="Ссылка на официальную публикацию"/>
    <w:basedOn w:val="a"/>
    <w:next w:val="a"/>
    <w:uiPriority w:val="99"/>
    <w:rsid w:val="00BB3B6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e">
    <w:name w:val="Ссылка на утративший силу документ"/>
    <w:uiPriority w:val="99"/>
    <w:rsid w:val="00BB3B6B"/>
    <w:rPr>
      <w:b/>
      <w:color w:val="749232"/>
    </w:rPr>
  </w:style>
  <w:style w:type="paragraph" w:customStyle="1" w:styleId="afffff">
    <w:name w:val="Текст в таблице"/>
    <w:basedOn w:val="afffc"/>
    <w:next w:val="a"/>
    <w:uiPriority w:val="99"/>
    <w:rsid w:val="00BB3B6B"/>
    <w:pPr>
      <w:ind w:firstLine="500"/>
    </w:pPr>
  </w:style>
  <w:style w:type="paragraph" w:customStyle="1" w:styleId="afffff0">
    <w:name w:val="Текст ЭР (см. также)"/>
    <w:basedOn w:val="a"/>
    <w:next w:val="a"/>
    <w:uiPriority w:val="99"/>
    <w:rsid w:val="00BB3B6B"/>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1">
    <w:name w:val="Технический комментарий"/>
    <w:basedOn w:val="a"/>
    <w:next w:val="a"/>
    <w:uiPriority w:val="99"/>
    <w:rsid w:val="00BB3B6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2">
    <w:name w:val="Утратил силу"/>
    <w:uiPriority w:val="99"/>
    <w:rsid w:val="00BB3B6B"/>
    <w:rPr>
      <w:b/>
      <w:strike/>
      <w:color w:val="666600"/>
    </w:rPr>
  </w:style>
  <w:style w:type="paragraph" w:customStyle="1" w:styleId="afffff3">
    <w:name w:val="Формула"/>
    <w:basedOn w:val="a"/>
    <w:next w:val="a"/>
    <w:uiPriority w:val="99"/>
    <w:rsid w:val="00BB3B6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4">
    <w:name w:val="Центрированный (таблица)"/>
    <w:basedOn w:val="afffc"/>
    <w:next w:val="a"/>
    <w:uiPriority w:val="99"/>
    <w:rsid w:val="00BB3B6B"/>
    <w:pPr>
      <w:jc w:val="center"/>
    </w:pPr>
  </w:style>
  <w:style w:type="paragraph" w:customStyle="1" w:styleId="-">
    <w:name w:val="ЭР-содержание (правое окно)"/>
    <w:basedOn w:val="a"/>
    <w:next w:val="a"/>
    <w:uiPriority w:val="99"/>
    <w:rsid w:val="00BB3B6B"/>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BB3B6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5">
    <w:name w:val="annotation reference"/>
    <w:uiPriority w:val="99"/>
    <w:unhideWhenUsed/>
    <w:rsid w:val="00BB3B6B"/>
    <w:rPr>
      <w:rFonts w:cs="Times New Roman"/>
      <w:sz w:val="16"/>
    </w:rPr>
  </w:style>
  <w:style w:type="paragraph" w:styleId="41">
    <w:name w:val="toc 4"/>
    <w:basedOn w:val="a"/>
    <w:next w:val="a"/>
    <w:autoRedefine/>
    <w:rsid w:val="00BB3B6B"/>
    <w:pPr>
      <w:spacing w:after="0" w:line="240" w:lineRule="auto"/>
      <w:ind w:left="720"/>
    </w:pPr>
    <w:rPr>
      <w:rFonts w:ascii="Calibri" w:eastAsia="Times New Roman" w:hAnsi="Calibri" w:cs="Calibri"/>
      <w:sz w:val="20"/>
      <w:szCs w:val="20"/>
    </w:rPr>
  </w:style>
  <w:style w:type="paragraph" w:styleId="5">
    <w:name w:val="toc 5"/>
    <w:basedOn w:val="a"/>
    <w:next w:val="a"/>
    <w:autoRedefine/>
    <w:rsid w:val="00BB3B6B"/>
    <w:pPr>
      <w:spacing w:after="0" w:line="240" w:lineRule="auto"/>
      <w:ind w:left="960"/>
    </w:pPr>
    <w:rPr>
      <w:rFonts w:ascii="Calibri" w:eastAsia="Times New Roman" w:hAnsi="Calibri" w:cs="Calibri"/>
      <w:sz w:val="20"/>
      <w:szCs w:val="20"/>
    </w:rPr>
  </w:style>
  <w:style w:type="paragraph" w:styleId="6">
    <w:name w:val="toc 6"/>
    <w:basedOn w:val="a"/>
    <w:next w:val="a"/>
    <w:autoRedefine/>
    <w:rsid w:val="00BB3B6B"/>
    <w:pPr>
      <w:spacing w:after="0" w:line="240" w:lineRule="auto"/>
      <w:ind w:left="1200"/>
    </w:pPr>
    <w:rPr>
      <w:rFonts w:ascii="Calibri" w:eastAsia="Times New Roman" w:hAnsi="Calibri" w:cs="Calibri"/>
      <w:sz w:val="20"/>
      <w:szCs w:val="20"/>
    </w:rPr>
  </w:style>
  <w:style w:type="paragraph" w:styleId="7">
    <w:name w:val="toc 7"/>
    <w:basedOn w:val="a"/>
    <w:next w:val="a"/>
    <w:autoRedefine/>
    <w:rsid w:val="00BB3B6B"/>
    <w:pPr>
      <w:spacing w:after="0" w:line="240" w:lineRule="auto"/>
      <w:ind w:left="1440"/>
    </w:pPr>
    <w:rPr>
      <w:rFonts w:ascii="Calibri" w:eastAsia="Times New Roman" w:hAnsi="Calibri" w:cs="Calibri"/>
      <w:sz w:val="20"/>
      <w:szCs w:val="20"/>
    </w:rPr>
  </w:style>
  <w:style w:type="paragraph" w:styleId="8">
    <w:name w:val="toc 8"/>
    <w:basedOn w:val="a"/>
    <w:next w:val="a"/>
    <w:autoRedefine/>
    <w:rsid w:val="00BB3B6B"/>
    <w:pPr>
      <w:spacing w:after="0" w:line="240" w:lineRule="auto"/>
      <w:ind w:left="1680"/>
    </w:pPr>
    <w:rPr>
      <w:rFonts w:ascii="Calibri" w:eastAsia="Times New Roman" w:hAnsi="Calibri" w:cs="Calibri"/>
      <w:sz w:val="20"/>
      <w:szCs w:val="20"/>
    </w:rPr>
  </w:style>
  <w:style w:type="paragraph" w:styleId="9">
    <w:name w:val="toc 9"/>
    <w:basedOn w:val="a"/>
    <w:next w:val="a"/>
    <w:autoRedefine/>
    <w:rsid w:val="00BB3B6B"/>
    <w:pPr>
      <w:spacing w:after="0" w:line="240" w:lineRule="auto"/>
      <w:ind w:left="1920"/>
    </w:pPr>
    <w:rPr>
      <w:rFonts w:ascii="Calibri" w:eastAsia="Times New Roman" w:hAnsi="Calibri" w:cs="Calibri"/>
      <w:sz w:val="20"/>
      <w:szCs w:val="20"/>
    </w:rPr>
  </w:style>
  <w:style w:type="paragraph" w:customStyle="1" w:styleId="s1">
    <w:name w:val="s_1"/>
    <w:basedOn w:val="a"/>
    <w:rsid w:val="00BB3B6B"/>
    <w:pPr>
      <w:spacing w:before="100" w:beforeAutospacing="1" w:after="100" w:afterAutospacing="1" w:line="240" w:lineRule="auto"/>
    </w:pPr>
    <w:rPr>
      <w:rFonts w:ascii="Times New Roman" w:eastAsia="Times New Roman" w:hAnsi="Times New Roman" w:cs="Times New Roman"/>
      <w:sz w:val="24"/>
      <w:szCs w:val="24"/>
    </w:rPr>
  </w:style>
  <w:style w:type="table" w:styleId="afffff6">
    <w:name w:val="Table Grid"/>
    <w:basedOn w:val="a1"/>
    <w:uiPriority w:val="59"/>
    <w:rsid w:val="00BB3B6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BB3B6B"/>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BB3B6B"/>
    <w:rPr>
      <w:rFonts w:ascii="Calibri" w:eastAsia="Times New Roman" w:hAnsi="Calibri" w:cs="Times New Roman"/>
      <w:sz w:val="20"/>
      <w:szCs w:val="20"/>
    </w:rPr>
  </w:style>
  <w:style w:type="character" w:styleId="afffff9">
    <w:name w:val="endnote reference"/>
    <w:uiPriority w:val="99"/>
    <w:semiHidden/>
    <w:unhideWhenUsed/>
    <w:rsid w:val="00BB3B6B"/>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qFormat/>
    <w:locked/>
    <w:rsid w:val="00BB3B6B"/>
    <w:rPr>
      <w:rFonts w:ascii="Times New Roman" w:eastAsia="Times New Roman" w:hAnsi="Times New Roman" w:cs="Times New Roman"/>
      <w:sz w:val="24"/>
      <w:szCs w:val="24"/>
    </w:rPr>
  </w:style>
  <w:style w:type="character" w:customStyle="1" w:styleId="a9">
    <w:name w:val="Обычный (веб) Знак"/>
    <w:link w:val="a8"/>
    <w:locked/>
    <w:rsid w:val="00BB3B6B"/>
    <w:rPr>
      <w:rFonts w:ascii="Times New Roman" w:hAnsi="Times New Roman"/>
      <w:sz w:val="24"/>
      <w:szCs w:val="24"/>
      <w:lang w:val="en-US" w:eastAsia="nl-NL"/>
    </w:rPr>
  </w:style>
  <w:style w:type="character" w:styleId="afffffa">
    <w:name w:val="Strong"/>
    <w:uiPriority w:val="22"/>
    <w:qFormat/>
    <w:rsid w:val="00BB3B6B"/>
    <w:rPr>
      <w:b/>
      <w:bCs/>
    </w:rPr>
  </w:style>
  <w:style w:type="table" w:customStyle="1" w:styleId="TableNormal">
    <w:name w:val="Table Normal"/>
    <w:uiPriority w:val="2"/>
    <w:semiHidden/>
    <w:unhideWhenUsed/>
    <w:qFormat/>
    <w:rsid w:val="00BB3B6B"/>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3B6B"/>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b">
    <w:name w:val="FollowedHyperlink"/>
    <w:uiPriority w:val="99"/>
    <w:unhideWhenUsed/>
    <w:rsid w:val="00BB3B6B"/>
    <w:rPr>
      <w:color w:val="0000FF"/>
      <w:u w:val="single"/>
    </w:rPr>
  </w:style>
  <w:style w:type="character" w:styleId="afffffc">
    <w:name w:val="Subtle Emphasis"/>
    <w:uiPriority w:val="19"/>
    <w:qFormat/>
    <w:rsid w:val="00BB3B6B"/>
    <w:rPr>
      <w:i/>
      <w:iCs/>
      <w:color w:val="404040"/>
    </w:rPr>
  </w:style>
  <w:style w:type="paragraph" w:styleId="afffffd">
    <w:name w:val="Subtitle"/>
    <w:basedOn w:val="a"/>
    <w:next w:val="a"/>
    <w:link w:val="afffffe"/>
    <w:uiPriority w:val="99"/>
    <w:qFormat/>
    <w:rsid w:val="00BB3B6B"/>
    <w:pPr>
      <w:spacing w:after="60"/>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99"/>
    <w:rsid w:val="00BB3B6B"/>
    <w:rPr>
      <w:rFonts w:ascii="Calibri Light" w:eastAsia="Times New Roman" w:hAnsi="Calibri Light" w:cs="Times New Roman"/>
      <w:sz w:val="24"/>
      <w:szCs w:val="24"/>
    </w:rPr>
  </w:style>
  <w:style w:type="paragraph" w:styleId="affffff">
    <w:name w:val="TOC Heading"/>
    <w:basedOn w:val="1"/>
    <w:next w:val="a"/>
    <w:uiPriority w:val="39"/>
    <w:unhideWhenUsed/>
    <w:qFormat/>
    <w:rsid w:val="00BB3B6B"/>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BB3B6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BB3B6B"/>
    <w:rPr>
      <w:color w:val="605E5C"/>
      <w:shd w:val="clear" w:color="auto" w:fill="E1DFDD"/>
    </w:rPr>
  </w:style>
  <w:style w:type="numbering" w:customStyle="1" w:styleId="16">
    <w:name w:val="Нет списка1"/>
    <w:next w:val="a2"/>
    <w:uiPriority w:val="99"/>
    <w:semiHidden/>
    <w:unhideWhenUsed/>
    <w:rsid w:val="00BB3B6B"/>
  </w:style>
  <w:style w:type="table" w:customStyle="1" w:styleId="17">
    <w:name w:val="Сетка таблицы1"/>
    <w:basedOn w:val="a1"/>
    <w:next w:val="afffff6"/>
    <w:uiPriority w:val="39"/>
    <w:rsid w:val="00BB3B6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full">
    <w:name w:val="extendedtext-full"/>
    <w:basedOn w:val="a0"/>
    <w:rsid w:val="00BB3B6B"/>
  </w:style>
  <w:style w:type="character" w:customStyle="1" w:styleId="extendedtext-short">
    <w:name w:val="extendedtext-short"/>
    <w:basedOn w:val="a0"/>
    <w:rsid w:val="00BB3B6B"/>
  </w:style>
  <w:style w:type="paragraph" w:styleId="HTML">
    <w:name w:val="HTML Preformatted"/>
    <w:basedOn w:val="a"/>
    <w:link w:val="HTML0"/>
    <w:uiPriority w:val="99"/>
    <w:rsid w:val="00BB3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B3B6B"/>
    <w:rPr>
      <w:rFonts w:ascii="Courier New" w:eastAsia="Times New Roman" w:hAnsi="Courier New" w:cs="Courier New"/>
      <w:sz w:val="20"/>
      <w:szCs w:val="20"/>
    </w:rPr>
  </w:style>
  <w:style w:type="paragraph" w:styleId="affffff0">
    <w:name w:val="No Spacing"/>
    <w:link w:val="affffff1"/>
    <w:uiPriority w:val="1"/>
    <w:qFormat/>
    <w:rsid w:val="00BB3B6B"/>
    <w:pPr>
      <w:spacing w:after="0" w:line="240" w:lineRule="auto"/>
    </w:pPr>
    <w:rPr>
      <w:rFonts w:ascii="Calibri" w:eastAsia="Calibri" w:hAnsi="Calibri" w:cs="Times New Roman"/>
      <w:lang w:eastAsia="en-US"/>
    </w:rPr>
  </w:style>
  <w:style w:type="paragraph" w:customStyle="1" w:styleId="210">
    <w:name w:val="Основной текст 21"/>
    <w:basedOn w:val="a"/>
    <w:rsid w:val="00BB3B6B"/>
    <w:pPr>
      <w:widowControl w:val="0"/>
      <w:tabs>
        <w:tab w:val="left" w:pos="8306"/>
      </w:tabs>
      <w:spacing w:after="0" w:line="480" w:lineRule="auto"/>
      <w:jc w:val="both"/>
    </w:pPr>
    <w:rPr>
      <w:rFonts w:ascii="Times New Roman" w:eastAsia="Times New Roman" w:hAnsi="Times New Roman" w:cs="Times New Roman"/>
      <w:sz w:val="24"/>
      <w:szCs w:val="20"/>
    </w:rPr>
  </w:style>
  <w:style w:type="paragraph" w:customStyle="1" w:styleId="42">
    <w:name w:val="Основной текст4"/>
    <w:basedOn w:val="a"/>
    <w:link w:val="affffff2"/>
    <w:rsid w:val="00BB3B6B"/>
    <w:pPr>
      <w:shd w:val="clear" w:color="auto" w:fill="FFFFFF"/>
      <w:spacing w:after="360" w:line="0" w:lineRule="atLeast"/>
      <w:jc w:val="center"/>
    </w:pPr>
    <w:rPr>
      <w:rFonts w:ascii="Times New Roman" w:eastAsia="Times New Roman" w:hAnsi="Times New Roman" w:cs="Times New Roman"/>
      <w:color w:val="000000"/>
    </w:rPr>
  </w:style>
  <w:style w:type="numbering" w:customStyle="1" w:styleId="27">
    <w:name w:val="Нет списка2"/>
    <w:next w:val="a2"/>
    <w:uiPriority w:val="99"/>
    <w:semiHidden/>
    <w:unhideWhenUsed/>
    <w:rsid w:val="00BB3B6B"/>
  </w:style>
  <w:style w:type="character" w:customStyle="1" w:styleId="extended-textshort">
    <w:name w:val="extended-text__short"/>
    <w:basedOn w:val="a0"/>
    <w:rsid w:val="00BB3B6B"/>
  </w:style>
  <w:style w:type="character" w:customStyle="1" w:styleId="highlightedsearchterm">
    <w:name w:val="highlightedsearchterm"/>
    <w:basedOn w:val="a0"/>
    <w:rsid w:val="00BB3B6B"/>
  </w:style>
  <w:style w:type="character" w:customStyle="1" w:styleId="googqs-tidbit">
    <w:name w:val="goog_qs-tidbit"/>
    <w:basedOn w:val="a0"/>
    <w:rsid w:val="00BB3B6B"/>
  </w:style>
  <w:style w:type="paragraph" w:styleId="affffff3">
    <w:name w:val="List"/>
    <w:basedOn w:val="a"/>
    <w:uiPriority w:val="99"/>
    <w:rsid w:val="00BB3B6B"/>
    <w:pPr>
      <w:spacing w:after="0" w:line="240" w:lineRule="auto"/>
      <w:ind w:left="283" w:hanging="283"/>
      <w:contextualSpacing/>
    </w:pPr>
    <w:rPr>
      <w:rFonts w:ascii="Times New Roman" w:eastAsia="Times New Roman" w:hAnsi="Times New Roman" w:cs="Times New Roman"/>
      <w:sz w:val="24"/>
      <w:szCs w:val="24"/>
    </w:rPr>
  </w:style>
  <w:style w:type="paragraph" w:customStyle="1" w:styleId="Style36">
    <w:name w:val="Style36"/>
    <w:basedOn w:val="a"/>
    <w:uiPriority w:val="99"/>
    <w:rsid w:val="00BB3B6B"/>
    <w:pPr>
      <w:widowControl w:val="0"/>
      <w:autoSpaceDE w:val="0"/>
      <w:autoSpaceDN w:val="0"/>
      <w:adjustRightInd w:val="0"/>
      <w:spacing w:after="0" w:line="192" w:lineRule="exact"/>
      <w:jc w:val="both"/>
    </w:pPr>
    <w:rPr>
      <w:rFonts w:ascii="Times New Roman" w:eastAsia="Times New Roman" w:hAnsi="Times New Roman" w:cs="Times New Roman"/>
      <w:sz w:val="24"/>
      <w:szCs w:val="24"/>
    </w:rPr>
  </w:style>
  <w:style w:type="character" w:customStyle="1" w:styleId="FontStyle44">
    <w:name w:val="Font Style44"/>
    <w:uiPriority w:val="99"/>
    <w:rsid w:val="00BB3B6B"/>
    <w:rPr>
      <w:rFonts w:ascii="Times New Roman" w:hAnsi="Times New Roman" w:cs="Times New Roman"/>
      <w:b/>
      <w:bCs/>
      <w:sz w:val="20"/>
      <w:szCs w:val="20"/>
    </w:rPr>
  </w:style>
  <w:style w:type="character" w:customStyle="1" w:styleId="FontStyle193">
    <w:name w:val="Font Style193"/>
    <w:uiPriority w:val="99"/>
    <w:rsid w:val="00BB3B6B"/>
    <w:rPr>
      <w:rFonts w:ascii="Arial" w:hAnsi="Arial"/>
      <w:b/>
      <w:sz w:val="50"/>
    </w:rPr>
  </w:style>
  <w:style w:type="character" w:customStyle="1" w:styleId="FontStyle151">
    <w:name w:val="Font Style151"/>
    <w:uiPriority w:val="99"/>
    <w:rsid w:val="00BB3B6B"/>
    <w:rPr>
      <w:rFonts w:ascii="Arial" w:hAnsi="Arial"/>
      <w:b/>
      <w:smallCaps/>
      <w:spacing w:val="30"/>
      <w:sz w:val="44"/>
    </w:rPr>
  </w:style>
  <w:style w:type="character" w:customStyle="1" w:styleId="apple-style-span">
    <w:name w:val="apple-style-span"/>
    <w:rsid w:val="00BB3B6B"/>
    <w:rPr>
      <w:rFonts w:cs="Times New Roman"/>
    </w:rPr>
  </w:style>
  <w:style w:type="character" w:customStyle="1" w:styleId="FontStyle153">
    <w:name w:val="Font Style153"/>
    <w:uiPriority w:val="99"/>
    <w:rsid w:val="00BB3B6B"/>
    <w:rPr>
      <w:rFonts w:ascii="Bookman Old Style" w:hAnsi="Bookman Old Style"/>
      <w:spacing w:val="10"/>
      <w:sz w:val="44"/>
    </w:rPr>
  </w:style>
  <w:style w:type="character" w:customStyle="1" w:styleId="affffff1">
    <w:name w:val="Без интервала Знак"/>
    <w:link w:val="affffff0"/>
    <w:uiPriority w:val="99"/>
    <w:locked/>
    <w:rsid w:val="00BB3B6B"/>
    <w:rPr>
      <w:rFonts w:ascii="Calibri" w:eastAsia="Calibri" w:hAnsi="Calibri" w:cs="Times New Roman"/>
      <w:lang w:eastAsia="en-US"/>
    </w:rPr>
  </w:style>
  <w:style w:type="paragraph" w:customStyle="1" w:styleId="311">
    <w:name w:val="Основной текст с отступом 31"/>
    <w:basedOn w:val="a"/>
    <w:uiPriority w:val="99"/>
    <w:rsid w:val="00BB3B6B"/>
    <w:pPr>
      <w:overflowPunct w:val="0"/>
      <w:autoSpaceDE w:val="0"/>
      <w:autoSpaceDN w:val="0"/>
      <w:adjustRightInd w:val="0"/>
      <w:spacing w:after="0" w:line="240" w:lineRule="auto"/>
      <w:ind w:firstLine="720"/>
    </w:pPr>
    <w:rPr>
      <w:rFonts w:ascii="Times New Roman" w:eastAsia="Times New Roman" w:hAnsi="Times New Roman" w:cs="Calibri"/>
      <w:sz w:val="28"/>
      <w:szCs w:val="28"/>
    </w:rPr>
  </w:style>
  <w:style w:type="character" w:customStyle="1" w:styleId="affffff4">
    <w:name w:val="Основной текст + Не полужирный"/>
    <w:aliases w:val="Курсив"/>
    <w:uiPriority w:val="99"/>
    <w:rsid w:val="00BB3B6B"/>
    <w:rPr>
      <w:rFonts w:ascii="Times New Roman" w:hAnsi="Times New Roman" w:cs="Times New Roman"/>
      <w:i/>
      <w:iCs/>
      <w:sz w:val="23"/>
      <w:szCs w:val="23"/>
      <w:u w:val="none"/>
    </w:rPr>
  </w:style>
  <w:style w:type="character" w:customStyle="1" w:styleId="18">
    <w:name w:val="Основной текст Знак1"/>
    <w:uiPriority w:val="99"/>
    <w:rsid w:val="00BB3B6B"/>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BB3B6B"/>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BB3B6B"/>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BB3B6B"/>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BB3B6B"/>
    <w:rPr>
      <w:rFonts w:ascii="Times New Roman" w:hAnsi="Times New Roman" w:cs="Times New Roman"/>
      <w:b/>
      <w:bCs/>
      <w:i/>
      <w:iCs/>
      <w:sz w:val="23"/>
      <w:szCs w:val="23"/>
      <w:u w:val="none"/>
      <w:shd w:val="clear" w:color="auto" w:fill="FFFFFF"/>
    </w:rPr>
  </w:style>
  <w:style w:type="paragraph" w:customStyle="1" w:styleId="affffff6">
    <w:name w:val="Базовый"/>
    <w:rsid w:val="00BB3B6B"/>
    <w:pPr>
      <w:widowControl w:val="0"/>
      <w:suppressAutoHyphens/>
    </w:pPr>
    <w:rPr>
      <w:rFonts w:ascii="Liberation Serif" w:eastAsia="Times New Roman" w:hAnsi="Liberation Serif" w:cs="Lohit Hindi"/>
      <w:sz w:val="24"/>
      <w:szCs w:val="24"/>
      <w:lang w:eastAsia="zh-CN" w:bidi="hi-IN"/>
    </w:rPr>
  </w:style>
  <w:style w:type="character" w:customStyle="1" w:styleId="affffff2">
    <w:name w:val="Основной текст_"/>
    <w:link w:val="42"/>
    <w:rsid w:val="00BB3B6B"/>
    <w:rPr>
      <w:rFonts w:ascii="Times New Roman" w:eastAsia="Times New Roman" w:hAnsi="Times New Roman" w:cs="Times New Roman"/>
      <w:color w:val="000000"/>
      <w:shd w:val="clear" w:color="auto" w:fill="FFFFFF"/>
    </w:rPr>
  </w:style>
  <w:style w:type="character" w:customStyle="1" w:styleId="19">
    <w:name w:val="Основной текст1"/>
    <w:rsid w:val="00BB3B6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BB3B6B"/>
    <w:pPr>
      <w:spacing w:after="0" w:line="240" w:lineRule="auto"/>
    </w:pPr>
    <w:rPr>
      <w:rFonts w:ascii="Arial" w:eastAsia="Calibri" w:hAnsi="Arial" w:cs="Times New Roman"/>
      <w:sz w:val="28"/>
      <w:szCs w:val="28"/>
      <w:lang w:val="en-GB" w:eastAsia="en-US"/>
    </w:rPr>
  </w:style>
  <w:style w:type="character" w:customStyle="1" w:styleId="Docsubtitle2Char">
    <w:name w:val="Doc subtitle2 Char"/>
    <w:link w:val="Docsubtitle2"/>
    <w:rsid w:val="00BB3B6B"/>
    <w:rPr>
      <w:rFonts w:ascii="Arial" w:eastAsia="Calibri" w:hAnsi="Arial" w:cs="Times New Roman"/>
      <w:sz w:val="28"/>
      <w:szCs w:val="28"/>
      <w:lang w:val="en-GB" w:eastAsia="en-US"/>
    </w:rPr>
  </w:style>
  <w:style w:type="paragraph" w:customStyle="1" w:styleId="Doctitle">
    <w:name w:val="Doc title"/>
    <w:basedOn w:val="a"/>
    <w:rsid w:val="00BB3B6B"/>
    <w:pPr>
      <w:spacing w:after="0" w:line="240" w:lineRule="auto"/>
    </w:pPr>
    <w:rPr>
      <w:rFonts w:ascii="Arial" w:eastAsia="Times New Roman" w:hAnsi="Arial" w:cs="Times New Roman"/>
      <w:b/>
      <w:sz w:val="40"/>
      <w:szCs w:val="24"/>
      <w:lang w:val="en-GB" w:eastAsia="en-US"/>
    </w:rPr>
  </w:style>
  <w:style w:type="character" w:customStyle="1" w:styleId="colorgray">
    <w:name w:val="colorgray"/>
    <w:basedOn w:val="a0"/>
    <w:rsid w:val="00BB3B6B"/>
  </w:style>
  <w:style w:type="paragraph" w:customStyle="1" w:styleId="full">
    <w:name w:val="full"/>
    <w:basedOn w:val="a"/>
    <w:rsid w:val="00BB3B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8">
    <w:name w:val="Заголовок2"/>
    <w:rsid w:val="00BB3B6B"/>
  </w:style>
  <w:style w:type="numbering" w:customStyle="1" w:styleId="34">
    <w:name w:val="Нет списка3"/>
    <w:next w:val="a2"/>
    <w:uiPriority w:val="99"/>
    <w:semiHidden/>
    <w:unhideWhenUsed/>
    <w:rsid w:val="00BB3B6B"/>
  </w:style>
  <w:style w:type="paragraph" w:customStyle="1" w:styleId="1a">
    <w:name w:val="заголовок 1 уровня"/>
    <w:basedOn w:val="a"/>
    <w:link w:val="1b"/>
    <w:autoRedefine/>
    <w:qFormat/>
    <w:rsid w:val="00BB3B6B"/>
    <w:pPr>
      <w:tabs>
        <w:tab w:val="left" w:pos="180"/>
      </w:tabs>
      <w:spacing w:after="0" w:line="240" w:lineRule="auto"/>
      <w:contextualSpacing/>
      <w:jc w:val="center"/>
      <w:outlineLvl w:val="0"/>
    </w:pPr>
    <w:rPr>
      <w:rFonts w:ascii="Times New Roman" w:eastAsia="Calibri" w:hAnsi="Times New Roman" w:cs="Times New Roman"/>
      <w:caps/>
      <w:spacing w:val="5"/>
      <w:sz w:val="28"/>
      <w:szCs w:val="28"/>
      <w:lang w:eastAsia="en-US"/>
    </w:rPr>
  </w:style>
  <w:style w:type="character" w:customStyle="1" w:styleId="1b">
    <w:name w:val="заголовок 1 уровня Знак"/>
    <w:link w:val="1a"/>
    <w:rsid w:val="00BB3B6B"/>
    <w:rPr>
      <w:rFonts w:ascii="Times New Roman" w:eastAsia="Calibri" w:hAnsi="Times New Roman" w:cs="Times New Roman"/>
      <w:caps/>
      <w:spacing w:val="5"/>
      <w:sz w:val="28"/>
      <w:szCs w:val="28"/>
      <w:lang w:eastAsia="en-US"/>
    </w:rPr>
  </w:style>
  <w:style w:type="paragraph" w:customStyle="1" w:styleId="29">
    <w:name w:val="Заголовок 2 уровня"/>
    <w:basedOn w:val="2"/>
    <w:link w:val="2a"/>
    <w:autoRedefine/>
    <w:rsid w:val="00BB3B6B"/>
    <w:pPr>
      <w:keepLines/>
      <w:spacing w:before="0" w:after="0" w:line="360" w:lineRule="auto"/>
      <w:jc w:val="center"/>
    </w:pPr>
    <w:rPr>
      <w:rFonts w:ascii="Times New Roman" w:hAnsi="Times New Roman"/>
      <w:b w:val="0"/>
      <w:i w:val="0"/>
      <w:iCs w:val="0"/>
      <w:szCs w:val="26"/>
      <w:lang w:eastAsia="en-US"/>
    </w:rPr>
  </w:style>
  <w:style w:type="character" w:customStyle="1" w:styleId="2a">
    <w:name w:val="Заголовок 2 уровня Знак"/>
    <w:link w:val="29"/>
    <w:rsid w:val="00BB3B6B"/>
    <w:rPr>
      <w:rFonts w:ascii="Times New Roman" w:eastAsia="Times New Roman" w:hAnsi="Times New Roman" w:cs="Times New Roman"/>
      <w:bCs/>
      <w:sz w:val="28"/>
      <w:szCs w:val="26"/>
      <w:lang w:eastAsia="en-US"/>
    </w:rPr>
  </w:style>
  <w:style w:type="paragraph" w:customStyle="1" w:styleId="1c">
    <w:name w:val="Стиль1"/>
    <w:basedOn w:val="a"/>
    <w:link w:val="1d"/>
    <w:autoRedefine/>
    <w:qFormat/>
    <w:rsid w:val="00BB3B6B"/>
    <w:pPr>
      <w:spacing w:after="0" w:line="360" w:lineRule="auto"/>
      <w:ind w:firstLine="709"/>
      <w:jc w:val="center"/>
    </w:pPr>
    <w:rPr>
      <w:rFonts w:ascii="Times New Roman" w:eastAsia="Calibri" w:hAnsi="Times New Roman" w:cs="Times New Roman"/>
      <w:sz w:val="28"/>
      <w:szCs w:val="28"/>
      <w:lang w:eastAsia="en-US"/>
    </w:rPr>
  </w:style>
  <w:style w:type="character" w:customStyle="1" w:styleId="1d">
    <w:name w:val="Стиль1 Знак"/>
    <w:link w:val="1c"/>
    <w:rsid w:val="00BB3B6B"/>
    <w:rPr>
      <w:rFonts w:ascii="Times New Roman" w:eastAsia="Calibri" w:hAnsi="Times New Roman" w:cs="Times New Roman"/>
      <w:sz w:val="28"/>
      <w:szCs w:val="28"/>
      <w:lang w:eastAsia="en-US"/>
    </w:rPr>
  </w:style>
  <w:style w:type="table" w:customStyle="1" w:styleId="2b">
    <w:name w:val="Сетка таблицы2"/>
    <w:basedOn w:val="a1"/>
    <w:next w:val="afffff6"/>
    <w:uiPriority w:val="59"/>
    <w:rsid w:val="00BB3B6B"/>
    <w:pPr>
      <w:spacing w:after="0" w:line="240" w:lineRule="auto"/>
    </w:pPr>
    <w:rPr>
      <w:rFonts w:ascii="Times New Roman" w:eastAsia="Calibri" w:hAnsi="Times New Roman" w:cs="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7">
    <w:name w:val="Revision"/>
    <w:hidden/>
    <w:uiPriority w:val="99"/>
    <w:semiHidden/>
    <w:rsid w:val="00BB3B6B"/>
    <w:pPr>
      <w:spacing w:after="0" w:line="240" w:lineRule="auto"/>
    </w:pPr>
    <w:rPr>
      <w:rFonts w:ascii="Calibri" w:eastAsia="Times New Roman" w:hAnsi="Calibri" w:cs="Times New Roman"/>
    </w:rPr>
  </w:style>
  <w:style w:type="numbering" w:customStyle="1" w:styleId="43">
    <w:name w:val="Нет списка4"/>
    <w:next w:val="a2"/>
    <w:uiPriority w:val="99"/>
    <w:semiHidden/>
    <w:unhideWhenUsed/>
    <w:rsid w:val="00BB3B6B"/>
  </w:style>
  <w:style w:type="table" w:customStyle="1" w:styleId="35">
    <w:name w:val="Сетка таблицы3"/>
    <w:basedOn w:val="a1"/>
    <w:next w:val="afffff6"/>
    <w:uiPriority w:val="39"/>
    <w:rsid w:val="00BB3B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BB3B6B"/>
  </w:style>
  <w:style w:type="character" w:customStyle="1" w:styleId="path-separator">
    <w:name w:val="path-separator"/>
    <w:basedOn w:val="a0"/>
    <w:rsid w:val="00BB3B6B"/>
  </w:style>
  <w:style w:type="character" w:customStyle="1" w:styleId="1e">
    <w:name w:val="Неразрешенное упоминание1"/>
    <w:uiPriority w:val="99"/>
    <w:semiHidden/>
    <w:unhideWhenUsed/>
    <w:rsid w:val="00BB3B6B"/>
    <w:rPr>
      <w:color w:val="605E5C"/>
      <w:shd w:val="clear" w:color="auto" w:fill="E1DFDD"/>
    </w:rPr>
  </w:style>
  <w:style w:type="character" w:customStyle="1" w:styleId="1f">
    <w:name w:val="Текст сноски Знак1"/>
    <w:uiPriority w:val="99"/>
    <w:semiHidden/>
    <w:rsid w:val="00BB3B6B"/>
    <w:rPr>
      <w:rFonts w:ascii="Calibri" w:eastAsia="Times New Roman" w:hAnsi="Calibri" w:cs="Times New Roman"/>
      <w:sz w:val="20"/>
      <w:szCs w:val="20"/>
      <w:lang w:eastAsia="ru-RU"/>
    </w:rPr>
  </w:style>
  <w:style w:type="character" w:customStyle="1" w:styleId="dots">
    <w:name w:val="dots"/>
    <w:basedOn w:val="a0"/>
    <w:rsid w:val="00BB3B6B"/>
  </w:style>
  <w:style w:type="paragraph" w:customStyle="1" w:styleId="c7">
    <w:name w:val="c7"/>
    <w:basedOn w:val="a"/>
    <w:rsid w:val="00BB3B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BB3B6B"/>
  </w:style>
  <w:style w:type="character" w:customStyle="1" w:styleId="c5">
    <w:name w:val="c5"/>
    <w:basedOn w:val="a0"/>
    <w:rsid w:val="00BB3B6B"/>
  </w:style>
  <w:style w:type="numbering" w:customStyle="1" w:styleId="60">
    <w:name w:val="Нет списка6"/>
    <w:next w:val="a2"/>
    <w:uiPriority w:val="99"/>
    <w:semiHidden/>
    <w:unhideWhenUsed/>
    <w:rsid w:val="00BB3B6B"/>
  </w:style>
  <w:style w:type="paragraph" w:customStyle="1" w:styleId="36">
    <w:name w:val="Основной текст3"/>
    <w:basedOn w:val="a"/>
    <w:rsid w:val="00BB3B6B"/>
    <w:pPr>
      <w:widowControl w:val="0"/>
      <w:shd w:val="clear" w:color="auto" w:fill="FFFFFF"/>
      <w:spacing w:after="300" w:line="0" w:lineRule="atLeast"/>
      <w:jc w:val="center"/>
    </w:pPr>
    <w:rPr>
      <w:rFonts w:ascii="Times New Roman" w:eastAsia="Times New Roman" w:hAnsi="Times New Roman" w:cs="Times New Roman"/>
      <w:color w:val="000000"/>
      <w:lang w:bidi="ru-RU"/>
    </w:rPr>
  </w:style>
  <w:style w:type="character" w:customStyle="1" w:styleId="fontstyle01">
    <w:name w:val="fontstyle01"/>
    <w:rsid w:val="00BB3B6B"/>
    <w:rPr>
      <w:rFonts w:ascii="Times New Roman" w:hAnsi="Times New Roman" w:cs="Times New Roman" w:hint="default"/>
      <w:b w:val="0"/>
      <w:bCs w:val="0"/>
      <w:i w:val="0"/>
      <w:iCs w:val="0"/>
      <w:color w:val="000000"/>
      <w:sz w:val="24"/>
      <w:szCs w:val="24"/>
    </w:rPr>
  </w:style>
  <w:style w:type="character" w:customStyle="1" w:styleId="2c">
    <w:name w:val="Основной текст (2)_"/>
    <w:link w:val="2d"/>
    <w:rsid w:val="00BB3B6B"/>
    <w:rPr>
      <w:rFonts w:ascii="Times New Roman" w:hAnsi="Times New Roman"/>
      <w:sz w:val="16"/>
      <w:szCs w:val="16"/>
    </w:rPr>
  </w:style>
  <w:style w:type="paragraph" w:customStyle="1" w:styleId="2d">
    <w:name w:val="Основной текст (2)"/>
    <w:basedOn w:val="a"/>
    <w:link w:val="2c"/>
    <w:rsid w:val="00BB3B6B"/>
    <w:pPr>
      <w:widowControl w:val="0"/>
      <w:spacing w:after="0" w:line="240" w:lineRule="auto"/>
      <w:jc w:val="center"/>
    </w:pPr>
    <w:rPr>
      <w:rFonts w:ascii="Times New Roman" w:hAnsi="Times New Roman"/>
      <w:sz w:val="16"/>
      <w:szCs w:val="16"/>
    </w:rPr>
  </w:style>
  <w:style w:type="character" w:customStyle="1" w:styleId="affffff8">
    <w:name w:val="Символ сноски"/>
    <w:qFormat/>
    <w:rsid w:val="00BB3B6B"/>
  </w:style>
  <w:style w:type="character" w:customStyle="1" w:styleId="FootnoteCharacters">
    <w:name w:val="Footnote Characters"/>
    <w:qFormat/>
    <w:rsid w:val="00BB3B6B"/>
    <w:rPr>
      <w:rFonts w:cs="Times New Roman"/>
      <w:vertAlign w:val="superscript"/>
    </w:rPr>
  </w:style>
  <w:style w:type="character" w:customStyle="1" w:styleId="FootnoteAnchor">
    <w:name w:val="Footnote Anchor"/>
    <w:rsid w:val="00BB3B6B"/>
    <w:rPr>
      <w:vertAlign w:val="superscript"/>
    </w:rPr>
  </w:style>
  <w:style w:type="paragraph" w:customStyle="1" w:styleId="120">
    <w:name w:val="таблСлева12"/>
    <w:basedOn w:val="a"/>
    <w:uiPriority w:val="3"/>
    <w:qFormat/>
    <w:rsid w:val="00BB3B6B"/>
    <w:pPr>
      <w:snapToGrid w:val="0"/>
      <w:spacing w:after="0" w:line="240" w:lineRule="auto"/>
    </w:pPr>
    <w:rPr>
      <w:rFonts w:ascii="Times New Roman" w:eastAsia="Times New Roman" w:hAnsi="Times New Roman" w:cs="Times New Roman"/>
      <w:iCs/>
      <w:sz w:val="24"/>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E8DAC-2820-4E06-8D41-51BB330B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3035</Words>
  <Characters>17303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ViP</cp:lastModifiedBy>
  <cp:revision>115</cp:revision>
  <cp:lastPrinted>2024-05-31T04:34:00Z</cp:lastPrinted>
  <dcterms:created xsi:type="dcterms:W3CDTF">2023-07-19T04:05:00Z</dcterms:created>
  <dcterms:modified xsi:type="dcterms:W3CDTF">2024-06-19T07:28:00Z</dcterms:modified>
</cp:coreProperties>
</file>