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3F0" w:rsidRPr="00886B7E" w:rsidRDefault="009873F0" w:rsidP="009873F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940425" cy="8179435"/>
            <wp:effectExtent l="19050" t="0" r="3175" b="0"/>
            <wp:docPr id="1" name="Рисунок 0" descr="ПМ У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УП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F0" w:rsidRPr="00886B7E" w:rsidRDefault="009873F0" w:rsidP="009873F0">
      <w:pPr>
        <w:rPr>
          <w:sz w:val="24"/>
          <w:szCs w:val="24"/>
        </w:rPr>
      </w:pPr>
    </w:p>
    <w:p w:rsidR="009873F0" w:rsidRDefault="009873F0" w:rsidP="009873F0"/>
    <w:p w:rsidR="009873F0" w:rsidRDefault="009873F0" w:rsidP="009873F0"/>
    <w:p w:rsidR="009873F0" w:rsidRDefault="009873F0" w:rsidP="009873F0">
      <w:r>
        <w:rPr>
          <w:noProof/>
        </w:rPr>
        <w:lastRenderedPageBreak/>
        <w:drawing>
          <wp:inline distT="0" distB="0" distL="0" distR="0">
            <wp:extent cx="5940425" cy="8179435"/>
            <wp:effectExtent l="19050" t="0" r="3175" b="0"/>
            <wp:docPr id="2" name="Рисунок 1" descr="ПМ УП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М УП 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3F0" w:rsidRDefault="009873F0" w:rsidP="009873F0"/>
    <w:p w:rsidR="009873F0" w:rsidRDefault="009873F0" w:rsidP="009873F0"/>
    <w:p w:rsidR="009873F0" w:rsidRDefault="009873F0" w:rsidP="009873F0"/>
    <w:p w:rsidR="009873F0" w:rsidRPr="00886B7E" w:rsidRDefault="009873F0" w:rsidP="009873F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</w:t>
      </w:r>
      <w:r w:rsidRPr="00886B7E">
        <w:rPr>
          <w:rFonts w:ascii="Times New Roman" w:hAnsi="Times New Roman"/>
          <w:b/>
          <w:bCs/>
          <w:sz w:val="24"/>
          <w:szCs w:val="24"/>
        </w:rPr>
        <w:t>СОДЕРЖАНИЕ</w:t>
      </w:r>
    </w:p>
    <w:p w:rsidR="009873F0" w:rsidRPr="00886B7E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Паспорт программы  учеб</w:t>
      </w:r>
      <w:r w:rsidRPr="00886B7E">
        <w:rPr>
          <w:rFonts w:ascii="Times New Roman" w:hAnsi="Times New Roman"/>
          <w:sz w:val="24"/>
          <w:szCs w:val="24"/>
        </w:rPr>
        <w:t>ной практики………… ...</w:t>
      </w:r>
      <w:r>
        <w:rPr>
          <w:rFonts w:ascii="Times New Roman" w:hAnsi="Times New Roman"/>
          <w:sz w:val="24"/>
          <w:szCs w:val="24"/>
        </w:rPr>
        <w:t>....................................4</w:t>
      </w:r>
    </w:p>
    <w:p w:rsidR="009873F0" w:rsidRPr="00886B7E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>2. Тематический</w:t>
      </w:r>
      <w:r>
        <w:rPr>
          <w:rFonts w:ascii="Times New Roman" w:hAnsi="Times New Roman"/>
          <w:sz w:val="24"/>
          <w:szCs w:val="24"/>
        </w:rPr>
        <w:t xml:space="preserve"> план и содержание учеб</w:t>
      </w:r>
      <w:r w:rsidRPr="00886B7E">
        <w:rPr>
          <w:rFonts w:ascii="Times New Roman" w:hAnsi="Times New Roman"/>
          <w:sz w:val="24"/>
          <w:szCs w:val="24"/>
        </w:rPr>
        <w:t xml:space="preserve">ной практики  </w:t>
      </w:r>
      <w:r>
        <w:rPr>
          <w:rFonts w:ascii="Times New Roman" w:hAnsi="Times New Roman"/>
          <w:sz w:val="24"/>
          <w:szCs w:val="24"/>
        </w:rPr>
        <w:t>………….</w:t>
      </w:r>
      <w:r w:rsidRPr="00886B7E">
        <w:rPr>
          <w:rFonts w:ascii="Times New Roman" w:hAnsi="Times New Roman"/>
          <w:sz w:val="24"/>
          <w:szCs w:val="24"/>
        </w:rPr>
        <w:t>…. .. .  . ..8</w:t>
      </w:r>
    </w:p>
    <w:p w:rsidR="009873F0" w:rsidRPr="00886B7E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Условия реализации учеб</w:t>
      </w:r>
      <w:r w:rsidRPr="00886B7E">
        <w:rPr>
          <w:rFonts w:ascii="Times New Roman" w:hAnsi="Times New Roman"/>
          <w:sz w:val="24"/>
          <w:szCs w:val="24"/>
        </w:rPr>
        <w:t>ной практики</w:t>
      </w:r>
      <w:r>
        <w:rPr>
          <w:rFonts w:ascii="Times New Roman" w:hAnsi="Times New Roman"/>
          <w:sz w:val="24"/>
          <w:szCs w:val="24"/>
        </w:rPr>
        <w:t>…………..</w:t>
      </w:r>
      <w:r w:rsidRPr="00886B7E">
        <w:rPr>
          <w:rFonts w:ascii="Times New Roman" w:hAnsi="Times New Roman"/>
          <w:sz w:val="24"/>
          <w:szCs w:val="24"/>
        </w:rPr>
        <w:t>………………………..20</w:t>
      </w:r>
    </w:p>
    <w:p w:rsidR="009873F0" w:rsidRPr="00886B7E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886B7E">
        <w:rPr>
          <w:rFonts w:ascii="Times New Roman" w:hAnsi="Times New Roman"/>
          <w:sz w:val="24"/>
          <w:szCs w:val="24"/>
        </w:rPr>
        <w:t>4. Контроль и оценка ре</w:t>
      </w:r>
      <w:r>
        <w:rPr>
          <w:rFonts w:ascii="Times New Roman" w:hAnsi="Times New Roman"/>
          <w:sz w:val="24"/>
          <w:szCs w:val="24"/>
        </w:rPr>
        <w:t>зультатов освоения учеб</w:t>
      </w:r>
      <w:r w:rsidRPr="00886B7E">
        <w:rPr>
          <w:rFonts w:ascii="Times New Roman" w:hAnsi="Times New Roman"/>
          <w:sz w:val="24"/>
          <w:szCs w:val="24"/>
        </w:rPr>
        <w:t xml:space="preserve">ной практики </w:t>
      </w:r>
      <w:r>
        <w:rPr>
          <w:rFonts w:ascii="Times New Roman" w:hAnsi="Times New Roman"/>
          <w:sz w:val="24"/>
          <w:szCs w:val="24"/>
        </w:rPr>
        <w:t>……………</w:t>
      </w:r>
      <w:r w:rsidRPr="00886B7E">
        <w:rPr>
          <w:rFonts w:ascii="Times New Roman" w:hAnsi="Times New Roman"/>
          <w:sz w:val="24"/>
          <w:szCs w:val="24"/>
        </w:rPr>
        <w:t>.23</w:t>
      </w:r>
    </w:p>
    <w:p w:rsidR="009873F0" w:rsidRPr="00886B7E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Default="009873F0" w:rsidP="009873F0">
      <w:pPr>
        <w:rPr>
          <w:rFonts w:ascii="Times New Roman" w:hAnsi="Times New Roman"/>
        </w:rPr>
      </w:pPr>
    </w:p>
    <w:p w:rsidR="009873F0" w:rsidRPr="006F0EE7" w:rsidRDefault="009873F0" w:rsidP="009873F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F0EE7">
        <w:rPr>
          <w:rFonts w:ascii="Times New Roman" w:hAnsi="Times New Roman"/>
          <w:b/>
          <w:sz w:val="24"/>
          <w:szCs w:val="24"/>
        </w:rPr>
        <w:t>1</w:t>
      </w:r>
      <w:r w:rsidR="007B7A49">
        <w:rPr>
          <w:rFonts w:ascii="Times New Roman" w:hAnsi="Times New Roman"/>
          <w:b/>
          <w:sz w:val="24"/>
          <w:szCs w:val="24"/>
        </w:rPr>
        <w:t xml:space="preserve"> .Паспорт программы учеб</w:t>
      </w:r>
      <w:r w:rsidRPr="006F0EE7">
        <w:rPr>
          <w:rFonts w:ascii="Times New Roman" w:hAnsi="Times New Roman"/>
          <w:b/>
          <w:sz w:val="24"/>
          <w:szCs w:val="24"/>
        </w:rPr>
        <w:t>ной практики</w:t>
      </w:r>
    </w:p>
    <w:p w:rsidR="009873F0" w:rsidRPr="00964917" w:rsidRDefault="009873F0" w:rsidP="009873F0">
      <w:pPr>
        <w:pStyle w:val="a8"/>
        <w:numPr>
          <w:ilvl w:val="1"/>
          <w:numId w:val="6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964917">
        <w:rPr>
          <w:rFonts w:ascii="Times New Roman" w:hAnsi="Times New Roman"/>
          <w:b/>
          <w:sz w:val="24"/>
          <w:szCs w:val="24"/>
        </w:rPr>
        <w:t>Область применения программы</w:t>
      </w:r>
    </w:p>
    <w:p w:rsidR="009873F0" w:rsidRPr="00964917" w:rsidRDefault="007B7A49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Рабочая программа учеб</w:t>
      </w:r>
      <w:r w:rsidR="009873F0" w:rsidRPr="00964917">
        <w:rPr>
          <w:rFonts w:ascii="Times New Roman" w:hAnsi="Times New Roman"/>
          <w:sz w:val="24"/>
          <w:szCs w:val="24"/>
        </w:rPr>
        <w:t>ной практики – является частью программы подготовки квалифицированных рабочих, служащих по профессии в соответствии с ФГОС СПО по профессии (профессиям)  43.01.09 Повар, кондитер.</w:t>
      </w:r>
    </w:p>
    <w:p w:rsidR="009873F0" w:rsidRPr="00964917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964917">
        <w:rPr>
          <w:rFonts w:ascii="Times New Roman" w:hAnsi="Times New Roman"/>
          <w:sz w:val="24"/>
          <w:szCs w:val="24"/>
        </w:rPr>
        <w:t>Область профессиональной деятельности, в которой выпускники, освоившие образовательную программу, могут осуществлять профессиональную деятельность: 33.Сервис, оказание услуг населению (торговля, техническое обслуживание, ремонт, предоставление персональных услуг, услуги гостеприимства, общественное питание и прочее).</w:t>
      </w:r>
    </w:p>
    <w:p w:rsidR="009873F0" w:rsidRPr="006F0EE7" w:rsidRDefault="007B7A49" w:rsidP="009873F0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1.2 Цели и задачи учеб</w:t>
      </w:r>
      <w:r w:rsidR="009873F0" w:rsidRPr="006F0EE7">
        <w:rPr>
          <w:rFonts w:ascii="Times New Roman" w:hAnsi="Times New Roman"/>
          <w:b/>
          <w:sz w:val="24"/>
          <w:szCs w:val="24"/>
        </w:rPr>
        <w:t>ной практики</w:t>
      </w:r>
    </w:p>
    <w:p w:rsidR="009873F0" w:rsidRPr="006F0EE7" w:rsidRDefault="0053461C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Целью учеб</w:t>
      </w:r>
      <w:r w:rsidR="009873F0" w:rsidRPr="00964917">
        <w:rPr>
          <w:rFonts w:ascii="Times New Roman" w:hAnsi="Times New Roman"/>
          <w:sz w:val="24"/>
          <w:szCs w:val="24"/>
        </w:rPr>
        <w:t>ной</w:t>
      </w:r>
      <w:r w:rsidR="009873F0">
        <w:rPr>
          <w:rFonts w:ascii="Times New Roman" w:hAnsi="Times New Roman"/>
          <w:sz w:val="24"/>
          <w:szCs w:val="24"/>
        </w:rPr>
        <w:t xml:space="preserve"> </w:t>
      </w:r>
      <w:r w:rsidR="009873F0" w:rsidRPr="006F0EE7">
        <w:rPr>
          <w:rFonts w:ascii="Times New Roman" w:hAnsi="Times New Roman"/>
          <w:sz w:val="24"/>
          <w:szCs w:val="24"/>
        </w:rPr>
        <w:t xml:space="preserve"> практики является: </w:t>
      </w:r>
    </w:p>
    <w:p w:rsidR="009873F0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>-формирование общих</w:t>
      </w:r>
      <w:r>
        <w:rPr>
          <w:rFonts w:ascii="Times New Roman" w:hAnsi="Times New Roman"/>
          <w:sz w:val="24"/>
          <w:szCs w:val="24"/>
        </w:rPr>
        <w:t xml:space="preserve"> и профессиональных компетенций</w:t>
      </w:r>
    </w:p>
    <w:p w:rsidR="009873F0" w:rsidRPr="00F40C57" w:rsidRDefault="009873F0" w:rsidP="009873F0">
      <w:pPr>
        <w:keepNext/>
        <w:ind w:firstLine="709"/>
        <w:jc w:val="both"/>
        <w:outlineLvl w:val="1"/>
        <w:rPr>
          <w:rFonts w:ascii="Times New Roman" w:hAnsi="Times New Roman"/>
          <w:bCs/>
          <w:iCs/>
        </w:rPr>
      </w:pPr>
      <w:r w:rsidRPr="00701FB7">
        <w:rPr>
          <w:rFonts w:ascii="Times New Roman" w:hAnsi="Times New Roman"/>
          <w:bCs/>
          <w:iCs/>
        </w:rPr>
        <w:t xml:space="preserve">Выпускник, освоивший программу СПО по профессии должен обладать профессиональными компетенциями </w:t>
      </w:r>
    </w:p>
    <w:tbl>
      <w:tblPr>
        <w:tblW w:w="9355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417"/>
        <w:gridCol w:w="7938"/>
      </w:tblGrid>
      <w:tr w:rsidR="009873F0" w:rsidRPr="00701FB7" w:rsidTr="007B7A49">
        <w:tc>
          <w:tcPr>
            <w:tcW w:w="1417" w:type="dxa"/>
          </w:tcPr>
          <w:p w:rsidR="009873F0" w:rsidRPr="00701FB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</w:rPr>
            </w:pPr>
            <w:r w:rsidRPr="00701FB7">
              <w:rPr>
                <w:rFonts w:ascii="Times New Roman" w:hAnsi="Times New Roman"/>
                <w:bCs/>
                <w:iCs/>
              </w:rPr>
              <w:t>Код</w:t>
            </w:r>
          </w:p>
        </w:tc>
        <w:tc>
          <w:tcPr>
            <w:tcW w:w="7938" w:type="dxa"/>
          </w:tcPr>
          <w:p w:rsidR="009873F0" w:rsidRPr="00701FB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Cs/>
              </w:rPr>
            </w:pPr>
            <w:r w:rsidRPr="00701FB7">
              <w:rPr>
                <w:rFonts w:ascii="Times New Roman" w:hAnsi="Times New Roman"/>
                <w:bCs/>
                <w:iCs/>
              </w:rPr>
              <w:t>Наименование видов деятельности и профессиональных компетенций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ВД 1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Приготовление и подготовка к реализации полуфабрикатов для блюд, кулинарных изделий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1.1.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регламентами.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1.2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обработку, подготовку овощей, грибов, рыбы, нерыбного водного сырья, мяса, домашней птицы, дичи, кролика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1.3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рыбы и нерыбного водного сырья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1.4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 w:firstLine="851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Проводить приготовление и подготовку к реализации полуфабрикатов разнообразного ассортимента для блюд, кулинарных изделий из мяса, домашней птицы, дичи, кролика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ВД 2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горячих блюд, кулинарных изделий, закусок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2.1.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2.2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2.3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супов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2.4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2.5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2.6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2.7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2.8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ВД 3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3.1.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в соответствии с инструкциями и регламентами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3.2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3.3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салатов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3.4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3.5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F40C57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bCs/>
                <w:iCs/>
                <w:sz w:val="24"/>
                <w:szCs w:val="24"/>
              </w:rPr>
              <w:t>ПК 3.6</w:t>
            </w:r>
          </w:p>
        </w:tc>
        <w:tc>
          <w:tcPr>
            <w:tcW w:w="7938" w:type="dxa"/>
          </w:tcPr>
          <w:p w:rsidR="009873F0" w:rsidRPr="00F40C57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sz w:val="24"/>
                <w:szCs w:val="24"/>
              </w:rPr>
            </w:pPr>
            <w:r w:rsidRPr="00F40C57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ВД 4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холодных и горячих сладких блюд, десертов, напитков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4.1.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4.2.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4.3.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4.4.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4.5.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ind w:left="72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ВД 5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Приготовление, оформление и подготовка к реализации хлебобулочных, мучных кондитерских изделий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5.1.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5.2.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5.3.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5.4.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</w:tc>
      </w:tr>
      <w:tr w:rsidR="009873F0" w:rsidRPr="00701FB7" w:rsidTr="007B7A49">
        <w:tc>
          <w:tcPr>
            <w:tcW w:w="1417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ПК 5.5.</w:t>
            </w:r>
          </w:p>
        </w:tc>
        <w:tc>
          <w:tcPr>
            <w:tcW w:w="7938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</w:tc>
      </w:tr>
    </w:tbl>
    <w:p w:rsidR="009873F0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9873F0" w:rsidRPr="001606B3" w:rsidRDefault="009873F0" w:rsidP="009873F0">
      <w:pPr>
        <w:rPr>
          <w:rFonts w:ascii="Times New Roman" w:hAnsi="Times New Roman"/>
        </w:rPr>
      </w:pPr>
      <w:r w:rsidRPr="001606B3">
        <w:rPr>
          <w:rFonts w:ascii="Times New Roman" w:hAnsi="Times New Roman"/>
        </w:rPr>
        <w:t>1.1.1. Перечень общих компетенций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29"/>
        <w:gridCol w:w="8341"/>
      </w:tblGrid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Код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Наименование общих компетенций</w:t>
            </w:r>
          </w:p>
        </w:tc>
      </w:tr>
      <w:tr w:rsidR="009873F0" w:rsidRPr="001606B3" w:rsidTr="007B7A49">
        <w:trPr>
          <w:trHeight w:val="327"/>
        </w:trPr>
        <w:tc>
          <w:tcPr>
            <w:tcW w:w="1229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 01.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iCs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 02.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ОК.03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keepNext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ОК.04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ОК.05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ОК.06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ОК.07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ОК.09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</w:tr>
      <w:tr w:rsidR="009873F0" w:rsidRPr="001606B3" w:rsidTr="007B7A49">
        <w:tc>
          <w:tcPr>
            <w:tcW w:w="1229" w:type="dxa"/>
          </w:tcPr>
          <w:p w:rsidR="009873F0" w:rsidRPr="001606B3" w:rsidRDefault="009873F0" w:rsidP="007B7A49">
            <w:pPr>
              <w:rPr>
                <w:rFonts w:ascii="Times New Roman" w:hAnsi="Times New Roman"/>
                <w:sz w:val="24"/>
                <w:szCs w:val="24"/>
              </w:rPr>
            </w:pPr>
            <w:r w:rsidRPr="001606B3">
              <w:rPr>
                <w:rFonts w:ascii="Times New Roman" w:hAnsi="Times New Roman"/>
                <w:bCs/>
                <w:iCs/>
                <w:sz w:val="24"/>
                <w:szCs w:val="24"/>
              </w:rPr>
              <w:t>ОК.10</w:t>
            </w:r>
          </w:p>
        </w:tc>
        <w:tc>
          <w:tcPr>
            <w:tcW w:w="8342" w:type="dxa"/>
          </w:tcPr>
          <w:p w:rsidR="009873F0" w:rsidRPr="001606B3" w:rsidRDefault="009873F0" w:rsidP="007B7A49">
            <w:pPr>
              <w:keepNext/>
              <w:ind w:left="47" w:firstLine="851"/>
              <w:jc w:val="both"/>
              <w:outlineLvl w:val="1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1606B3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</w:tr>
    </w:tbl>
    <w:p w:rsidR="009873F0" w:rsidRPr="001606B3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Pr="001606B3" w:rsidRDefault="009873F0" w:rsidP="009873F0">
      <w:pPr>
        <w:rPr>
          <w:rFonts w:ascii="Times New Roman" w:hAnsi="Times New Roman"/>
        </w:rPr>
      </w:pPr>
      <w:r w:rsidRPr="001606B3">
        <w:rPr>
          <w:rFonts w:ascii="Times New Roman" w:hAnsi="Times New Roman"/>
        </w:rPr>
        <w:t>По результатам освоения модуля обучающийся должен  иметь</w:t>
      </w:r>
    </w:p>
    <w:p w:rsidR="009873F0" w:rsidRPr="007521D8" w:rsidRDefault="009873F0" w:rsidP="009873F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13"/>
        <w:gridCol w:w="7757"/>
      </w:tblGrid>
      <w:tr w:rsidR="009873F0" w:rsidRPr="00982DF7" w:rsidTr="007B7A49">
        <w:tc>
          <w:tcPr>
            <w:tcW w:w="1813" w:type="dxa"/>
          </w:tcPr>
          <w:p w:rsidR="009873F0" w:rsidRPr="001606B3" w:rsidRDefault="009873F0" w:rsidP="007B7A49">
            <w:pP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Практический опыт</w:t>
            </w:r>
          </w:p>
        </w:tc>
        <w:tc>
          <w:tcPr>
            <w:tcW w:w="7758" w:type="dxa"/>
          </w:tcPr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подготовке, уборке рабочего места, выборе, подготовке к работе, безопасной эксплуатации технологического оборудования, производственного инвентаря, инструментов, весоизмерительных приборов;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выборе, оценке качества, безопасности продуктов, полуфабрикатов;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приготовлении, хранении фаршей, начинок,отделочных полуфабрикатов;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подготовке отделочных полуфабрикатов промышленного производства;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приготовлении, подготовке к реализации хлебобулочных, мучных кондитерских изделий, в том числе региональных;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порционировании (комплектовании), эстетичной упаковке на вынос, хранении </w:t>
            </w:r>
            <w:r w:rsidRPr="001606B3">
              <w:rPr>
                <w:rFonts w:ascii="Times New Roman" w:hAnsi="Times New Roman"/>
                <w:sz w:val="24"/>
                <w:szCs w:val="24"/>
                <w:u w:color="000000"/>
                <w:lang w:eastAsia="en-US"/>
              </w:rPr>
              <w:t>с учетом требований к безопасности</w:t>
            </w: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;</w:t>
            </w:r>
          </w:p>
          <w:p w:rsidR="009873F0" w:rsidRPr="001606B3" w:rsidRDefault="009873F0" w:rsidP="007B7A49">
            <w:pPr>
              <w:ind w:left="34" w:firstLine="46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ведении расчетов с потребителями</w:t>
            </w:r>
          </w:p>
        </w:tc>
      </w:tr>
      <w:tr w:rsidR="009873F0" w:rsidRPr="00982DF7" w:rsidTr="007B7A49">
        <w:tc>
          <w:tcPr>
            <w:tcW w:w="1813" w:type="dxa"/>
          </w:tcPr>
          <w:p w:rsidR="009873F0" w:rsidRPr="001606B3" w:rsidRDefault="009873F0" w:rsidP="007B7A49">
            <w:pP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Умения</w:t>
            </w:r>
          </w:p>
        </w:tc>
        <w:tc>
          <w:tcPr>
            <w:tcW w:w="7758" w:type="dxa"/>
          </w:tcPr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рационально организовывать, проводить уборку рабочего места, выбирать, подготавливать, безопасно эксплуатировать технологическое оборудование, производственный инвентарь, инструменты, весоизмерительные приборы с учетом инструкций и регламентов;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распознавать недоброкачественные продукты;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различные методы обработки (вручную, механическим способом), подготовки сырья с учетом его вида, кондиции, технологических свойств, рационального использования, обеспечения безопасности, приготовления полуфабрикатов разнообразного ассортимента;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владеть техникой работы с ножом при нарезке, измельчении, филитировании, править кухонные ножи;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соблюдать правила сочетаемости, взаимозаменяемости, рационального использования сырья и продуктов, подготовки и адекватного применения пряностей и приправ;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проверять качество готовых полуфабрикатов , осуществлять упаковку, маркировку, складирование, хранение неиспользованных пищевых продуктов, обработанного сырья, готовых полуфабрикатов, соблюдать товарное соседство, условия и сроки хранения, осуществлять ротацию  сырья, продуктов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приготовления, творческого оформления и подачи супов, горячих блюд, кулинарных изделий, закусок разнообразного ассортимента, в том числе региональных;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оценивать качество, порционировать (комплектовать), эстетично упаковывать на вынос, хранить с учетом требований к безопасности готовой продукции;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приготовления, творческого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приготовления, творческого оформления и подачи холодных и горячих сладких блюд, десертов, напитков разнообразного ассортимента, в том числе региональных;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порционировать (комплектовать), эстетично упаковывать на вынос, хранить с учетом требований к безопасности готовой продукции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соблюдать правила сочетаемости, взаимозаменяемости продуктов, подготовки и применения пряностей и приправ;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выбирать, применять, комбинировать способы подготовки сырья, замеса теста, приготовления фаршей, начинок, отделочных полуфабрикатов, формования, выпечки, отделки хлебобулочных, мучных кондитерских изделий;</w:t>
            </w:r>
          </w:p>
          <w:p w:rsidR="009873F0" w:rsidRPr="001606B3" w:rsidRDefault="009873F0" w:rsidP="007B7A49">
            <w:pPr>
              <w:ind w:left="34" w:firstLine="46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хранить, порционировать (комплектовать), эстетично упаковывать на вынос готовые изделия с учетом требований к безопасности</w:t>
            </w:r>
          </w:p>
        </w:tc>
      </w:tr>
      <w:tr w:rsidR="009873F0" w:rsidRPr="00982DF7" w:rsidTr="007B7A49">
        <w:tc>
          <w:tcPr>
            <w:tcW w:w="1813" w:type="dxa"/>
          </w:tcPr>
          <w:p w:rsidR="009873F0" w:rsidRPr="001606B3" w:rsidRDefault="009873F0" w:rsidP="007B7A49">
            <w:pP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Знания</w:t>
            </w:r>
          </w:p>
        </w:tc>
        <w:tc>
          <w:tcPr>
            <w:tcW w:w="7758" w:type="dxa"/>
          </w:tcPr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требования охраны труда, пожарной безопасности, производственной санитарии и личной гигиены в организациях питания;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видов, назначения, правила безопасной эксплуатации технологического оборудования и правил ухода за ним;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требований к качеству, условиям и срокам хранения овощей, грибов, рыбы, нерыбного водного сырья, птицы, дичи, полуфабрикатов из них;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ассортимента, рецептур,  требований к качеству, условиям и срокам хранения полуфабрикатов, методов обработки сырья, приготовления полуфабрикатов;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способов сокращения потерь при обработке сырья и приготовлении полуфабрикатов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ассортимента, рецептур, требований к качеству, условиям и срокам хранения, методам приготовления, вариантам оформления и подачи супов, соусов, горячих блюд, кулинарных изделий, закусок разнообразного ассортимента, в том числе региональных;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норм расхода, способов сокращения потерь, сохранения пищевой ценности продуктов при приготовлении;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правил и способов сервировки стола, презентации супов, горячих блюд, кулинарных изделий, закусок;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рецептуры, требования к качеству, условия и сроки хранения, методы приготовления, варианты оформления и подачи салатов, холодных блюд, кулинарных изделий, закусок разнообразного ассортимента, в том числе региональных;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нормы расхода, способы сокращения потерь, сохранения пищевой ценности продуктов при приготовлении;</w:t>
            </w:r>
          </w:p>
          <w:p w:rsidR="009873F0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и способы сервировки стола, презентации салатов, холодных блюд, кулинарных изделий, закусок разнообразного ассортимента, в том числе региональных;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требования к качеству, условиям и срокам хранения, рецептуры, методы приготовления, варианты оформления и подачи холодных и горячих сладких блюд, десертов, напитков, в том числе региональных;</w:t>
            </w:r>
          </w:p>
          <w:p w:rsidR="009873F0" w:rsidRPr="00E2575D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нормы расхода, способы сокращения потерь, сохранения пищевой ценности продуктов при приготовлении и хранении;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2575D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и способы сервировки стола, презентации холодных и горячих сладких блюд, десертов, напитков разнообразного ассортимента, в том числе региональных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ассортимент, рецептуры, требования к качеству, условия и сроки хранения хлебобулочных, мучных кондитерских изделий;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методы подготовки сырья, продуктов, приготовления теста, отделочных полуфабрикатов, формовки, варианты оформления, правила и способы презентации хлебобулочных, мучных кондитерских изделий, в том числе региональных;</w:t>
            </w:r>
          </w:p>
          <w:p w:rsidR="009873F0" w:rsidRPr="001606B3" w:rsidRDefault="009873F0" w:rsidP="007B7A49">
            <w:pPr>
              <w:ind w:left="34" w:firstLine="460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правила применения ароматических, красящих веществ, сухих смесей и готовых отделочных полуфабрикатов промышленного производства;</w:t>
            </w:r>
          </w:p>
          <w:p w:rsidR="009873F0" w:rsidRPr="001606B3" w:rsidRDefault="009873F0" w:rsidP="007B7A49">
            <w:pPr>
              <w:ind w:left="34" w:firstLine="460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 w:rsidRPr="001606B3">
              <w:rPr>
                <w:rFonts w:ascii="Times New Roman" w:hAnsi="Times New Roman"/>
                <w:sz w:val="24"/>
                <w:szCs w:val="24"/>
                <w:lang w:eastAsia="en-US"/>
              </w:rPr>
              <w:t>способы сокращения потерь и сохранения пищевой ценности продуктов при приготовлении</w:t>
            </w:r>
          </w:p>
        </w:tc>
      </w:tr>
    </w:tbl>
    <w:p w:rsidR="009873F0" w:rsidRDefault="0053461C" w:rsidP="009873F0">
      <w:pPr>
        <w:spacing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Задачами учеб</w:t>
      </w:r>
      <w:r w:rsidR="009873F0">
        <w:rPr>
          <w:rFonts w:ascii="Times New Roman" w:hAnsi="Times New Roman"/>
          <w:b/>
          <w:sz w:val="24"/>
          <w:szCs w:val="24"/>
        </w:rPr>
        <w:t>ной практики являются:</w:t>
      </w:r>
    </w:p>
    <w:p w:rsidR="009873F0" w:rsidRPr="00E2575D" w:rsidRDefault="009873F0" w:rsidP="009873F0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>-закрепление и совершенствование приобретенного в процессе обучения опыта практической деятельности обучающихся в сфере изучаемой профессии;</w:t>
      </w:r>
    </w:p>
    <w:p w:rsidR="009873F0" w:rsidRPr="006F0EE7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>-развитие общих и профессиональных компетенций;</w:t>
      </w:r>
    </w:p>
    <w:p w:rsidR="007B7A49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>- освоение современных производственных процессов, технологий;</w:t>
      </w:r>
    </w:p>
    <w:p w:rsidR="009873F0" w:rsidRPr="00E2575D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 w:rsidRPr="006F0EE7">
        <w:rPr>
          <w:rFonts w:ascii="Times New Roman" w:hAnsi="Times New Roman"/>
          <w:sz w:val="24"/>
          <w:szCs w:val="24"/>
        </w:rPr>
        <w:t>-адаптация обучающихся к конкретным условиям деятельности предприятий различных организационно-правовых форм</w:t>
      </w:r>
    </w:p>
    <w:p w:rsidR="009873F0" w:rsidRPr="00886B7E" w:rsidRDefault="009873F0" w:rsidP="009873F0">
      <w:pPr>
        <w:rPr>
          <w:rFonts w:ascii="Times New Roman" w:hAnsi="Times New Roman"/>
          <w:b/>
          <w:sz w:val="24"/>
          <w:szCs w:val="24"/>
        </w:rPr>
      </w:pPr>
      <w:r w:rsidRPr="00886B7E">
        <w:rPr>
          <w:rFonts w:ascii="Times New Roman" w:hAnsi="Times New Roman"/>
          <w:b/>
          <w:sz w:val="24"/>
          <w:szCs w:val="24"/>
        </w:rPr>
        <w:t>1.3. Количество ча</w:t>
      </w:r>
      <w:r>
        <w:rPr>
          <w:rFonts w:ascii="Times New Roman" w:hAnsi="Times New Roman"/>
          <w:b/>
          <w:sz w:val="24"/>
          <w:szCs w:val="24"/>
        </w:rPr>
        <w:t xml:space="preserve">сов на освоение </w:t>
      </w:r>
      <w:r w:rsidR="007B7A49">
        <w:rPr>
          <w:rFonts w:ascii="Times New Roman" w:hAnsi="Times New Roman"/>
          <w:b/>
          <w:sz w:val="24"/>
          <w:szCs w:val="24"/>
        </w:rPr>
        <w:t>учеб</w:t>
      </w:r>
      <w:r>
        <w:rPr>
          <w:rFonts w:ascii="Times New Roman" w:hAnsi="Times New Roman"/>
          <w:b/>
          <w:sz w:val="24"/>
          <w:szCs w:val="24"/>
        </w:rPr>
        <w:t>ной</w:t>
      </w:r>
      <w:r w:rsidRPr="00886B7E">
        <w:rPr>
          <w:rFonts w:ascii="Times New Roman" w:hAnsi="Times New Roman"/>
          <w:b/>
          <w:sz w:val="24"/>
          <w:szCs w:val="24"/>
        </w:rPr>
        <w:t xml:space="preserve"> практики:</w:t>
      </w:r>
    </w:p>
    <w:p w:rsidR="009873F0" w:rsidRPr="00E248CE" w:rsidRDefault="009873F0" w:rsidP="009873F0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Всего </w:t>
      </w:r>
      <w:r w:rsidR="00156CAF">
        <w:rPr>
          <w:rFonts w:ascii="Times New Roman" w:hAnsi="Times New Roman"/>
          <w:b/>
          <w:sz w:val="24"/>
          <w:szCs w:val="24"/>
        </w:rPr>
        <w:t xml:space="preserve">– 576 </w:t>
      </w:r>
      <w:r w:rsidRPr="00E248CE">
        <w:rPr>
          <w:rFonts w:ascii="Times New Roman" w:hAnsi="Times New Roman"/>
          <w:b/>
          <w:sz w:val="24"/>
          <w:szCs w:val="24"/>
        </w:rPr>
        <w:t xml:space="preserve"> часа, в том числе:</w:t>
      </w:r>
    </w:p>
    <w:p w:rsidR="009873F0" w:rsidRPr="00886B7E" w:rsidRDefault="00156CAF" w:rsidP="009873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ПМ. 01 – 144</w:t>
      </w:r>
      <w:r w:rsidR="009873F0" w:rsidRPr="00886B7E">
        <w:rPr>
          <w:rFonts w:ascii="Times New Roman" w:hAnsi="Times New Roman"/>
          <w:sz w:val="24"/>
          <w:szCs w:val="24"/>
        </w:rPr>
        <w:t xml:space="preserve"> часов</w:t>
      </w:r>
    </w:p>
    <w:p w:rsidR="009873F0" w:rsidRPr="00886B7E" w:rsidRDefault="009873F0" w:rsidP="009873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ПМ. 02 – 144</w:t>
      </w:r>
      <w:r w:rsidRPr="00886B7E">
        <w:rPr>
          <w:rFonts w:ascii="Times New Roman" w:hAnsi="Times New Roman"/>
          <w:sz w:val="24"/>
          <w:szCs w:val="24"/>
        </w:rPr>
        <w:t xml:space="preserve"> часа </w:t>
      </w:r>
    </w:p>
    <w:p w:rsidR="009873F0" w:rsidRPr="00886B7E" w:rsidRDefault="00156CAF" w:rsidP="009873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ПМ. 03 – 72</w:t>
      </w:r>
      <w:r w:rsidR="009873F0" w:rsidRPr="00886B7E">
        <w:rPr>
          <w:rFonts w:ascii="Times New Roman" w:hAnsi="Times New Roman"/>
          <w:sz w:val="24"/>
          <w:szCs w:val="24"/>
        </w:rPr>
        <w:t xml:space="preserve"> часа</w:t>
      </w:r>
    </w:p>
    <w:p w:rsidR="009873F0" w:rsidRPr="00886B7E" w:rsidRDefault="009873F0" w:rsidP="009873F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ПМ. 04 – 72 </w:t>
      </w:r>
      <w:r w:rsidRPr="00886B7E">
        <w:rPr>
          <w:rFonts w:ascii="Times New Roman" w:hAnsi="Times New Roman"/>
          <w:sz w:val="24"/>
          <w:szCs w:val="24"/>
        </w:rPr>
        <w:t>часа</w:t>
      </w:r>
    </w:p>
    <w:p w:rsidR="009873F0" w:rsidRPr="00886B7E" w:rsidRDefault="009873F0" w:rsidP="009873F0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ПМ. 05 – 144</w:t>
      </w:r>
      <w:r w:rsidRPr="00886B7E">
        <w:rPr>
          <w:rFonts w:ascii="Times New Roman" w:hAnsi="Times New Roman"/>
          <w:sz w:val="24"/>
          <w:szCs w:val="24"/>
        </w:rPr>
        <w:t xml:space="preserve"> часов </w:t>
      </w: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Pr="009C1F67" w:rsidRDefault="009873F0" w:rsidP="009873F0">
      <w:pPr>
        <w:contextualSpacing/>
        <w:jc w:val="center"/>
        <w:rPr>
          <w:rFonts w:ascii="Times New Roman" w:hAnsi="Times New Roman"/>
          <w:sz w:val="24"/>
          <w:szCs w:val="24"/>
        </w:rPr>
      </w:pPr>
    </w:p>
    <w:p w:rsidR="009873F0" w:rsidRPr="009C1F67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Pr="009C1F67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Default="009873F0" w:rsidP="009873F0">
      <w:pPr>
        <w:rPr>
          <w:rFonts w:ascii="Times New Roman" w:hAnsi="Times New Roman"/>
          <w:sz w:val="24"/>
          <w:szCs w:val="24"/>
        </w:rPr>
      </w:pPr>
    </w:p>
    <w:p w:rsidR="00125D8B" w:rsidRDefault="00125D8B" w:rsidP="00125D8B">
      <w:pPr>
        <w:ind w:right="-994"/>
        <w:rPr>
          <w:rFonts w:ascii="Times New Roman" w:hAnsi="Times New Roman"/>
          <w:sz w:val="24"/>
          <w:szCs w:val="24"/>
        </w:rPr>
      </w:pPr>
    </w:p>
    <w:p w:rsidR="009873F0" w:rsidRPr="009C1F67" w:rsidRDefault="009873F0" w:rsidP="009873F0">
      <w:pPr>
        <w:rPr>
          <w:rFonts w:ascii="Times New Roman" w:hAnsi="Times New Roman"/>
          <w:sz w:val="24"/>
          <w:szCs w:val="24"/>
        </w:rPr>
      </w:pPr>
    </w:p>
    <w:p w:rsidR="009873F0" w:rsidRPr="00BE746D" w:rsidRDefault="009873F0" w:rsidP="009873F0">
      <w:pPr>
        <w:pStyle w:val="a8"/>
        <w:numPr>
          <w:ilvl w:val="0"/>
          <w:numId w:val="6"/>
        </w:numPr>
        <w:rPr>
          <w:rFonts w:ascii="Times New Roman" w:hAnsi="Times New Roman"/>
          <w:b/>
          <w:sz w:val="28"/>
          <w:szCs w:val="28"/>
        </w:rPr>
      </w:pPr>
      <w:r w:rsidRPr="00BE746D">
        <w:rPr>
          <w:rFonts w:ascii="Times New Roman" w:hAnsi="Times New Roman"/>
          <w:b/>
          <w:sz w:val="28"/>
          <w:szCs w:val="28"/>
        </w:rPr>
        <w:t xml:space="preserve">Тематический </w:t>
      </w:r>
      <w:r w:rsidR="007B7A49">
        <w:rPr>
          <w:rFonts w:ascii="Times New Roman" w:hAnsi="Times New Roman"/>
          <w:b/>
          <w:sz w:val="28"/>
          <w:szCs w:val="28"/>
        </w:rPr>
        <w:t>план и содержание  учеб</w:t>
      </w:r>
      <w:r w:rsidRPr="00BE746D">
        <w:rPr>
          <w:rFonts w:ascii="Times New Roman" w:hAnsi="Times New Roman"/>
          <w:b/>
          <w:sz w:val="28"/>
          <w:szCs w:val="28"/>
        </w:rPr>
        <w:t>ной практик</w:t>
      </w:r>
      <w:r>
        <w:rPr>
          <w:rFonts w:ascii="Times New Roman" w:hAnsi="Times New Roman"/>
          <w:b/>
          <w:sz w:val="28"/>
          <w:szCs w:val="28"/>
        </w:rPr>
        <w:t>и</w:t>
      </w:r>
      <w:r w:rsidRPr="00BE746D">
        <w:rPr>
          <w:rFonts w:ascii="Times New Roman" w:hAnsi="Times New Roman"/>
          <w:b/>
          <w:sz w:val="28"/>
          <w:szCs w:val="28"/>
        </w:rPr>
        <w:t xml:space="preserve">   </w:t>
      </w:r>
    </w:p>
    <w:p w:rsidR="00125D8B" w:rsidRPr="008B59BC" w:rsidRDefault="00125D8B" w:rsidP="00125D8B">
      <w:pPr>
        <w:rPr>
          <w:rFonts w:ascii="Times New Roman" w:hAnsi="Times New Roman"/>
          <w:b/>
          <w:sz w:val="28"/>
          <w:szCs w:val="28"/>
        </w:rPr>
      </w:pPr>
      <w:r w:rsidRPr="001E3D11">
        <w:rPr>
          <w:rFonts w:ascii="Times New Roman" w:hAnsi="Times New Roman"/>
          <w:b/>
          <w:iCs/>
          <w:sz w:val="28"/>
          <w:szCs w:val="28"/>
        </w:rPr>
        <w:t xml:space="preserve">профессии: </w:t>
      </w:r>
      <w:r>
        <w:rPr>
          <w:rFonts w:ascii="Times New Roman" w:hAnsi="Times New Roman"/>
          <w:b/>
          <w:sz w:val="28"/>
          <w:szCs w:val="28"/>
        </w:rPr>
        <w:t>43.01.09 Повар, кондитер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5953"/>
        <w:gridCol w:w="1701"/>
      </w:tblGrid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Наименование разделов профессионального модуля (ПМ), видов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работ учебной  </w:t>
            </w: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практики</w:t>
            </w: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Содержание материала учебной/производственной практики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ind w:left="33" w:hanging="33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125D8B" w:rsidRPr="00964917" w:rsidTr="00125D8B">
        <w:trPr>
          <w:trHeight w:val="673"/>
        </w:trPr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ПМ.01 Приготовление и подготовка к реализации полуфабрикатов для блюд, кулинарных изделий разнообразного ассортимента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964917" w:rsidTr="00125D8B">
        <w:trPr>
          <w:trHeight w:val="678"/>
        </w:trPr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УП.01 Приготовление и подготовка к реализации полуфабрикатов для блюд, кулинарных изделий разнообразного ассортимента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964917" w:rsidRDefault="00156CAF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144</w:t>
            </w:r>
            <w:r w:rsidR="00125D8B" w:rsidRPr="00964917">
              <w:rPr>
                <w:rFonts w:ascii="Times New Roman" w:hAnsi="Times New Roman"/>
                <w:b/>
                <w:sz w:val="20"/>
                <w:szCs w:val="20"/>
              </w:rPr>
              <w:t xml:space="preserve"> часа</w:t>
            </w:r>
          </w:p>
        </w:tc>
      </w:tr>
      <w:tr w:rsidR="00125D8B" w:rsidRPr="00964917" w:rsidTr="00125D8B">
        <w:trPr>
          <w:trHeight w:val="1717"/>
        </w:trPr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УП.01.1.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 Механическая кулинарная обработка корне-, клубнеплодов; капустных овощей.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 Оценка, проверка годности сырья органолептическим способом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>4. Технологические операции при обработке овощей. Способы очистки овощей.  Подготовка к хранению и хранение подготовленных овощей.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>4. Простая и сложная формы нарезки корнеплодов, клубнеплодов и капустных, луковых овощей.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>5. Упаковка на вынос.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rPr>
          <w:trHeight w:val="1717"/>
        </w:trPr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УП.01.2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>. Механическая кулинарная обработка, нарезание и подготовка к фаршированию плодовых овощей.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 Технологические операции при обработке овощей. Способы очистки овощей.  Подготовка к хранению и хранение подготовленных овощей.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4. Нарезание и подготовка к фаршированию плодовых овощей.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5. Подготовка к использованию пряностей и твердых приправ.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6. Упаковка на вынос.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rPr>
          <w:trHeight w:val="560"/>
        </w:trPr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УП.01.3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. Механическая кулинарная обработка десертных, салатно-шпинатных овощей. МКО грибов. 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 Технологические операции при обработке овощей. Способы очистки овощей.  Подготовка к хранению и хранение подготовленных овощей.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4. Нарезание и подготовка к фаршированию плодовых овощей. Формы нарезки десертных, салатно-шпинатных овощей, экзотических овощей.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5. МКО грибов.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6. Подготовка к использованию пряностей и твердых приправ.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7. Упаковка на вынос.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rPr>
          <w:trHeight w:val="2828"/>
        </w:trPr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УП.01.4.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 Первичная обработка рыбы с костным скелетом.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Оценивать наличие, проверять качество живой, охлажденной и мороженой, а также соленой рыбы, нерыбного водного сырья.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4. Размораживание мороженой потрошенной и непотрошеной рыбы, полуфабрикатов промышленного производства, нерыбного водного сырья.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5. Виды и способы разделки рыбы с костным скелетом.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7. Охлаждение и замораживание обработанной рыбы для последующего использования.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8. Порционировать (комплектовать) обработанное сырье, полуфабрикаты из него. Упаковывать на вынос или для транспортирования.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УП.01.5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>. Приготовление полуфабрикатов из рыбы с костным скелетом.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 Виды полуфабрикатов. Способы приготовления полуфабрикатов из рыбы.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4.  Готовить полуфабрикаты из рыбы с костным скелетом для варки, припускания, жарки (основным способом, на гриле, во фритюре), тушения и запекания: целая тушка с головой, целая без головы; порционные куски обработанной рыбы плоской и округлой формы (стейки, кругляши, порционные куски не пластованной рыбы); порционные куски из различных видов филе; полуфабрикаты «медальон», «бабочка» из пластованной рыбы.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5. </w:t>
            </w: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6. Охлаждение и замораживание обработанной рыбы для последующего использования.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7. 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8. Охлаждение и замораживание обработанной рыбы для последующего использования.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9. Порционировать (комплектовать) обработанное сырье, полуфабрикаты из него. Упаковывать на вынос или для транспортирования.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УП.01.6. 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>Обработка нерыбного водного сырья.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3.Нерыбные морепродукты (беспозвоночные и морские водоросли) и речные раки.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4. Замораживание, охлаждение и хранение панированных полуфабрикатов.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5. Упаковка на вынос.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УП.01.7.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 Механическая кулинарная обработка мяса.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2. Подготовка сырья к производству. Размораживать, обрабатывать, подготавливать различными способами мясо.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 Разделка и обвалка различных видов мяса.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УП.01.8.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 Разделка и обвалка говяжьей туши. 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 Разделка и обвалка говяжьей туши. Кулинарное использование частей мяса.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Охлаждать, замораживать, вакуумировать обработанные части мяса.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5. Упаковывать на вынос или для транспортирования.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УП.01.9.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 Разделка и обвалка свиной туши. 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3. Разделка и обвалка свиной туши. Кулинарное использование частей мяса.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Охлаждать, замораживать, вакуумировать обработанные части мяса.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5. Упаковывать на вынос или для транспортирования.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УП.01.10.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полуфабрикатов из различных видов мяса (гов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ядина, телятина, свинина, баранина)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Готовить полуфабрикаты из говядины и телятины  крупнокусковые, порционные, мелкокусковые.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4. Охлаждать, замораживать, вакуумировать обработанные полуфабрикаты из мяса.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5. Хранить полуфабрикаты в охлажденном и замороженном виде.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 Упаковывать на вынос или для транспортирования.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УП.01.11.</w:t>
            </w:r>
            <w:r w:rsidRPr="00964917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рубленой и котлетной массы и полуфабрикатов из них. </w:t>
            </w:r>
          </w:p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2. Подготовка сырья к производству.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3. Приготовление полуфабрикатов из мясной рубленой массы с хлебом и без.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 xml:space="preserve">4. Изменять закладку продуктов в соответствии с изменением выхода полуфабрикатов. Осуществлять взаимозаменяемость продуктов в процессе приготовления полуфабрикатов с учетом принятых норм взаимозаменяемости. 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5. Охлаждать, замораживать, вакуумировать обработанные полуфабрикаты из рубленой и котлетной массы.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6. Хранить полуфабрикаты в охлажденном и замороженном виде.</w:t>
            </w:r>
          </w:p>
          <w:p w:rsidR="00125D8B" w:rsidRPr="00964917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  <w:lang w:bidi="ru-RU"/>
              </w:rPr>
              <w:t>6.  Упаковывать на вынос или для транспортирования.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64917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964917">
              <w:rPr>
                <w:rFonts w:ascii="Times New Roman" w:hAnsi="Times New Roman"/>
                <w:b/>
                <w:bCs/>
                <w:sz w:val="20"/>
                <w:szCs w:val="20"/>
              </w:rPr>
              <w:t>УП.01.12.</w:t>
            </w: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ru-RU"/>
              </w:rPr>
            </w:pPr>
            <w:r w:rsidRPr="00964917"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Дифференцированный зачет.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964917" w:rsidTr="00125D8B">
        <w:tc>
          <w:tcPr>
            <w:tcW w:w="2660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bidi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bidi="ru-RU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125D8B" w:rsidRPr="00964917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</w:tr>
    </w:tbl>
    <w:tbl>
      <w:tblPr>
        <w:tblpPr w:leftFromText="180" w:rightFromText="180" w:vertAnchor="text" w:tblpY="1"/>
        <w:tblOverlap w:val="never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18"/>
        <w:gridCol w:w="6095"/>
        <w:gridCol w:w="1701"/>
      </w:tblGrid>
      <w:tr w:rsidR="00125D8B" w:rsidRPr="00D177B6" w:rsidTr="00125D8B">
        <w:trPr>
          <w:trHeight w:val="1483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ПМ.02 Приготовление, оформление и подготовка к реализации горячих блюд, кулинарных изделий, закусок разнообразного ассортимента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D177B6" w:rsidTr="00125D8B">
        <w:trPr>
          <w:trHeight w:val="678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УП.02 Приготовление, оформление и подготовка к реализации горячих блюд, кулинарных изделий, закусок разнообразного ассортимента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144</w:t>
            </w:r>
            <w:r w:rsidRPr="00D177B6">
              <w:rPr>
                <w:rFonts w:ascii="Times New Roman" w:hAnsi="Times New Roman"/>
                <w:b/>
                <w:sz w:val="20"/>
                <w:szCs w:val="20"/>
              </w:rPr>
              <w:t xml:space="preserve"> часов</w:t>
            </w:r>
          </w:p>
        </w:tc>
      </w:tr>
      <w:tr w:rsidR="00125D8B" w:rsidRPr="00D177B6" w:rsidTr="00125D8B">
        <w:trPr>
          <w:trHeight w:val="701"/>
        </w:trPr>
        <w:tc>
          <w:tcPr>
            <w:tcW w:w="2518" w:type="dxa"/>
            <w:shd w:val="clear" w:color="auto" w:fill="auto"/>
          </w:tcPr>
          <w:p w:rsidR="00125D8B" w:rsidRPr="008F2227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бульонов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и отваров, заправочных супов (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щи, борщи, рассольники, солянки). Оформление, отпуск, хранение.</w:t>
            </w: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бульонов, отваров.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</w:t>
            </w:r>
            <w:r>
              <w:rPr>
                <w:rFonts w:ascii="Times New Roman" w:hAnsi="Times New Roman"/>
                <w:sz w:val="20"/>
                <w:szCs w:val="20"/>
              </w:rPr>
              <w:t>иготовление заправочных супов (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>щи, борщи, рассольники, солянки).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Приготовление овощных и картофельных супов.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Супы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Оценка качества готовых супов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с учетом  температуры подачи супов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Порционирование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Охлаждение и замораживание готовых горячих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11.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12. Разогрев охлажденных, замороженных готовых блюд с учетом требований к безопасности готовой продукции. 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rPr>
          <w:trHeight w:val="701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УП.02.2.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бульонов и отваров, заправочных супов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с крупами, макаронными изделиями, бобовыми).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бульонов, отваров.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 Приготовление супов с крупами, макаронными изделиями, бобовыми. Супы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супов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супов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и замораживание готовых горячих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10. Разогрев охлажденных, замороженных готовых блюд с учетом требований к безопасности готовой продукции. 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rPr>
          <w:trHeight w:val="560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УП.02.3.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молочных супов, супов-пюре.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молочных супов с крупой, макаронными изделиями, овощами.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супов – пюре из овощей, круп, бобовых, мясных продуктов. Супы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супов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супов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и замораживание готовых горячих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охлажденных, замороженных готовых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rPr>
          <w:trHeight w:val="2828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УП.02.4.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сладких супов, холодных супов.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сладких супов из плодов свежих, из смеси сухофруктов.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холодных супов (окрошка овощная, мясная). Супы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супов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супов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супов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и замораживание готовых горячих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и замороженных блюд, кулинарных изделий, закусок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10. Разогрев охлажденных, замороженных готовых блюд с учетом требований к безопасности готовой продукции. 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rPr>
          <w:trHeight w:val="701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УП.02.5.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основных горячих соусов и их производных.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бульонов и отваров, отдельных компонентов для соусов.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Приготовление мучных пассировок.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Приготовление соуса красного основного и его производных (соус луковый, с луком и огурцами, с вином и т.п.).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Приготовление соуса белого основного  и его производных (паровой, «Бешамель», томатный, белый с рассолом и т.п.). Соусы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Оценка качества готовых соусов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Непродолжительное хранение с учетом  температуры подачи горячих соусов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Порционирование (комплектование), сервировка и творческое оформление соусов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Охлаждение горячих соусов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11. Хранение свежеприготовленных, охлажденных соусов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12. Разогрев охлажденных соусов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rPr>
          <w:trHeight w:val="276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УП.02.6.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молочных, сметанных, яично-масляных соусов  и их производных.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соусов молочных и на основе сливок (бешамель, молочный сладкий, с луком, сыром).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Приготовление сметанных соусов (натуральный, с томатом, луком, сыром, грибами).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Приготовление соуса грибного (соус луковый, с луком и огурцами, с вином и т.п.).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6. Приготовление яично-масляных соусов (польский, сухарный, голландский, масляные смеси и т.п.). Соусы региональной кухни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Оценка качества готовых соусов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с учетом  температуры подачи соусов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Порционирование (комплектование), сервировка и творческое оформление соусов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Охлаждение соусов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11. Хранение свежеприготовленных, охлажденных соусов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12. Разогрев охлажденных соусов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УП.02.7..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основных холодных соусов и их производных. 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соусов на растительном масле (майонез и его разновидности).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Приготовление заправок  (салатная, сметанная, томатная).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Приготовление маринадов, соуса - хрен.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Оценка качества готовых соусов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Хранение с учетом  температуры подачи соусов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Порционирование (комплектование), сервировка и творческое оформление соусов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Охлаждение соусов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10. Хранение свежеприготовленных, охлажденных соусов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11. Разогрев охлажденных соусов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УП.02.8.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каш.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зерновых продуктов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каш (рассыпчатых, вязких, жидких). Каши региональной кухни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Оценка качества готовых каш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Порционирование (комплектование), сервировка и творческое оформление каш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Охлаждение каш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8. Хранение свежеприготовленных, охлажденных каш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Разогрев охлажденных каш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УП.02.9.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 гарниров из круп.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зерновых продуктов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круп (котлеты, биточки, запеканки, пудинги, крупенники). Блюда из круп региональной кухни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Оценка качества готовых блюд каш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Порционирование (комплектование), сервировка и творческое оформление блюд из каш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Охлаждение каш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8. Хранение свежеприготовленных, охлажденных блюд из каш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Разогрев охлажденных блюд из каш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УП.02.10.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 гарниров из бобовых и макаронных изделий.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бобовых  (пюре из бобовых, бобовые отварные).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гарниров и блюд из макаронных изделий (макаронник, лапшевник). Блюда из бобовых и макаронных изделий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УП.02.11.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 гарниров из отварных, на пару, припущенных овощей.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2. Подготовка овощей к производству. Правила варки замороженных, сушеных и консервированных овощей.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 гарниров из отварных овощей (овощи отварные, овощное пюре и т.п.), блюда сваренные на пару (пудинг паровой).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и гарниров из припущенных овощей.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УП.02.12.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 гарниров из тушенных и запеченных овощей. Блюда из фаршированных овощей.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овощей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 гарниров из тушенных овощей (капуста, свекла тушеная, рагу и т.п.).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из запеченных овощей (гратен, рататуй и т.п.).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Приготовление блюд из фаршированных овощей (голубцыи т.п.). Соусы для подачи. Блюда из овощей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10.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11.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УП.02.13.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 гарниров из отварной, припущенной рыбы.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отварной рыбы (рыба отварная с соусом польским, с белым соусом и его производными). Варка на пару.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из припущенной рыбы (рыба в соусе «Белое вино», «Рассолс», припущенная по-русски и т.п.).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УП.02.14..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 гарниров из жареной и запечённой рыбы.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жареной рыбы основным способом, во фритюре (рыба жареная по-ленинградски, в тесте орли).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Запекание рыбы (запеченная по-русски, солянка на сковороде и т.п.). Фарширование и запекание  в фольге.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УП.02.15.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Тушение рыбы. Приготовление блюд из рубленой рыбы.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тушеной рыбы.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из рубленой рыбы (котлеты, биточки, зразы, тельное, фрикадельки, рулеты  и т.п.). Блюда из бобовых и макаронных изделий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УП.02.16..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основных блюд из мяса и мясопродуктов (отварное, жареное мясо).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отварного мяса (отварные говядина, свинина, баранина, сосиски, сардельки).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Приготовление блюд из жареного мяса и субпродуктов (ростбиф, филе, лангеты, бифштексы, антрекот, шницель, бефстроганов и т.п.).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Приготовление блюд из тушеного мяса и субпродуктов (мясо шпигованное.Жаркое по-домашнему, гуляш, азу, плов).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9.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10.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11.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УП.02.17.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основных блюд из мяса и мясопродуктов (тушеное, запеченное мясо).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тушеного мяса и субпродуктов (мясо шпигованное, жаркое по-домашнему, гуляш, азу, плов).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из тушеного мяса ( солянка сборная мясная на сковороде, голубцы с мясом и рисом, запеканки).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УП.02.18.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из рубленой и котлетной массы.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рубленой массы (бифштекс рубленый, рубленый с яйцом и луком, шницель натуральный рубленый).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из котлетной массы ( котлеты, биточки, зразы, рулеты, тефтели).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УП.02.19.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из рубленой и котлетной массы.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блюд из рубленой массы (бифштекс рубленый, рубленый с яйцом и луком, шницель натуральный рубленый).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из котлетной массы ( котлеты, биточки, зразы, рулеты, тефтели).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УП.02.20.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Приготовление блюд из вареных и припущенных птицы, дичи, кролика.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блюд из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вареных и припущенных  птиц, дичи, кролика 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>(курица отварная целиком, цыленок припущенный, птица, дичь и кролик с гарниром 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УП.02.21.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Приготовление блюд из вареных и припущенных птицы, дичи, кролика.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блюд из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вареных и припущенных  птиц, дичи, кролика 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>(курица отварная целиком, цыленок припущенный, птица, дичь и кролик с гарниром 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УП.02.22.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из рубленной и котлетной массы птицы, дичи, кролика.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блюд из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рубленной и котлетной  птиц, дичи, кролика 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>(котлеты рубленые, купаты, шницель, жульен).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УП.02.23.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блюд из рубленной и котлетной массы птицы, дичи, кролика</w:t>
            </w: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блюд из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рубленной и котлетной  птиц, дичи, кролика 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>(котлеты рубленые, купаты, шницель, жульен).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блюд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готовых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блюд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Охлаждение блюд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9. Хранение свежеприготовленных, охлажденных блюд с учетом требований по безопасности, соблюдения режимов хранения.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10. Разогрев охлажденных блюд с учетом требований к безопасности готовой продукции.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5D8B">
        <w:trPr>
          <w:trHeight w:val="367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УП.02.24.</w:t>
            </w: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D177B6" w:rsidTr="00125D8B">
        <w:trPr>
          <w:trHeight w:val="367"/>
        </w:trPr>
        <w:tc>
          <w:tcPr>
            <w:tcW w:w="2518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95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144</w:t>
            </w:r>
          </w:p>
        </w:tc>
      </w:tr>
    </w:tbl>
    <w:p w:rsidR="00125D8B" w:rsidRDefault="00125D8B" w:rsidP="00125D8B">
      <w:pPr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60"/>
        <w:gridCol w:w="5953"/>
        <w:gridCol w:w="1701"/>
      </w:tblGrid>
      <w:tr w:rsidR="00125D8B" w:rsidRPr="00D177B6" w:rsidTr="00120B0B">
        <w:trPr>
          <w:trHeight w:val="673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ПМ.03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D177B6" w:rsidTr="00120B0B">
        <w:trPr>
          <w:trHeight w:val="678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УП.03 Приготовление, оформление и подготовка к реализации холодных блюд, кулинарных изделий, закусок разнообразного ассортимента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sz w:val="20"/>
                <w:szCs w:val="20"/>
              </w:rPr>
              <w:t>72 часа</w:t>
            </w:r>
          </w:p>
        </w:tc>
      </w:tr>
      <w:tr w:rsidR="00125D8B" w:rsidRPr="00D177B6" w:rsidTr="00120B0B">
        <w:trPr>
          <w:trHeight w:val="701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УП.03.1.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открытых бутербродов. Оформление, отпуск, хранение.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холодных блюд и закусок.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открытых бутербродов, применяя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4. Определение степени готовности закусок; подготовке бутербродов для подачи.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6. Обеспечивать температурный и временной режим подачи бутербродов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УП.03.2.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салатов из сырых овощей.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салатов из сырых овощей.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салатов для подачи.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УП.03.3.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салатов из вареных овощей, винегретов.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салатов из вареных овощей и винегреты.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4. 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салатов для подачи.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УП.03.4.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салатов-коктейлей.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салатов.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салатов-коктейлей (закусочных и десертных).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Использование различных технологий приготовления салатов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салатов для подачи.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салатов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УП.03.5.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гарниров и соусов для холодных блюд и закусок.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2. Подготовка сырья и изделий к производству гарниров и соусов для холодных блюд и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соусов для овощных, фруктовых салатов; рыбным и мясным холодным блюдам и закускам.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4. Определение степени готовности соусов, определение достаточности специй, доведение до вкуса.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УП.03.6.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закусок из овощей и грибов.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закусок из овощей.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закусок (икра кабачковая, грибная; рулетики из овощей; помидоры, кабачки, перец фаршированные и т.п.).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Использование различных технологий приготовления горячих и холодных закусок из овощей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закусок.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УП.03.7.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холодных блюд и закусок из рыбы.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закусок из овощей.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холодных блюд и закусок из рыбы (сельдь рубленая с гарниром, форшмак, рыба жареная под маринадом, студни и т.п.).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Использование различных технологий приготовления холодных блюд и закусок из рыбы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закусок.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УП.03.8.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холодных блюд и закусок из мяса, птицы и мясных гастрономических продуктов.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закусок из овощей.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холодных блюд и закусок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из мяса, птицы и мясных гастрономических продуктов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 xml:space="preserve"> (мясо отварное с гарниром, мясной хлеб в форме, студни).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Использование различных технологий приготовления холодных блюд и закусок из мяса, птицы и мясных гастрономических продуктов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закусок.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УП.03.9.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холодных блюд и закусок из мяса, птицы и мясных гастрономических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продуктов региональной кухни.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закусок из овощей.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Приготовление холодных блюд и закусок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из мяса, птицы и мясных гастрономических продуктов</w:t>
            </w:r>
            <w:r w:rsidRPr="00D177B6">
              <w:rPr>
                <w:rFonts w:ascii="Times New Roman" w:hAnsi="Times New Roman"/>
                <w:sz w:val="20"/>
                <w:szCs w:val="20"/>
              </w:rPr>
              <w:t xml:space="preserve"> региональной кухни.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4.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Использование различных технологий приготовления холодных блюд и закусок из мяса, птицы и мясных гастрономических продуктов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закусок.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простых холодных блюд и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УП.03.10.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Украшение сложных холодных блюд и закусок из овощей, яиц, масла и желе.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используемого для оформления.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3. Выполнение украшений из 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овощей, яиц, масла и желе.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Соблюдение температурного и врем</w:t>
            </w:r>
            <w:r w:rsidR="00120B0B">
              <w:rPr>
                <w:rFonts w:ascii="Times New Roman" w:hAnsi="Times New Roman"/>
                <w:sz w:val="20"/>
                <w:szCs w:val="20"/>
              </w:rPr>
              <w:t>енного режима при хранении 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УП.03.11.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холодных закусок сложного приготовления.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сырья и изделий к производству закусок сложного приготовления.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канапе, волованов, корзиночек с различными наполнителями.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4. Приготовление салатов банкетного варианта, закусок из мяса и рыбы применяя различные технологии с учетом качества и требований к безопасности готовой продукции, соблюдая технологические санитарно-гигиенические режимы.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5. Определение степени готовности закусок; подготовке для подачи.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6. Сервировка стола и оформление сложных холодных  закусок  с учетом требований к безопасности готовой продукции.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>7. Обеспечивать температурный и временной режим подачи закусок с учетом требований к безопасности пищевых продуктов.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Соблюдение температурного и временного режима при хранении основных холодных блюд и закусок.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УП.03.12.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</w:tr>
      <w:tr w:rsidR="00125D8B" w:rsidRPr="00D177B6" w:rsidTr="00120B0B">
        <w:trPr>
          <w:trHeight w:val="673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ПМ.04 Приготовление, оформление и подготовка к реализации холодных и горячих сладких блюд, десертов, напитков разнообразного ассортимента.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D177B6" w:rsidTr="00120B0B">
        <w:trPr>
          <w:trHeight w:val="678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УП.04 Приготовление, оформление и подготовка к реализации холодных и горячих сладких блюд, десертов, напитков разнообразного ассортимента.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sz w:val="20"/>
                <w:szCs w:val="20"/>
              </w:rPr>
              <w:t>72</w:t>
            </w:r>
          </w:p>
        </w:tc>
      </w:tr>
      <w:tr w:rsidR="00125D8B" w:rsidRPr="00D177B6" w:rsidTr="00120B0B">
        <w:trPr>
          <w:trHeight w:val="678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УП.04.1.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Подготовка сырья и продуктов для приготовления сладких блюд.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2. Оценка качества сырья и продуктов. Особенности обработки некоторых свежих плодов и ягод.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Подготовка консервированных, свежезамороженных, сушеных плодов и ягод.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Хранение сырья.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rPr>
          <w:trHeight w:val="276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УП.04.2.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холодных сладких блюд (компоты).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компотов из свежих плодов и смеси сухофруктов,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компотов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УП.04.3.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желированных сладких блюд - кисели.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киселя из свежих плодов и ягод, цитрусов;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УП.04.4.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желированных сладких блюд - желе.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различного желе, панакоты,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УП.04.5.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желированных сладких блюд – самбук.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самбука,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УП.04.6.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желированных сладких блюд – крема, взбитые сливки.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холодных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различных кремов,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холодных сладких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холодных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УП.04.7.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горячих сладких блюд (суфле).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горячих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суфле фруктового, с горячими ягодами,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горячих сладких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горячих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УП.04.8.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горячих сладких блюд (пудинг).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горячих сладких блюд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пудинг шоколадный, сухарный, манный,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горячих сладких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горячих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УП.04.9.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блюд из яблок. 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горячих сладких блюд из теста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Приготовление, оформление блюд из яблок - яблочный крамбл с изюмом, шарлоток, штруделя,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горячих сладких блюд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7. Порционирование (комплектование), сервировка и творческое оформление горячих сладких блюд разнообразного ассортимента для подачи с учетом соблюдения выхода порций, рационального использования ресурсов, соблюдения требований по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8. Хранение блюд.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УП.04.10.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Элементы оформления десертов и сладких блюд.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Приготовление чипсов из овощей, фруктов, цитрусовых; тулипное тесто.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Оценка качества и хранение.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УП.04.11.</w:t>
            </w:r>
            <w:r w:rsidRPr="00D177B6">
              <w:rPr>
                <w:rFonts w:ascii="Times New Roman" w:hAnsi="Times New Roman"/>
                <w:bCs/>
                <w:sz w:val="20"/>
                <w:szCs w:val="20"/>
              </w:rPr>
              <w:t xml:space="preserve"> Приготовление  холодных напитков – фруктово-ягодные напитки. Приготовление  горячих напитков Оформление, отпуск, хранение.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 xml:space="preserve">2. Подготовка свежих плодов, ягод и дополнительного сырья к производству.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3. Выбор, применение, комбинирование методов приготовления холодных напитков с учетом типа питания, вида и кулинарных свойств используемых продуктов и полуфабрикатов, требований рецептуры, последовательности приготовления, особенностей заказа.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4. Приготовление напитков на основе молока и кисломолочных продуктов, фреша, лимонада в том числе региональных, с учетом рационального расхода продуктов, полуфабрикатов, соблюдения режимов приготовления, стандартов чистоты, обеспечения безопасности готовой продукции.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5. Оценка качества холодных напитков  перед отпуском, упаковкой на вынос.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6. Хранение с учетом температуры подачи на раздаче.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177B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УП.04.12. 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sz w:val="20"/>
                <w:szCs w:val="20"/>
              </w:rPr>
              <w:t>Дифференцированный зачет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Итого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72</w:t>
            </w:r>
          </w:p>
        </w:tc>
      </w:tr>
      <w:tr w:rsidR="00125D8B" w:rsidRPr="00D177B6" w:rsidTr="00120B0B">
        <w:trPr>
          <w:trHeight w:val="673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ПМ.05 Приготовление, оформление и подготовка к реализации хлебобулочных, мучных кондитерских изделий  разнообразного ассортимента.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D8B" w:rsidRPr="00D177B6" w:rsidTr="00120B0B">
        <w:trPr>
          <w:trHeight w:val="678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УП.05 Приготовление, оформление и подготовка к реализации хлебобулочных, мучных кондитерских изделий  разнообразного ассортимента.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sz w:val="24"/>
                <w:szCs w:val="24"/>
              </w:rPr>
              <w:t>144</w:t>
            </w:r>
          </w:p>
        </w:tc>
      </w:tr>
      <w:tr w:rsidR="00125D8B" w:rsidRPr="00D177B6" w:rsidTr="00120B0B">
        <w:trPr>
          <w:trHeight w:val="404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Характеристика кондитерского и хлебопекарного сырья. Приготовление простых и основных отделочных полуфабрикатов (сиропы, жженка, помада).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отделочных п\ф: сироп инвертный, для промочки; помады основной, молочной.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rPr>
          <w:trHeight w:val="404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УП.05.2.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Характеристика кондитерского и хлебопекарного сырья. Приготовление простых и основных отделочных полуфабрикатов (глазури, карамель, шоколад).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отделочных п\ф: глазури сырцовой и заварной, различной карамели, темперирование шоколада.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rPr>
          <w:trHeight w:val="404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УП.05.3.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Характеристика кондитерского и хлебопекарного сырья. Приготовление простых и основных отделочных полуфабрикатов (фарши, начинки, желе).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фаршей и начинок из различного сырья.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rPr>
          <w:trHeight w:val="276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УП.05.4.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простых и основных отделочных полуфабрикатов (крема сливочные, фирменные сливочные крема).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отделочных п\ф: сливочные крема, фирменные сливочные крема.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rPr>
          <w:trHeight w:val="276"/>
        </w:trPr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УП.05.5.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простых и основных отделочных полуфабрикатов (заварные и белковые крема).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отделочных п\ф: белковые крема, заварные крема, сметанные, творожные, из сливок.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УП.05.6.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простых хлебобулочных изделий и хлеба из дрожжевого опарного теста.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дрожжевого опарного теста и хлеба из него: пшеничный хлеб, плетенка с маком, армянский домашний хлеб.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УП.05.7.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простых хлебобулочных изделий и хлеба из дрожжевого опарного теста.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5.Приготовление дрожжевого опарного теста и хлебобулочных изделий из него: булочка «бриошь», сдоба выборгская и обыкновенная, кулебяка и расстегаи.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УП.05.8.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простых хлебобулочных изделий и хлеба из дрожжевого слоеного опарного теста.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дрожжевого слоеного опарного теста и хлебобулочных изделий из него: слойка «Свердловская», слойка с повидлом и сгущенным молоком.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УП.05.9.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простых хлебобулочных изделий и хлеба из дрожжевого слоеного опарного теста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дрожжевого слоеного опарного теста и хлебобулочных изделий из него: Круассаны с различными начинками.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УП.05.10.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простых хлебобулочных изделий и хлеба из дрожжевого безопарного теста.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дополнительных ингредиентов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дрожжевого безопарного теста и хлебобулочных изделий из него: булочка ванильная, школьная, рогалики с орехами.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УП.05.11.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изделий из дрожжевого теста пониженной калорийности.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Приготовление изделий пониженной калорийности: булочка розовая, булочка «Алтайская», булочка «Осенняя», булочка молочная.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УП.05.12.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изделий из сдобно пресного теста.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смесей пряностей  для производства пряничного теста (сухие духи)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сдобно пресного теста и изделий из него: сочни с творогом, лимонный пирог с посыпкой, штрудель с изюмом.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УП.05.13.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полуфабрикатов и изделий из воздушного теста.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воздушного теста изделий из него: печенье воздушное «Меренги», макарони;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УП.05.14.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полуфабрикатов и изделий из песочного теста.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песочного теста сладкого, для кексов и изделий: печенье нарезное, «Ромашка», кексы весовые и штучные, маффины, «Курабье».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УП.05.15.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полуфабрикатов и изделий из бисквитного теста.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5. Приготовление бисквитного теста: бисквит основной холодный, основной с подогревом, «Буше».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Приготовление изделий из бисквитного теста: рулет фруктовый, рулет «Экстра», печенье с маком.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7.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УП.05.16.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полуфабрикатов и изделий из заварного теста.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заварного теста и  изделий из него: профитроли, кольца воздушные, булочка со сливками.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УП.05.17.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полуфабрикатов и изделий из крошкового полуфабриката.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5. Приготовление крошкового полуфабриката: «Дачный», «Любительский», «Особый».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УП.05.18.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бисквитных пирожных со сливочным кремом.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бисквитных пирожных со сливочным кремом: пирожное «Рулет чешский», «Штафетка».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УП.05.19.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бисквитных пирожных со сливочным кремом. 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бисквитных пирожных со сливочным кремом: птифуры.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УП.05.20.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бисквитных тортов со сливочным кремом.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торта «Сказка», «Подарочный», «Дубок»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УП.05.21.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бисквитных тортов со сливками.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тортов со сливками.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УП.05.22.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бисквитно-кремовых тортов с вареньем, повидлом, подваркой.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торта «Прага», «Березка».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УП.05.23.</w:t>
            </w:r>
            <w:r w:rsidRPr="00D177B6">
              <w:rPr>
                <w:rFonts w:ascii="Times New Roman" w:hAnsi="Times New Roman"/>
                <w:bCs/>
                <w:sz w:val="24"/>
                <w:szCs w:val="24"/>
              </w:rPr>
              <w:t xml:space="preserve"> Приготовление  бисквитных тортов с белковым кремом.</w:t>
            </w:r>
          </w:p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Содержание: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 xml:space="preserve">1. Организация рабочего места, подбор инвентаря и подготовка оборудования. 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2. Оценка качества и безопасности основных продуктов и дополнительных ингредиентов, организация их хранения до момента использования в соответствии с требованиями санитарных правил.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3. Выбор, подготовка дополнительного сырья с учетом их сочетаемости с основным продуктом.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4. Взвешивание продуктов, их взаимозаменяемость в соответствии с нормами закладки, особенностями заказа, сезонностью. Изменение закладки продуктов в соответствии с изменением выхода блюд, кулинарных изделий, закусок.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5. Приготовление торта «Колобок», торт «Бисквитно-зефирный».</w:t>
            </w:r>
          </w:p>
          <w:p w:rsidR="00125D8B" w:rsidRPr="00D177B6" w:rsidRDefault="00125D8B" w:rsidP="0046177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6. Хранение с соблюдением температурного режима.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177B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125D8B" w:rsidRPr="00D177B6" w:rsidTr="00120B0B">
        <w:tc>
          <w:tcPr>
            <w:tcW w:w="266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УП.05.24.</w:t>
            </w:r>
          </w:p>
        </w:tc>
        <w:tc>
          <w:tcPr>
            <w:tcW w:w="5953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D8B" w:rsidRPr="00D177B6" w:rsidTr="00120B0B">
        <w:tc>
          <w:tcPr>
            <w:tcW w:w="8613" w:type="dxa"/>
            <w:gridSpan w:val="2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sz w:val="24"/>
                <w:szCs w:val="24"/>
              </w:rPr>
              <w:t xml:space="preserve">Итого УП </w:t>
            </w:r>
          </w:p>
        </w:tc>
        <w:tc>
          <w:tcPr>
            <w:tcW w:w="1701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sz w:val="24"/>
                <w:szCs w:val="24"/>
              </w:rPr>
              <w:t xml:space="preserve">     144</w:t>
            </w:r>
          </w:p>
        </w:tc>
      </w:tr>
    </w:tbl>
    <w:p w:rsidR="00125D8B" w:rsidRPr="00D177B6" w:rsidRDefault="00125D8B" w:rsidP="00125D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5D8B" w:rsidRPr="00D177B6" w:rsidRDefault="00125D8B" w:rsidP="00125D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125D8B" w:rsidRDefault="00125D8B" w:rsidP="00125D8B">
      <w:pPr>
        <w:rPr>
          <w:rFonts w:ascii="Times New Roman" w:hAnsi="Times New Roman"/>
          <w:sz w:val="28"/>
          <w:szCs w:val="28"/>
        </w:rPr>
      </w:pPr>
    </w:p>
    <w:p w:rsidR="00120B0B" w:rsidRDefault="00120B0B" w:rsidP="00125D8B">
      <w:pPr>
        <w:rPr>
          <w:rFonts w:ascii="Times New Roman" w:hAnsi="Times New Roman"/>
          <w:sz w:val="28"/>
          <w:szCs w:val="28"/>
        </w:rPr>
      </w:pPr>
    </w:p>
    <w:p w:rsidR="00120B0B" w:rsidRPr="00D177B6" w:rsidRDefault="00120B0B" w:rsidP="00125D8B">
      <w:pPr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640" w:type="dxa"/>
        <w:tblInd w:w="-1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0"/>
      </w:tblGrid>
      <w:tr w:rsidR="00125D8B" w:rsidRPr="00D177B6" w:rsidTr="00461770">
        <w:trPr>
          <w:trHeight w:val="578"/>
        </w:trPr>
        <w:tc>
          <w:tcPr>
            <w:tcW w:w="640" w:type="dxa"/>
            <w:vMerge w:val="restart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0"/>
                <w:szCs w:val="20"/>
              </w:rPr>
              <w:t>п/п</w:t>
            </w:r>
          </w:p>
        </w:tc>
      </w:tr>
      <w:tr w:rsidR="00125D8B" w:rsidRPr="00D177B6" w:rsidTr="00461770">
        <w:trPr>
          <w:trHeight w:val="578"/>
        </w:trPr>
        <w:tc>
          <w:tcPr>
            <w:tcW w:w="640" w:type="dxa"/>
            <w:vMerge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25D8B" w:rsidRPr="00D177B6" w:rsidTr="00461770">
        <w:trPr>
          <w:trHeight w:val="577"/>
        </w:trPr>
        <w:tc>
          <w:tcPr>
            <w:tcW w:w="640" w:type="dxa"/>
            <w:vMerge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125D8B" w:rsidRPr="00D177B6" w:rsidTr="00461770">
        <w:tc>
          <w:tcPr>
            <w:tcW w:w="64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</w:p>
        </w:tc>
      </w:tr>
      <w:tr w:rsidR="00125D8B" w:rsidRPr="00D177B6" w:rsidTr="00461770">
        <w:tc>
          <w:tcPr>
            <w:tcW w:w="64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177B6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</w:p>
        </w:tc>
      </w:tr>
      <w:tr w:rsidR="00125D8B" w:rsidRPr="00D177B6" w:rsidTr="00461770">
        <w:tc>
          <w:tcPr>
            <w:tcW w:w="64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25D8B" w:rsidRPr="00D177B6" w:rsidTr="00461770">
        <w:tc>
          <w:tcPr>
            <w:tcW w:w="64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25D8B" w:rsidRPr="00D177B6" w:rsidTr="00461770">
        <w:tc>
          <w:tcPr>
            <w:tcW w:w="64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25D8B" w:rsidRPr="00D177B6" w:rsidTr="00461770">
        <w:tc>
          <w:tcPr>
            <w:tcW w:w="64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25D8B" w:rsidRPr="00D177B6" w:rsidTr="00461770">
        <w:tc>
          <w:tcPr>
            <w:tcW w:w="640" w:type="dxa"/>
            <w:shd w:val="clear" w:color="auto" w:fill="auto"/>
          </w:tcPr>
          <w:p w:rsidR="00125D8B" w:rsidRPr="00D177B6" w:rsidRDefault="00125D8B" w:rsidP="0046177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125D8B" w:rsidRPr="004907D3" w:rsidRDefault="00125D8B" w:rsidP="00125D8B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4907D3">
        <w:rPr>
          <w:b/>
          <w:caps/>
        </w:rPr>
        <w:t>3. условия реализации РАБОЧЕЙ программы                  ПРОИЗВОДСТВЕННОЙ ПРАКТИКИ</w:t>
      </w:r>
    </w:p>
    <w:p w:rsidR="00125D8B" w:rsidRPr="004E38DE" w:rsidRDefault="00125D8B" w:rsidP="00125D8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  <w:r w:rsidRPr="004E38DE">
        <w:rPr>
          <w:rFonts w:ascii="Times New Roman" w:hAnsi="Times New Roman"/>
          <w:b/>
          <w:bCs/>
          <w:sz w:val="28"/>
          <w:szCs w:val="28"/>
          <w:lang w:bidi="ru-RU"/>
        </w:rPr>
        <w:t>Оснащение рабочих мест оборудованием, инвентарем, инструментами, посудой:</w:t>
      </w:r>
    </w:p>
    <w:p w:rsidR="00125D8B" w:rsidRPr="004E38DE" w:rsidRDefault="00125D8B" w:rsidP="00125D8B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bidi="ru-RU"/>
        </w:rPr>
      </w:pPr>
    </w:p>
    <w:p w:rsidR="00125D8B" w:rsidRPr="004E38DE" w:rsidRDefault="00125D8B" w:rsidP="00125D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1. Эл.плита 4-х комфорочная ЭП-4Т-У27-51-35-3523-81</w:t>
      </w:r>
    </w:p>
    <w:p w:rsidR="00125D8B" w:rsidRPr="004E38DE" w:rsidRDefault="00125D8B" w:rsidP="00125D8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Холодильник «Бирюса</w:t>
      </w:r>
      <w:r w:rsidRPr="004E38DE">
        <w:rPr>
          <w:rFonts w:ascii="Times New Roman" w:hAnsi="Times New Roman"/>
          <w:sz w:val="24"/>
          <w:szCs w:val="24"/>
        </w:rPr>
        <w:t>»</w:t>
      </w:r>
    </w:p>
    <w:p w:rsidR="00125D8B" w:rsidRPr="004E38DE" w:rsidRDefault="00125D8B" w:rsidP="00125D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 xml:space="preserve">4. </w:t>
      </w:r>
      <w:r w:rsidRPr="004E38DE">
        <w:rPr>
          <w:rFonts w:ascii="Times New Roman" w:hAnsi="Times New Roman"/>
          <w:sz w:val="24"/>
          <w:szCs w:val="24"/>
          <w:lang w:bidi="ru-RU"/>
        </w:rPr>
        <w:t>Весы настольные электронные</w:t>
      </w:r>
      <w:r w:rsidRPr="004E38DE">
        <w:rPr>
          <w:rFonts w:ascii="Times New Roman" w:hAnsi="Times New Roman"/>
          <w:sz w:val="24"/>
          <w:szCs w:val="24"/>
        </w:rPr>
        <w:t xml:space="preserve"> МИДЛ ТВ (до 3кг)</w:t>
      </w:r>
    </w:p>
    <w:p w:rsidR="00125D8B" w:rsidRPr="004E38DE" w:rsidRDefault="00125D8B" w:rsidP="00125D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5. Микроволновая печь.</w:t>
      </w:r>
    </w:p>
    <w:p w:rsidR="00125D8B" w:rsidRPr="004E38DE" w:rsidRDefault="00125D8B" w:rsidP="00125D8B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4E38DE">
        <w:rPr>
          <w:rFonts w:ascii="Times New Roman" w:hAnsi="Times New Roman"/>
          <w:sz w:val="24"/>
          <w:szCs w:val="24"/>
        </w:rPr>
        <w:t>6. Электромясорубка</w:t>
      </w:r>
    </w:p>
    <w:p w:rsidR="00125D8B" w:rsidRPr="004E38DE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4E38DE">
        <w:rPr>
          <w:rFonts w:ascii="Times New Roman" w:hAnsi="Times New Roman"/>
          <w:sz w:val="24"/>
          <w:szCs w:val="24"/>
        </w:rPr>
        <w:t>. Производственные столы.</w:t>
      </w:r>
    </w:p>
    <w:p w:rsidR="00125D8B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4E38DE">
        <w:rPr>
          <w:rFonts w:ascii="Times New Roman" w:hAnsi="Times New Roman"/>
          <w:sz w:val="24"/>
          <w:szCs w:val="24"/>
        </w:rPr>
        <w:t>. Стеллаж  для посуды.</w:t>
      </w:r>
    </w:p>
    <w:p w:rsidR="00125D8B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9.Фритюрница</w:t>
      </w:r>
    </w:p>
    <w:p w:rsidR="00125D8B" w:rsidRPr="004E38DE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10.Пароварка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- мусат для заточки ножей.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разделочных дос</w:t>
      </w:r>
      <w:r>
        <w:rPr>
          <w:rFonts w:ascii="Times New Roman" w:hAnsi="Times New Roman"/>
          <w:sz w:val="24"/>
          <w:szCs w:val="24"/>
          <w:lang w:bidi="ru-RU"/>
        </w:rPr>
        <w:t xml:space="preserve">ок 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ножи поварской тройки;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щипцы универсальные;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лопатки (металлические, силиконовые);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венчик;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ложки;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мерный стакан;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сито;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половник;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тяпка;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пинцет;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миски из нержавеющей стали;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кастрюль;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сотейники;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набор сковород;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ножи для удаления глазков, экономной очистки овощей;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функциональные емкости из нержавеющей стали;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корзины для отходов;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стрейч пленка для пищевых продуктов;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пергамент, фольга;</w:t>
      </w:r>
    </w:p>
    <w:p w:rsidR="00125D8B" w:rsidRPr="004E38DE" w:rsidRDefault="00125D8B" w:rsidP="00125D8B">
      <w:pPr>
        <w:numPr>
          <w:ilvl w:val="0"/>
          <w:numId w:val="5"/>
        </w:num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4E38DE">
        <w:rPr>
          <w:rFonts w:ascii="Times New Roman" w:hAnsi="Times New Roman"/>
          <w:sz w:val="24"/>
          <w:szCs w:val="24"/>
          <w:lang w:bidi="ru-RU"/>
        </w:rPr>
        <w:t>перчатки силиконовые.</w:t>
      </w:r>
    </w:p>
    <w:p w:rsidR="00125D8B" w:rsidRPr="004E38DE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125D8B" w:rsidRPr="009C1F67" w:rsidRDefault="00125D8B" w:rsidP="00125D8B">
      <w:pPr>
        <w:rPr>
          <w:rFonts w:ascii="Times New Roman" w:hAnsi="Times New Roman"/>
          <w:sz w:val="24"/>
          <w:szCs w:val="24"/>
        </w:rPr>
      </w:pP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bidi="ru-RU"/>
        </w:rPr>
      </w:pPr>
      <w:r w:rsidRPr="008B59BC">
        <w:rPr>
          <w:rFonts w:ascii="Times New Roman" w:hAnsi="Times New Roman"/>
          <w:sz w:val="24"/>
          <w:szCs w:val="24"/>
          <w:lang w:bidi="ru-RU"/>
        </w:rPr>
        <w:t xml:space="preserve">Учебная практика реализуется в мастерских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WorldSkills и указанных в инфраструктурных листах конкурсной документации WorldSkills по </w:t>
      </w:r>
      <w:r w:rsidRPr="008B59BC">
        <w:rPr>
          <w:rFonts w:ascii="Times New Roman" w:hAnsi="Times New Roman"/>
          <w:bCs/>
          <w:sz w:val="24"/>
          <w:szCs w:val="24"/>
          <w:lang w:bidi="ru-RU"/>
        </w:rPr>
        <w:t xml:space="preserve">компетенции </w:t>
      </w:r>
      <w:r w:rsidRPr="008B59BC">
        <w:rPr>
          <w:rFonts w:ascii="Times New Roman" w:hAnsi="Times New Roman"/>
          <w:sz w:val="24"/>
          <w:szCs w:val="24"/>
          <w:lang w:bidi="ru-RU"/>
        </w:rPr>
        <w:t>«Поварское и кондитерское дело» (или их аналогов)</w:t>
      </w:r>
      <w:r w:rsidRPr="008B59BC">
        <w:rPr>
          <w:rFonts w:ascii="Times New Roman" w:hAnsi="Times New Roman"/>
          <w:b/>
          <w:sz w:val="24"/>
          <w:szCs w:val="24"/>
          <w:lang w:bidi="ru-RU"/>
        </w:rPr>
        <w:t xml:space="preserve">. </w:t>
      </w: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8B59BC">
        <w:rPr>
          <w:rFonts w:ascii="Times New Roman" w:hAnsi="Times New Roman"/>
          <w:sz w:val="24"/>
          <w:szCs w:val="24"/>
          <w:lang w:bidi="ru-RU"/>
        </w:rPr>
        <w:t>Производственная практика реализуется в организациях общественного питания, обеспечивающих деятельность обучающихся в профессиональной области.</w:t>
      </w: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  <w:r w:rsidRPr="008B59BC">
        <w:rPr>
          <w:rFonts w:ascii="Times New Roman" w:hAnsi="Times New Roman"/>
          <w:sz w:val="24"/>
          <w:szCs w:val="24"/>
          <w:lang w:bidi="ru-RU"/>
        </w:rPr>
        <w:tab/>
        <w:t>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деятельности, предусмотренных программой, с использованием современных технологий, материалов и оборудования.</w:t>
      </w: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bidi="ru-RU"/>
        </w:rPr>
      </w:pPr>
      <w:r w:rsidRPr="008B59BC">
        <w:rPr>
          <w:rFonts w:ascii="Times New Roman" w:hAnsi="Times New Roman"/>
          <w:sz w:val="24"/>
          <w:szCs w:val="24"/>
          <w:lang w:bidi="ru-RU"/>
        </w:rPr>
        <w:t>3.2. Требования охраны труда, безопасности жизнедеятельности и пожарной безопасности должны соответствовать правилам и нормам.</w:t>
      </w: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bidi="ru-RU"/>
        </w:rPr>
      </w:pP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8B59BC">
        <w:rPr>
          <w:rFonts w:ascii="Times New Roman" w:hAnsi="Times New Roman"/>
          <w:b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B59BC">
        <w:rPr>
          <w:rFonts w:ascii="Times New Roman" w:hAnsi="Times New Roman"/>
          <w:b/>
          <w:bCs/>
          <w:sz w:val="24"/>
          <w:szCs w:val="24"/>
        </w:rPr>
        <w:t>Основные источники:</w:t>
      </w:r>
    </w:p>
    <w:p w:rsidR="00125D8B" w:rsidRPr="008B59BC" w:rsidRDefault="00125D8B" w:rsidP="00125D8B">
      <w:pPr>
        <w:tabs>
          <w:tab w:val="left" w:pos="284"/>
          <w:tab w:val="left" w:pos="916"/>
          <w:tab w:val="left" w:pos="108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1. Анфимова Н.А. Кулинария: учебник для НПО/ Н.А Анфимова, Л.Л. Татарская. - М.: Издательский центр «Академия», 2014 - 328 с.</w:t>
      </w: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25D8B" w:rsidRPr="008B59BC" w:rsidRDefault="00125D8B" w:rsidP="00125D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8B59BC">
        <w:rPr>
          <w:rFonts w:ascii="Times New Roman" w:hAnsi="Times New Roman"/>
          <w:b/>
          <w:bCs/>
          <w:sz w:val="24"/>
          <w:szCs w:val="24"/>
        </w:rPr>
        <w:t>Дополнительные источники: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 xml:space="preserve">1. Андросов В.П. Производственное обучение профессии «Повар». В 4ч. Ч. 1. Механическая кулинарная обработка продуктов: учеб.пособие для нач. проф. образования / [В.П. Андросов, Т.В. Пыжова, Л.И. Федорченко и др.]. – 6-е изд., испр. – М.: Издательский центр «Академия», 2012. – 112с. 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2. Золин В.П. Технологическое оборудование предприятий общественного питания: учебник для нач. проф. образования / В.П. Золин. – 10-е изд. стер. – М.: Издательский центр «Академия», 2011. – 320с.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3. Качурина Т.А. Приготовление блюд из рыбы: учебник для студ. учреждений начального проф. образования/ Т.А. Качурина.-М., Издательский центр «Академия», 2013.-160с.</w:t>
      </w:r>
      <w:r w:rsidRPr="008B59BC">
        <w:rPr>
          <w:rFonts w:ascii="Times New Roman" w:hAnsi="Times New Roman"/>
          <w:sz w:val="24"/>
          <w:szCs w:val="24"/>
        </w:rPr>
        <w:tab/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4. Кузнецова Л.С. Технология и организация производства кондитерских изделий: учебник для студ. учреждений сред. проф. образования/ Л.С. Кузнецова, М.Ю. Сиданова.-6-е изд., стер.-М.: Издательский центр «Академия», 2014.-480с.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5. Ларионова Н.М. Техническое оснащение организаций общественного питания и охрана труда: учебник для студ. учреждений сред. проф. образования/ Н.М. Ларионова.-М.: Издательский центр «Академия», 2015.-208с.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6. Матюхина З.П. Товароведение пищевых продуктов: учебник для нач. проф. образования / З.П. Матюхина. – 5-е изд. стер. - М.: Академия, 2013. - 336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7. Матюхина З.П. Основы фмзиологии питания, микробиологии, гигиены и санитарии: учебник для нач. проф. образования/ З.П.Матюхина.-5-е изд., стер.-М.: Издательский центр «Академия», 2011.-256с.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8. Мартинчик А.Н. Микробиология, физиология питания, санитария: учебник для студ. учреждений сред. проф. образования/ А.Н. Мартинчик, А.А. Королев, Ю.В. НЕсвижский.-4-е изд., стер.-М.: Издательский центр «Академия», 2014.-352с.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9. Мармузова Л.В. Основы микробиологии, санитарии и гигиены в пищевой промышленности: учебник для НПО/ Л.В. Мармузова. - М.: Академия, 2014. - 160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10. Потапова И.И. Калькуляция и учет. - М.: Издательский центр «Академия», 2012. -186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11. Самородова И.П. Приготовление блюд из мяса и домашней птицы: учебник для студ. учреждений сред.проф. образования / И.П. Самородова. – 2-е изд., стер. – М.: Издательский центр «Академия», 2015.-128с.</w:t>
      </w:r>
      <w:r w:rsidRPr="008B59BC">
        <w:rPr>
          <w:rFonts w:ascii="Times New Roman" w:hAnsi="Times New Roman"/>
          <w:sz w:val="24"/>
          <w:szCs w:val="24"/>
        </w:rPr>
        <w:tab/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12. Соколова Е.И. Приготовление блюд из овощей и грибов: учебник для студ. учреждений сред.проф. образования / И.П. Самородова. – 2-е изд., стер. – М.: Издательский центр «Академия», 2016.-288с.</w:t>
      </w:r>
      <w:r w:rsidRPr="008B59BC">
        <w:rPr>
          <w:rFonts w:ascii="Times New Roman" w:hAnsi="Times New Roman"/>
          <w:sz w:val="24"/>
          <w:szCs w:val="24"/>
        </w:rPr>
        <w:tab/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13. Усов В.В. Организация производства и обслуживания на предприятиях общественного питания: учебное пособие для нач. проф. образования /В.В. Усов.- 9-е изд., стер.- М., : Издательский центр «Академия», 2011 - 432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14. Харченко Н.Э. Сборник рецептур блюд и кулинарных изделий: учебное пособие для студ. учреждений сред.проф. образования / Н.Э Харченко. - 10-е изд., стер.- М.: Издательский центр «Академия», 2017 - 512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</w:rPr>
      </w:pPr>
      <w:r w:rsidRPr="008B59BC">
        <w:rPr>
          <w:rFonts w:ascii="Times New Roman" w:hAnsi="Times New Roman"/>
          <w:b/>
          <w:sz w:val="24"/>
          <w:szCs w:val="24"/>
        </w:rPr>
        <w:t>Нормативная документация:</w:t>
      </w:r>
    </w:p>
    <w:p w:rsidR="00125D8B" w:rsidRPr="008B59BC" w:rsidRDefault="00125D8B" w:rsidP="00125D8B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b/>
          <w:sz w:val="24"/>
          <w:szCs w:val="24"/>
        </w:rPr>
      </w:pPr>
      <w:r w:rsidRPr="008B59BC">
        <w:rPr>
          <w:rFonts w:ascii="Times New Roman" w:eastAsia="MS Mincho" w:hAnsi="Times New Roman"/>
          <w:sz w:val="24"/>
          <w:szCs w:val="24"/>
        </w:rPr>
        <w:t>1. ГОСТ 31984-2012 Услуги общественного питания. Общие требования.- Введ.  2015-01-01. -  М.: Стандартинформ, 2014.-</w:t>
      </w:r>
      <w:r w:rsidRPr="008B59BC">
        <w:rPr>
          <w:rFonts w:ascii="Times New Roman" w:eastAsia="MS Mincho" w:hAnsi="Times New Roman"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sz w:val="24"/>
          <w:szCs w:val="24"/>
        </w:rPr>
        <w:t>, 8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8B59BC">
        <w:rPr>
          <w:rFonts w:ascii="Times New Roman" w:eastAsia="MS Mincho" w:hAnsi="Times New Roman"/>
          <w:iCs/>
          <w:sz w:val="24"/>
          <w:szCs w:val="24"/>
        </w:rPr>
        <w:t>2. ГОСТ 30524-2013 Услуги общественного питания. Требования к персоналу. - Введ. 2016-01-01. -  М.: Стандартинформ, 2014.-</w:t>
      </w:r>
      <w:r w:rsidRPr="008B59BC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iCs/>
          <w:sz w:val="24"/>
          <w:szCs w:val="24"/>
        </w:rPr>
        <w:t>, 48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8B59BC">
        <w:rPr>
          <w:rFonts w:ascii="Times New Roman" w:eastAsia="MS Mincho" w:hAnsi="Times New Roman"/>
          <w:iCs/>
          <w:sz w:val="24"/>
          <w:szCs w:val="24"/>
        </w:rPr>
        <w:t>3. ГОСТ 31985-2013 Услуги общественного питания. Термины и определения.- Введ. 2015-  01-01. -  М.: Стандартинформ, 2014.-</w:t>
      </w:r>
      <w:r w:rsidRPr="008B59BC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iCs/>
          <w:sz w:val="24"/>
          <w:szCs w:val="24"/>
        </w:rPr>
        <w:t>, 10 с.</w:t>
      </w:r>
    </w:p>
    <w:p w:rsidR="00125D8B" w:rsidRPr="008B59BC" w:rsidRDefault="00125D8B" w:rsidP="00125D8B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8B59BC">
        <w:rPr>
          <w:rFonts w:ascii="Times New Roman" w:eastAsia="MS Mincho" w:hAnsi="Times New Roman"/>
          <w:sz w:val="24"/>
          <w:szCs w:val="24"/>
        </w:rPr>
        <w:t xml:space="preserve">4. 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 w:rsidRPr="008B59BC">
        <w:rPr>
          <w:rFonts w:ascii="Times New Roman" w:eastAsia="MS Mincho" w:hAnsi="Times New Roman"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sz w:val="24"/>
          <w:szCs w:val="24"/>
        </w:rPr>
        <w:t>, 12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8B59BC">
        <w:rPr>
          <w:rFonts w:ascii="Times New Roman" w:eastAsia="MS Mincho" w:hAnsi="Times New Roman"/>
          <w:iCs/>
          <w:sz w:val="24"/>
          <w:szCs w:val="24"/>
        </w:rPr>
        <w:t xml:space="preserve">5. 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 w:rsidRPr="008B59BC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iCs/>
          <w:sz w:val="24"/>
          <w:szCs w:val="24"/>
        </w:rPr>
        <w:t>, 12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8B59BC">
        <w:rPr>
          <w:rFonts w:ascii="Times New Roman" w:eastAsia="MS Mincho" w:hAnsi="Times New Roman"/>
          <w:iCs/>
          <w:sz w:val="24"/>
          <w:szCs w:val="24"/>
        </w:rPr>
        <w:t xml:space="preserve">6. ГОСТ 31986-2012  Услуги общественного питания. Метод органолептической оценки качества продукции общественного питания. – Введ. 2015 – 01 – 01. – М.: Стандартинформ, 2014. – </w:t>
      </w:r>
      <w:r w:rsidRPr="008B59BC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iCs/>
          <w:sz w:val="24"/>
          <w:szCs w:val="24"/>
        </w:rPr>
        <w:t>, 11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pacing w:val="-8"/>
          <w:sz w:val="24"/>
          <w:szCs w:val="24"/>
        </w:rPr>
      </w:pPr>
      <w:r w:rsidRPr="008B59BC">
        <w:rPr>
          <w:rFonts w:ascii="Times New Roman" w:eastAsia="MS Mincho" w:hAnsi="Times New Roman"/>
          <w:iCs/>
          <w:sz w:val="24"/>
          <w:szCs w:val="24"/>
        </w:rPr>
        <w:t xml:space="preserve">7. ГОСТ 31987-2012  Услуги общественного питания. Технологические документы на продукцию общественного питания. Общие требования к оформлению, построению и содержанию.- Введ. 2015 – 01 – 01. – М.: Стандартинформ, 2014.- </w:t>
      </w:r>
      <w:r w:rsidRPr="008B59BC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iCs/>
          <w:sz w:val="24"/>
          <w:szCs w:val="24"/>
        </w:rPr>
        <w:t>, 16 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iCs/>
          <w:sz w:val="24"/>
          <w:szCs w:val="24"/>
        </w:rPr>
      </w:pPr>
      <w:r w:rsidRPr="008B59BC">
        <w:rPr>
          <w:rFonts w:ascii="Times New Roman" w:eastAsia="MS Mincho" w:hAnsi="Times New Roman"/>
          <w:iCs/>
          <w:sz w:val="24"/>
          <w:szCs w:val="24"/>
        </w:rPr>
        <w:t xml:space="preserve">8. ГОСТ 31988-2012  Услуги общественного питания. Метод расчета отходов и потерь сырья и пищевых продуктов при производстве продукции общественного питания. – Введ. 2015 – 01 – 01. – М.: Стандартинформ, 2014. – </w:t>
      </w:r>
      <w:r w:rsidRPr="008B59BC">
        <w:rPr>
          <w:rFonts w:ascii="Times New Roman" w:eastAsia="MS Mincho" w:hAnsi="Times New Roman"/>
          <w:iCs/>
          <w:sz w:val="24"/>
          <w:szCs w:val="24"/>
          <w:lang w:val="en-US"/>
        </w:rPr>
        <w:t>III</w:t>
      </w:r>
      <w:r w:rsidRPr="008B59BC">
        <w:rPr>
          <w:rFonts w:ascii="Times New Roman" w:eastAsia="MS Mincho" w:hAnsi="Times New Roman"/>
          <w:iCs/>
          <w:sz w:val="24"/>
          <w:szCs w:val="24"/>
        </w:rPr>
        <w:t>, 10 с.</w:t>
      </w:r>
    </w:p>
    <w:p w:rsidR="00125D8B" w:rsidRPr="008B59BC" w:rsidRDefault="00125D8B" w:rsidP="00125D8B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sz w:val="24"/>
          <w:szCs w:val="24"/>
          <w:u w:val="single"/>
        </w:rPr>
      </w:pPr>
      <w:r w:rsidRPr="008B59BC">
        <w:rPr>
          <w:rFonts w:ascii="Times New Roman" w:eastAsia="MS Mincho" w:hAnsi="Times New Roman"/>
          <w:bCs/>
          <w:sz w:val="24"/>
          <w:szCs w:val="24"/>
        </w:rPr>
        <w:t xml:space="preserve">9. Сборник технических нормативов – Сборник рецептур на продукцию для обучающихся во всех образовательных учреждениях/ под общ.ред. М.П. Могильного, В.А.Тутельяна. - </w:t>
      </w:r>
      <w:r w:rsidRPr="008B59BC">
        <w:rPr>
          <w:rFonts w:ascii="Times New Roman" w:eastAsia="MS Mincho" w:hAnsi="Times New Roman"/>
          <w:sz w:val="24"/>
          <w:szCs w:val="24"/>
        </w:rPr>
        <w:t>М.: ДеЛипринт, 2015.- 544с.</w:t>
      </w:r>
    </w:p>
    <w:p w:rsidR="00125D8B" w:rsidRPr="008B59BC" w:rsidRDefault="00125D8B" w:rsidP="00125D8B">
      <w:pPr>
        <w:spacing w:before="120" w:after="120" w:line="240" w:lineRule="auto"/>
        <w:ind w:firstLine="284"/>
        <w:contextualSpacing/>
        <w:jc w:val="both"/>
        <w:rPr>
          <w:rFonts w:ascii="Times New Roman" w:eastAsia="MS Mincho" w:hAnsi="Times New Roman"/>
          <w:sz w:val="24"/>
          <w:szCs w:val="24"/>
        </w:rPr>
      </w:pPr>
      <w:r w:rsidRPr="008B59BC">
        <w:rPr>
          <w:rFonts w:ascii="Times New Roman" w:eastAsia="MS Mincho" w:hAnsi="Times New Roman"/>
          <w:bCs/>
          <w:sz w:val="24"/>
          <w:szCs w:val="24"/>
        </w:rPr>
        <w:t xml:space="preserve">10. Сборник технических нормативов – Сборник рецептур на продукцию диетического питания для предприятий общественного питания/ под общ.ред. М.П. Могильного, В.А.Тутельяна. - </w:t>
      </w:r>
      <w:r w:rsidRPr="008B59BC">
        <w:rPr>
          <w:rFonts w:ascii="Times New Roman" w:eastAsia="MS Mincho" w:hAnsi="Times New Roman"/>
          <w:sz w:val="24"/>
          <w:szCs w:val="24"/>
        </w:rPr>
        <w:t>М.: ДеЛи плюс, 2013.- 808с.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11. Профессиональный стандарт «Повар». Приказ Министерства труда и социальной защиты РФ от 08.09.2015 № 610н (зарегистрировано в Минюсте России 29.09.2015 № 39023).</w:t>
      </w: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b/>
          <w:bCs/>
          <w:sz w:val="24"/>
          <w:szCs w:val="24"/>
        </w:rPr>
        <w:t>Электронные ресурсы: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1. Электронные учебники: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- «Повар. Приготовление вторых блюд».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- «Повар-кондитер. Приготовление изделий из теста; приготовление сладких блюд и напитков». Обучающие системы, Федеральное унитарное предприятие «Труд».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- «Повар. Специалист по приготовлению холодных блюд, закусок, соусов».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Обучающие системы, Федеральное унитарное предприятие «Труд».</w:t>
      </w: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 xml:space="preserve">2. Электронные пособия: </w:t>
      </w: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8B59BC">
        <w:rPr>
          <w:rFonts w:ascii="Times New Roman" w:hAnsi="Times New Roman"/>
          <w:sz w:val="24"/>
          <w:szCs w:val="24"/>
        </w:rPr>
        <w:t>Карвинг; Рыба, морепродукты;  Бармен, выпечка и десерты; Официант; - Русская кухня; Блюда из птицы; Суши, роллы, сашими; Итальянская кухня; Кавказская кухня; Французская кухня;</w:t>
      </w: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8B59BC">
        <w:rPr>
          <w:rFonts w:ascii="Times New Roman" w:hAnsi="Times New Roman"/>
          <w:b/>
          <w:sz w:val="24"/>
          <w:szCs w:val="24"/>
        </w:rPr>
        <w:t>Электронные издания: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8B59BC">
        <w:rPr>
          <w:rFonts w:ascii="Times New Roman" w:eastAsia="MS Mincho" w:hAnsi="Times New Roman"/>
          <w:sz w:val="24"/>
          <w:szCs w:val="24"/>
        </w:rPr>
        <w:t>1. СанПиН  2.3.2. 1324-03Гигиенические требования к срокам годности и условиям хранения пищевых продуктов [Электронный ресурс]: постановление Главного государственного санитарного врача РФ от 22 мая 2003 г. № 98.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8B59BC">
        <w:rPr>
          <w:rFonts w:ascii="Times New Roman" w:eastAsia="MS Mincho" w:hAnsi="Times New Roman"/>
          <w:sz w:val="24"/>
          <w:szCs w:val="24"/>
        </w:rPr>
        <w:t xml:space="preserve">2. СП 1.1.1058-01. Организация и проведение производственного контроля за соблюдением санитарных правил и выполнением санитарно-эпидемиологических (профилактических) мероприятий [Электронный ресурс]: постановление Главного государственного санитарного врача РФ от 13 июля 2001 г. № 18 [в редакции СП 1.1.2193-07 «Дополнения № 1»]. – Режим доступа: </w:t>
      </w:r>
      <w:hyperlink r:id="rId9" w:history="1">
        <w:r w:rsidRPr="008B59BC">
          <w:rPr>
            <w:rFonts w:ascii="Times New Roman" w:eastAsia="MS Mincho" w:hAnsi="Times New Roman"/>
            <w:sz w:val="24"/>
            <w:szCs w:val="24"/>
          </w:rPr>
          <w:t>http://www.fabrikabiz.ru/1002/4/0.php-show_art=2758</w:t>
        </w:r>
      </w:hyperlink>
      <w:r w:rsidRPr="008B59BC">
        <w:rPr>
          <w:rFonts w:ascii="Times New Roman" w:eastAsia="MS Mincho" w:hAnsi="Times New Roman"/>
          <w:sz w:val="24"/>
          <w:szCs w:val="24"/>
        </w:rPr>
        <w:t>.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8B59BC">
        <w:rPr>
          <w:rFonts w:ascii="Times New Roman" w:eastAsia="MS Mincho" w:hAnsi="Times New Roman"/>
          <w:sz w:val="24"/>
          <w:szCs w:val="24"/>
        </w:rPr>
        <w:t xml:space="preserve">3. СанПиН 2.3.2.1078-01  Гигиенические требования безопасности и пищевой ценности пищевых продуктов [Электронный ресурс]: постановление Главного государственного санитарного врача РФ от 20 августа 2002 г. № 27 </w:t>
      </w:r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eastAsia="MS Mincho" w:hAnsi="Times New Roman"/>
          <w:sz w:val="24"/>
          <w:szCs w:val="24"/>
        </w:rPr>
      </w:pPr>
      <w:r w:rsidRPr="008B59BC">
        <w:rPr>
          <w:rFonts w:ascii="Times New Roman" w:eastAsia="MS Mincho" w:hAnsi="Times New Roman"/>
          <w:sz w:val="24"/>
          <w:szCs w:val="24"/>
        </w:rPr>
        <w:t xml:space="preserve">4. СанПиН 2.3.6. 1079-01 Санитарно-эпидемиологические требования к организациям общественного питания, изготовлению и оборотоспособности в них пищевых продуктов и продовольственного сырья [Электронный ресурс]: постановление Главного государственного санитарного врача РФ от 08 ноября 2001 г. № 31 [в редакции СП 2.3.6. 2867-11 «Изменения и дополнения» № 4»]. – Режим доступа </w:t>
      </w:r>
      <w:hyperlink r:id="rId10" w:history="1">
        <w:r w:rsidRPr="008B59BC">
          <w:rPr>
            <w:rFonts w:ascii="Times New Roman" w:eastAsia="MS Mincho" w:hAnsi="Times New Roman"/>
            <w:sz w:val="24"/>
            <w:szCs w:val="24"/>
          </w:rPr>
          <w:t>http://pravo.gov.ru/proxy/ips/?docbody=&amp;nd=102063865&amp;rdk=&amp;backlink=1</w:t>
        </w:r>
      </w:hyperlink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b/>
          <w:sz w:val="24"/>
          <w:szCs w:val="24"/>
        </w:rPr>
      </w:pPr>
      <w:r w:rsidRPr="008B59BC">
        <w:rPr>
          <w:rFonts w:ascii="Times New Roman" w:hAnsi="Times New Roman"/>
          <w:b/>
          <w:sz w:val="24"/>
          <w:szCs w:val="24"/>
        </w:rPr>
        <w:t>Интернет-источники:</w:t>
      </w: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B59BC">
        <w:rPr>
          <w:rFonts w:ascii="Times New Roman" w:hAnsi="Times New Roman"/>
          <w:color w:val="000000"/>
          <w:sz w:val="24"/>
          <w:szCs w:val="24"/>
        </w:rPr>
        <w:t>1. Домашний пир. Режим доступа: www.kushayte.ru</w:t>
      </w: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B59BC">
        <w:rPr>
          <w:rFonts w:ascii="Times New Roman" w:hAnsi="Times New Roman"/>
          <w:color w:val="000000"/>
          <w:sz w:val="24"/>
          <w:szCs w:val="24"/>
        </w:rPr>
        <w:t xml:space="preserve">2.  Книга кулинара. Режим доступа: </w:t>
      </w:r>
      <w:hyperlink r:id="rId11" w:tgtFrame="_blank" w:history="1"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knigakulinara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  <w:r w:rsidRPr="008B59BC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B59BC">
        <w:rPr>
          <w:rFonts w:ascii="Times New Roman" w:hAnsi="Times New Roman"/>
          <w:color w:val="000000"/>
          <w:sz w:val="24"/>
          <w:szCs w:val="24"/>
        </w:rPr>
        <w:t xml:space="preserve">3. Журнал «Гастроном». Режим доступа: </w:t>
      </w:r>
      <w:hyperlink r:id="rId12" w:history="1"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://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gastronom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</w:rPr>
      </w:pPr>
      <w:r w:rsidRPr="008B59BC">
        <w:rPr>
          <w:rFonts w:ascii="Times New Roman" w:hAnsi="Times New Roman"/>
          <w:color w:val="000000"/>
          <w:sz w:val="24"/>
          <w:szCs w:val="24"/>
          <w:lang w:bidi="ru-RU"/>
        </w:rPr>
        <w:t xml:space="preserve">4. Кулинарные рецепты и советы </w:t>
      </w:r>
      <w:hyperlink r:id="rId13" w:history="1"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://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eda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-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server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/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culinary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-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school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/</w:t>
        </w:r>
      </w:hyperlink>
    </w:p>
    <w:p w:rsidR="00125D8B" w:rsidRPr="008B59BC" w:rsidRDefault="00125D8B" w:rsidP="00125D8B">
      <w:pPr>
        <w:spacing w:after="0" w:line="240" w:lineRule="auto"/>
        <w:ind w:firstLine="284"/>
        <w:rPr>
          <w:rFonts w:ascii="Times New Roman" w:hAnsi="Times New Roman"/>
          <w:color w:val="000000"/>
          <w:sz w:val="24"/>
          <w:szCs w:val="24"/>
          <w:lang w:bidi="ru-RU"/>
        </w:rPr>
      </w:pPr>
      <w:r w:rsidRPr="008B59BC">
        <w:rPr>
          <w:rFonts w:ascii="Times New Roman" w:hAnsi="Times New Roman"/>
          <w:color w:val="000000"/>
          <w:sz w:val="24"/>
          <w:szCs w:val="24"/>
          <w:lang w:bidi="ru-RU"/>
        </w:rPr>
        <w:t xml:space="preserve">5. Все для общепита. Режим доступа: </w:t>
      </w:r>
      <w:hyperlink r:id="rId14" w:history="1">
        <w:r w:rsidRPr="008B59BC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http</w:t>
        </w:r>
        <w:r w:rsidRPr="008B59BC">
          <w:rPr>
            <w:rFonts w:ascii="Times New Roman" w:hAnsi="Times New Roman"/>
            <w:color w:val="000000"/>
            <w:sz w:val="24"/>
            <w:szCs w:val="24"/>
            <w:lang w:bidi="ru-RU"/>
          </w:rPr>
          <w:t>:/ /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www</w:t>
        </w:r>
        <w:r w:rsidRPr="008B59BC">
          <w:rPr>
            <w:rFonts w:ascii="Times New Roman" w:hAnsi="Times New Roman"/>
            <w:color w:val="000000"/>
            <w:sz w:val="24"/>
            <w:szCs w:val="24"/>
            <w:lang w:bidi="ru-RU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pitportal</w:t>
        </w:r>
        <w:r w:rsidRPr="008B59BC">
          <w:rPr>
            <w:rFonts w:ascii="Times New Roman" w:hAnsi="Times New Roman"/>
            <w:color w:val="000000"/>
            <w:sz w:val="24"/>
            <w:szCs w:val="24"/>
            <w:lang w:bidi="ru-RU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 w:bidi="ru-RU"/>
          </w:rPr>
          <w:t>ru</w:t>
        </w:r>
        <w:r w:rsidRPr="008B59BC">
          <w:rPr>
            <w:rFonts w:ascii="Times New Roman" w:hAnsi="Times New Roman"/>
            <w:color w:val="000000"/>
            <w:sz w:val="24"/>
            <w:szCs w:val="24"/>
            <w:lang w:bidi="ru-RU"/>
          </w:rPr>
          <w:t>/</w:t>
        </w:r>
      </w:hyperlink>
    </w:p>
    <w:p w:rsidR="00125D8B" w:rsidRPr="008B59BC" w:rsidRDefault="00125D8B" w:rsidP="00125D8B">
      <w:pPr>
        <w:spacing w:after="0" w:line="240" w:lineRule="auto"/>
        <w:ind w:firstLine="284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8B59BC">
        <w:rPr>
          <w:rFonts w:ascii="Times New Roman" w:hAnsi="Times New Roman"/>
          <w:color w:val="000000"/>
          <w:sz w:val="24"/>
          <w:szCs w:val="24"/>
        </w:rPr>
        <w:t xml:space="preserve">6. Большой электронный сборник рецептур для предприятий общественного питания Режим доступа:  </w:t>
      </w:r>
      <w:hyperlink r:id="rId15" w:history="1"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http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://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www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.100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menu</w:t>
        </w:r>
        <w:r w:rsidRPr="008B59BC">
          <w:rPr>
            <w:rFonts w:ascii="Times New Roman" w:hAnsi="Times New Roman"/>
            <w:color w:val="000000"/>
            <w:sz w:val="24"/>
            <w:szCs w:val="24"/>
          </w:rPr>
          <w:t>.</w:t>
        </w:r>
        <w:r w:rsidRPr="008B59BC">
          <w:rPr>
            <w:rFonts w:ascii="Times New Roman" w:hAnsi="Times New Roman"/>
            <w:color w:val="000000"/>
            <w:sz w:val="24"/>
            <w:szCs w:val="24"/>
            <w:lang w:val="en-US"/>
          </w:rPr>
          <w:t>ru</w:t>
        </w:r>
      </w:hyperlink>
    </w:p>
    <w:p w:rsidR="00125D8B" w:rsidRPr="008B59BC" w:rsidRDefault="00125D8B" w:rsidP="00125D8B">
      <w:pPr>
        <w:tabs>
          <w:tab w:val="right" w:leader="underscore" w:pos="9639"/>
        </w:tabs>
        <w:spacing w:after="0"/>
        <w:ind w:left="360"/>
        <w:jc w:val="both"/>
        <w:rPr>
          <w:rFonts w:ascii="Times New Roman" w:hAnsi="Times New Roman"/>
          <w:bCs/>
          <w:sz w:val="24"/>
          <w:szCs w:val="24"/>
        </w:rPr>
      </w:pPr>
      <w:r w:rsidRPr="008B59BC">
        <w:rPr>
          <w:rFonts w:ascii="Times New Roman" w:hAnsi="Times New Roman"/>
          <w:bCs/>
          <w:sz w:val="24"/>
          <w:szCs w:val="24"/>
        </w:rPr>
        <w:t>7. Обработка нерыбного водного сырья мастер-повар.рф›…neryibnogo-vodnogo-syirya.html</w:t>
      </w:r>
    </w:p>
    <w:p w:rsidR="00125D8B" w:rsidRPr="008B59BC" w:rsidRDefault="00125D8B" w:rsidP="00125D8B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125D8B" w:rsidRPr="008B59BC" w:rsidRDefault="00125D8B" w:rsidP="00125D8B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125D8B" w:rsidRPr="008B59BC" w:rsidRDefault="00125D8B" w:rsidP="00125D8B">
      <w:pPr>
        <w:widowControl w:val="0"/>
        <w:autoSpaceDE w:val="0"/>
        <w:autoSpaceDN w:val="0"/>
        <w:adjustRightInd w:val="0"/>
        <w:spacing w:after="0" w:line="240" w:lineRule="auto"/>
        <w:ind w:left="1353"/>
        <w:contextualSpacing/>
        <w:rPr>
          <w:rFonts w:ascii="Times New Roman" w:hAnsi="Times New Roman"/>
          <w:b/>
          <w:sz w:val="24"/>
          <w:szCs w:val="24"/>
        </w:rPr>
      </w:pPr>
      <w:r w:rsidRPr="008B59BC">
        <w:rPr>
          <w:rFonts w:ascii="Times New Roman" w:hAnsi="Times New Roman"/>
          <w:b/>
          <w:sz w:val="24"/>
          <w:szCs w:val="24"/>
        </w:rPr>
        <w:t xml:space="preserve">4. Контроль и оценка результатов освоения профессионального модуля </w:t>
      </w:r>
    </w:p>
    <w:tbl>
      <w:tblPr>
        <w:tblW w:w="1034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78"/>
        <w:gridCol w:w="8002"/>
      </w:tblGrid>
      <w:tr w:rsidR="00125D8B" w:rsidRPr="008B59BC" w:rsidTr="00120B0B">
        <w:trPr>
          <w:trHeight w:val="1098"/>
        </w:trPr>
        <w:tc>
          <w:tcPr>
            <w:tcW w:w="2346" w:type="dxa"/>
            <w:gridSpan w:val="2"/>
          </w:tcPr>
          <w:p w:rsidR="00125D8B" w:rsidRPr="008B59BC" w:rsidRDefault="00125D8B" w:rsidP="00461770">
            <w:pPr>
              <w:suppressAutoHyphens/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Код и наименование профессиональных и общих компетенций, формируемых в рамках модуля</w:t>
            </w:r>
          </w:p>
        </w:tc>
        <w:tc>
          <w:tcPr>
            <w:tcW w:w="8002" w:type="dxa"/>
          </w:tcPr>
          <w:p w:rsidR="00125D8B" w:rsidRPr="008B59BC" w:rsidRDefault="00125D8B" w:rsidP="0046177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8B59BC" w:rsidRDefault="00125D8B" w:rsidP="0046177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Критерии оценки</w:t>
            </w:r>
          </w:p>
          <w:p w:rsidR="00125D8B" w:rsidRPr="008B59BC" w:rsidRDefault="00125D8B" w:rsidP="0046177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8B59BC" w:rsidRDefault="00125D8B" w:rsidP="00461770">
            <w:p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D8B" w:rsidRPr="008B59BC" w:rsidTr="00120B0B">
        <w:trPr>
          <w:trHeight w:val="698"/>
        </w:trPr>
        <w:tc>
          <w:tcPr>
            <w:tcW w:w="2346" w:type="dxa"/>
            <w:gridSpan w:val="2"/>
          </w:tcPr>
          <w:p w:rsidR="00125D8B" w:rsidRPr="008B59BC" w:rsidRDefault="00125D8B" w:rsidP="00461770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 xml:space="preserve">ПК 1.1  </w:t>
            </w:r>
          </w:p>
          <w:p w:rsidR="00125D8B" w:rsidRPr="008B59BC" w:rsidRDefault="00125D8B" w:rsidP="00461770">
            <w:pPr>
              <w:suppressAutoHyphens/>
              <w:spacing w:after="0" w:line="240" w:lineRule="auto"/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обработки сырья, приготовления полуфабрикатов в соответствии с инструкциями и регламентами</w:t>
            </w:r>
          </w:p>
          <w:p w:rsidR="00125D8B" w:rsidRPr="008B59BC" w:rsidRDefault="00125D8B" w:rsidP="00461770">
            <w:pPr>
              <w:suppressAutoHyphens/>
              <w:spacing w:after="0" w:line="240" w:lineRule="auto"/>
              <w:ind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8B59BC" w:rsidRDefault="00125D8B" w:rsidP="00461770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8B59BC" w:rsidRDefault="00125D8B" w:rsidP="00461770">
            <w:pPr>
              <w:suppressAutoHyphens/>
              <w:spacing w:after="0" w:line="240" w:lineRule="auto"/>
              <w:ind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02" w:type="dxa"/>
          </w:tcPr>
          <w:p w:rsidR="00125D8B" w:rsidRPr="008B59BC" w:rsidRDefault="00125D8B" w:rsidP="00461770">
            <w:pPr>
              <w:spacing w:after="0" w:line="240" w:lineRule="auto"/>
              <w:ind w:left="9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8B59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 xml:space="preserve">адекватный выбор и целевое, безопасное использование </w:t>
            </w:r>
            <w:r w:rsidRPr="008B59BC">
              <w:rPr>
                <w:rFonts w:ascii="Times New Roman" w:hAnsi="Times New Roman"/>
                <w:sz w:val="24"/>
                <w:szCs w:val="24"/>
              </w:rPr>
              <w:t>оборудования, производственного инвентаря, инструментов, посуды, соответствие виду выполняемых работ (виду и способу обработки сырья, виду и способу приготовления полуфабрикатов);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своевременное проведение текущей уборки рабочего места повара;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рациональный выбор и адекватное использование моющих и дезинфицирующих средств;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правильное выполнение работ по уходу за весоизмерительным оборудованием;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организации хранения сырья, продуктов, готовых полуфабрикатов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упаковки, складирования);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правильная, в соответствии с инструкциями, безопасная правка ножей;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точность, соответствие заданию расчета потребности в сырье продуктах;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 xml:space="preserve">соответствие правилам оформления заявки на сырье, продукты 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Текущий контроль: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экспертное наблюдение и оценка в процессе выполнения: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-  практических/ лабораторных занятий;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- заданий по учебной и производственной практикам;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- заданий по самостоятельной работе</w:t>
            </w:r>
          </w:p>
          <w:p w:rsidR="00125D8B" w:rsidRPr="008B59BC" w:rsidRDefault="00125D8B" w:rsidP="0046177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Промежуточная аттестация</w:t>
            </w:r>
            <w:r w:rsidRPr="008B59B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 xml:space="preserve">экспертное наблюдение и оценка выполнения: 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- практических заданий на зачете/экзамене по МДК;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- выполнения заданий экзамена по модулю;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- экспертная оценка защиты отчетов по учебной и производственной практикам</w:t>
            </w: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8B59BC" w:rsidRDefault="00125D8B" w:rsidP="00461770">
            <w:pPr>
              <w:spacing w:after="0" w:line="240" w:lineRule="auto"/>
              <w:ind w:left="67" w:hanging="2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25D8B" w:rsidRPr="008B59BC" w:rsidTr="00120B0B">
        <w:trPr>
          <w:trHeight w:val="698"/>
        </w:trPr>
        <w:tc>
          <w:tcPr>
            <w:tcW w:w="2268" w:type="dxa"/>
          </w:tcPr>
          <w:p w:rsidR="00125D8B" w:rsidRPr="008B59BC" w:rsidRDefault="00125D8B" w:rsidP="00461770">
            <w:pPr>
              <w:suppressAutoHyphens/>
              <w:spacing w:after="0" w:line="240" w:lineRule="auto"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 xml:space="preserve">ПК 2.1  </w:t>
            </w:r>
          </w:p>
          <w:p w:rsidR="00125D8B" w:rsidRPr="008B59BC" w:rsidRDefault="00125D8B" w:rsidP="00461770">
            <w:pPr>
              <w:suppressAutoHyphens/>
              <w:spacing w:after="0" w:line="240" w:lineRule="auto"/>
              <w:ind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горячих блюд, кулинарных изделий, закусок разнообразного ассортимента в соответствии с инструкциями и регламентами</w:t>
            </w:r>
          </w:p>
          <w:p w:rsidR="00125D8B" w:rsidRPr="008B59BC" w:rsidRDefault="00125D8B" w:rsidP="00461770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8B59BC" w:rsidRDefault="00125D8B" w:rsidP="00461770">
            <w:pPr>
              <w:suppressAutoHyphens/>
              <w:spacing w:after="0" w:line="240" w:lineRule="auto"/>
              <w:ind w:hanging="4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125D8B" w:rsidRPr="008B59BC" w:rsidRDefault="00125D8B" w:rsidP="00461770">
            <w:pPr>
              <w:spacing w:after="0" w:line="240" w:lineRule="auto"/>
              <w:ind w:left="9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8B59B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 xml:space="preserve">адекватный выбор и целевое, безопасное использование </w:t>
            </w:r>
            <w:r w:rsidRPr="008B59BC">
              <w:rPr>
                <w:rFonts w:ascii="Times New Roman" w:hAnsi="Times New Roman"/>
                <w:sz w:val="24"/>
                <w:szCs w:val="24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своевременное проведение текущей уборки рабочего места повара;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рациональный выбор и адекватное использование моющих и дезинфицирующих средств;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правильноевыполненияе работ по уходу за весоизмерительным оборудованием;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организации хранения продуктов, полуфабрикатов, готовой  горячей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методов подготавки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правильная, в соответствии с инструкциями, безопасная правка ножей;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точность, соответствие заданию расчета потребности в продуктах, полуфабрикатах;</w:t>
            </w:r>
          </w:p>
          <w:p w:rsidR="00125D8B" w:rsidRPr="008B59BC" w:rsidRDefault="00125D8B" w:rsidP="00461770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 xml:space="preserve">соответствие оформления заявки на продукты действующим правилам 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ПК 2.2.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бульонов, отваров разнообразного ассортимента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ПК 2.3.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супов разнообразного ассортимента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ПК 2.4.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горячих соусов разнообразного ассортимента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ПК 2.5.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 и гарниров из овощей, грибов, круп, бобовых, макаронных изделий разнообразного ассортимента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ПК 2.6.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яиц, творога, сыра, муки разнообразного ассортимента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ПК 2.7.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рыбы, нерыбного водного сырья разнообразного ассортимента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/>
                <w:sz w:val="24"/>
                <w:szCs w:val="24"/>
              </w:rPr>
              <w:t>ПК 2.8.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блюд, кулинарных изделий, закусок из мяса, домашней птицы, дичи и кролика разнообразного ассортимента</w:t>
            </w:r>
          </w:p>
          <w:p w:rsidR="00125D8B" w:rsidRPr="008B59BC" w:rsidRDefault="00125D8B" w:rsidP="00461770">
            <w:pPr>
              <w:spacing w:after="0" w:line="240" w:lineRule="auto"/>
              <w:ind w:left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125D8B" w:rsidRPr="008B59BC" w:rsidRDefault="00125D8B" w:rsidP="00461770">
            <w:pPr>
              <w:spacing w:after="0" w:line="240" w:lineRule="auto"/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Приготовление, творческое оформление и подготовка к реализации горячей кулинарной продукции:</w:t>
            </w:r>
          </w:p>
          <w:p w:rsidR="00125D8B" w:rsidRPr="008B59BC" w:rsidRDefault="00125D8B" w:rsidP="004617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адекватный выбор основных продуктов и дополнительных ингредиентов, в том числе специй, приправ,</w:t>
            </w:r>
            <w:r w:rsidRPr="008B59BC">
              <w:rPr>
                <w:rFonts w:ascii="Times New Roman" w:hAnsi="Times New Roman"/>
                <w:sz w:val="24"/>
                <w:szCs w:val="24"/>
              </w:rPr>
              <w:t xml:space="preserve"> точное распознавание недоброкачественных продуктов;</w:t>
            </w:r>
          </w:p>
          <w:p w:rsidR="00125D8B" w:rsidRPr="008B59BC" w:rsidRDefault="00125D8B" w:rsidP="004617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 xml:space="preserve">соответствие потерь при приготовлении горячей кулинарной продукции действующим нормам; </w:t>
            </w:r>
          </w:p>
          <w:p w:rsidR="00125D8B" w:rsidRPr="008B59BC" w:rsidRDefault="00125D8B" w:rsidP="004617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оптимальность процесса приготовления супов, соусов, горячих блюд, кулинарных изделий и закусок (экономия ресурсов: продуктов, времени, энергетичеких затрат и т.д., соответствие выбора способов и техник приготовления рецептуре, особенностям заказа</w:t>
            </w:r>
            <w:r w:rsidRPr="008B59BC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125D8B" w:rsidRPr="008B59BC" w:rsidRDefault="00125D8B" w:rsidP="004617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профессиональная демонстрация навыков работы с ножом;</w:t>
            </w:r>
          </w:p>
          <w:p w:rsidR="00125D8B" w:rsidRPr="008B59BC" w:rsidRDefault="00125D8B" w:rsidP="004617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супов, соусов, горячих блюд, кулинарных изделий и закусок, соответствие процессов инструкциям, регламентам;</w:t>
            </w:r>
          </w:p>
          <w:p w:rsidR="00125D8B" w:rsidRPr="008B59BC" w:rsidRDefault="00125D8B" w:rsidP="00461770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125D8B" w:rsidRPr="008B59BC" w:rsidRDefault="00125D8B" w:rsidP="00461770">
            <w:pPr>
              <w:numPr>
                <w:ilvl w:val="0"/>
                <w:numId w:val="9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корректное использование цветных разделочных досок;</w:t>
            </w:r>
          </w:p>
          <w:p w:rsidR="00125D8B" w:rsidRPr="008B59BC" w:rsidRDefault="00125D8B" w:rsidP="00461770">
            <w:pPr>
              <w:numPr>
                <w:ilvl w:val="0"/>
                <w:numId w:val="9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раздельное использование контейнеров для органических и неорганических отходов;</w:t>
            </w:r>
          </w:p>
          <w:p w:rsidR="00125D8B" w:rsidRPr="008B59BC" w:rsidRDefault="00125D8B" w:rsidP="00461770">
            <w:pPr>
              <w:numPr>
                <w:ilvl w:val="0"/>
                <w:numId w:val="9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sz w:val="24"/>
                <w:szCs w:val="24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125D8B" w:rsidRPr="008B59BC" w:rsidRDefault="00125D8B" w:rsidP="00461770">
            <w:pPr>
              <w:numPr>
                <w:ilvl w:val="0"/>
                <w:numId w:val="9"/>
              </w:numPr>
              <w:spacing w:after="0" w:line="240" w:lineRule="auto"/>
              <w:ind w:left="131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125D8B" w:rsidRPr="008B59BC" w:rsidRDefault="00125D8B" w:rsidP="004617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соответствие времени выполнения работ нормативам;</w:t>
            </w:r>
          </w:p>
          <w:p w:rsidR="00125D8B" w:rsidRPr="008B59BC" w:rsidRDefault="00125D8B" w:rsidP="004617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массы супов, соусов, горячих блюд, кулинарных изделий, закусок требованиям рецептуры, меню, особенностям заказа; </w:t>
            </w:r>
          </w:p>
          <w:p w:rsidR="00125D8B" w:rsidRPr="008B59BC" w:rsidRDefault="00125D8B" w:rsidP="004617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точность расчетов закладки продуктов при изменении выхода горячей кулинарной продукции, взаимозаменяемости продуктов;</w:t>
            </w:r>
          </w:p>
          <w:p w:rsidR="00125D8B" w:rsidRPr="008B59BC" w:rsidRDefault="00125D8B" w:rsidP="004617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125D8B" w:rsidRPr="008B59BC" w:rsidRDefault="00125D8B" w:rsidP="004617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соответствие внешнего вида готовой горячей кулинарной продукции требованиям рецептуры, заказа:</w:t>
            </w:r>
          </w:p>
          <w:p w:rsidR="00125D8B" w:rsidRPr="008B59BC" w:rsidRDefault="00125D8B" w:rsidP="00461770">
            <w:pPr>
              <w:numPr>
                <w:ilvl w:val="0"/>
                <w:numId w:val="12"/>
              </w:numPr>
              <w:spacing w:after="0" w:line="240" w:lineRule="auto"/>
              <w:ind w:left="1309" w:hanging="4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соответствие температуры подачи виду блюда;</w:t>
            </w:r>
          </w:p>
          <w:p w:rsidR="00125D8B" w:rsidRPr="008B59BC" w:rsidRDefault="00125D8B" w:rsidP="00461770">
            <w:pPr>
              <w:numPr>
                <w:ilvl w:val="0"/>
                <w:numId w:val="12"/>
              </w:numPr>
              <w:spacing w:after="0" w:line="240" w:lineRule="auto"/>
              <w:ind w:left="1309" w:hanging="4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аккуратность порционирования горячих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125D8B" w:rsidRPr="008B59BC" w:rsidRDefault="00125D8B" w:rsidP="00461770">
            <w:pPr>
              <w:numPr>
                <w:ilvl w:val="0"/>
                <w:numId w:val="12"/>
              </w:numPr>
              <w:spacing w:after="0" w:line="240" w:lineRule="auto"/>
              <w:ind w:left="1309" w:hanging="4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соответствие объема, массы блюда размеру и форме тарелки;</w:t>
            </w:r>
          </w:p>
          <w:p w:rsidR="00125D8B" w:rsidRPr="008B59BC" w:rsidRDefault="00125D8B" w:rsidP="00461770">
            <w:pPr>
              <w:numPr>
                <w:ilvl w:val="0"/>
                <w:numId w:val="12"/>
              </w:numPr>
              <w:spacing w:after="0" w:line="240" w:lineRule="auto"/>
              <w:ind w:left="1309" w:hanging="4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125D8B" w:rsidRPr="008B59BC" w:rsidRDefault="00125D8B" w:rsidP="00461770">
            <w:pPr>
              <w:numPr>
                <w:ilvl w:val="0"/>
                <w:numId w:val="12"/>
              </w:numPr>
              <w:spacing w:after="0" w:line="240" w:lineRule="auto"/>
              <w:ind w:left="1309" w:hanging="4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125D8B" w:rsidRPr="008B59BC" w:rsidRDefault="00125D8B" w:rsidP="00461770">
            <w:pPr>
              <w:numPr>
                <w:ilvl w:val="0"/>
                <w:numId w:val="12"/>
              </w:numPr>
              <w:spacing w:after="0" w:line="240" w:lineRule="auto"/>
              <w:ind w:left="1309" w:hanging="425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125D8B" w:rsidRPr="008B59BC" w:rsidRDefault="00125D8B" w:rsidP="00461770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B59BC">
              <w:rPr>
                <w:rFonts w:ascii="Times New Roman" w:hAnsi="Times New Roman"/>
                <w:bCs/>
                <w:sz w:val="24"/>
                <w:szCs w:val="24"/>
              </w:rPr>
              <w:t>эстетичность, аккуратность упаковки готовой горячей кулинарной продукции для отпуска на вынос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suppressAutoHyphens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 xml:space="preserve">ПК 3.1  </w:t>
            </w:r>
          </w:p>
          <w:p w:rsidR="00125D8B" w:rsidRPr="009D1786" w:rsidRDefault="00125D8B" w:rsidP="00461770">
            <w:pPr>
              <w:suppressAutoHyphens/>
              <w:ind w:hanging="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блюд, кулинарных изделий, закусок разнообразного ассортимента в соответствии с инструкциями и регламентами</w:t>
            </w:r>
          </w:p>
          <w:p w:rsidR="00125D8B" w:rsidRPr="009D1786" w:rsidRDefault="00125D8B" w:rsidP="00461770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25D8B" w:rsidRPr="009D1786" w:rsidRDefault="00125D8B" w:rsidP="00461770">
            <w:pPr>
              <w:suppressAutoHyphens/>
              <w:ind w:hanging="4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ind w:left="9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Выполнение всех действий по </w:t>
            </w:r>
            <w:r w:rsidRPr="009D178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организации и содержанию рабочего места повара </w:t>
            </w:r>
            <w:r w:rsidRPr="009D1786">
              <w:rPr>
                <w:rFonts w:ascii="Times New Roman" w:hAnsi="Times New Roman"/>
                <w:bCs/>
                <w:i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адекватный выбор и целевое, безопасное использование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своевременное проведение текущей уборки рабочего места повара;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рациональный выбор и адекватное использование моющих и дезинфицирующих средств;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правильное выполнение работ по уходу за весоизмерительным оборудованием;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организации хранения продуктов, полуфабрикатов, готовой  холодной кулинарной продукции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правильная, в соответствии с инструкциями, безопасная правка ножей;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точность, соответствие заданию расчета потребности в продуктах, полуфабрикатах;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соответствие оформления заявки на продукты действующим правилам 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3.2.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приготовление, непродолжительное хранение холодных соусов, заправок разнообразного ассортимента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3.3.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салатов разнообразного ассортимента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3.4.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бутербродов, канапе, холодных закусок разнообразного ассортимента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3.5.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рыбы, нерыбного водного сырья разнообразного ассортимента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3.6.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i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блюд из мяса, домашней птицы, дичи разнообразного ассортимента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Приготовление, творческое оформление и подготовка к реализации холодной кулинарной продукции: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адекватный выбор основных продуктов и дополнительных ингредиентов, в том числе специй, приправ,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 xml:space="preserve"> точное распознавание недоброкачественных продуктов;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соответствие потерь при приготовлении холодной кулинарной продукции действующим нормам; 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оптимальность процесса приготовления соусов, салатов, бутербродов, холодных блюд, кулинарных изделий и закусок (экономия ресурсов: продуктов, времени, энергетичеких затрат и т.д., соответствие выбора способов и техник приготовления рецептуре, особенностям заказа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профессиональная демонстрация навыков работы с ножом;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правильное, оптимальное, адекватное заданию планирование и ведение процессов приготовления, творческого оформления и подготовки к реализации холодной кулинарной продукции, соответствие процессов инструкциям, регламентам;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корректное использование цветных разделочных досок;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раздельное использование контейнеров для органических и неорганических отходов;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соблюдение требований персональной гигиены в соответствии с требованиями системы ХАССП (сан.спец. 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времени выполнения работ нормативам;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массы холодной кулинарной продукции требованиям рецептуры, меню, особенностям заказа; 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точность расчетов закладки продуктов при изменении выхода холодной кулинарной продукции, взаимозаменяемости сырья, продуктов;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внешнего вида готовой холодной кулинарной продукции требованиям рецептуры, заказа: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температуры подачи виду блюда, кулинарного изделия, закуски;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аккуратность порционирования холодных блюд, кулинарных изделий, закусок при отпуске (чистота тарелки, правильное использование пространства тарелки, использование для оформления блюда только съедобных продуктов)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объема, массы блюда размеру и форме тарелки;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текстуры (консистенции) каждого компонента блюда/изделия заданию, рецептуре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</w:tr>
      <w:tr w:rsidR="00125D8B" w:rsidRPr="008B59BC" w:rsidTr="00120B0B">
        <w:trPr>
          <w:trHeight w:val="1150"/>
        </w:trPr>
        <w:tc>
          <w:tcPr>
            <w:tcW w:w="2268" w:type="dxa"/>
          </w:tcPr>
          <w:p w:rsidR="00125D8B" w:rsidRPr="009D1786" w:rsidRDefault="00125D8B" w:rsidP="00461770">
            <w:pPr>
              <w:suppressAutoHyphens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 xml:space="preserve">ПК 4.1  </w:t>
            </w:r>
          </w:p>
          <w:p w:rsidR="00125D8B" w:rsidRPr="009D1786" w:rsidRDefault="00125D8B" w:rsidP="00461770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Подготавливать рабочее место, оборудование, сырье, исходные материалы для приготовления холодных и горячих сладких блюд, десертов, напитков разнообразного ассортимента в соответствии с инструкциями и регламентами</w:t>
            </w:r>
          </w:p>
          <w:p w:rsidR="00125D8B" w:rsidRPr="009D1786" w:rsidRDefault="00125D8B" w:rsidP="00461770">
            <w:pPr>
              <w:suppressAutoHyphens/>
              <w:ind w:hanging="40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ind w:left="9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Выполнение всех действий по </w:t>
            </w:r>
            <w:r w:rsidRPr="009D178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организации и содержанию рабочего места 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адекватный выбор и целевое, безопасное использование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оборудования, производственного инвентаря, инструментов, посуды, соответствие виду выполняемых работ (виду и способу механической и термической кулинарной обработки);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своевременное проведение текущей уборки рабочего места повара;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рациональный выбор и адекватное использование моющих и дезинфицирующих средств;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правильное выполнение работ по уходу за весоизмерительным оборудованием;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организации хранения продуктов, полуфабрикатов, готовых холодных и горячих сладких блюд, десертов, напитков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правильная, в соответствии с инструкциями, безопасная правка ножей;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точность, соответствие заданию расчета потребности в продуктах, полуфабрикатах;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соответствие оформления заявки на продукты действующим правилам 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ind w:left="317" w:hanging="283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4.2.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холодных сладких блюд, десертов разнообразного ассортимента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4.3.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горячих сладких блюд, десертов разнообразного ассортимента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4.4.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приготовление, творческое оформление и подготовку к реализации холодных напитков разнообразного ассортимента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4.5.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 Осуществлять приготовление, творческое оформление и подготовку к реализации горячих напитков разнообразного ассортимента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Приготовление, творческое оформление и подготовка к реализации холодных и горячих сладких блюд, десертов, напитков: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адекватный выбор основных продуктов и дополнительных ингредиентов, в том числе специй, приправ,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 xml:space="preserve"> точное распознавание недоброкачественных продуктов;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соответствие потерь при приготовлении холодных и горячих сладких блюд, десертов, напитков действующим нормам; 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оптимальность процесса приготовления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профессиональная демонстрация навыков работы с ножом;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, соответствие процессов инструкциям, регламентам;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процессов приготовления и подготовки к реализации стандртам чистоты, требованиям охраны труда и техники безопасности: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корректное использование цветных разделочных досок;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раздельное использование контейнеров для органических и неорганических отходов;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времени выполнения работ нормативам;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массы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 требованиям рецептуры, меню, особенностям заказа; 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точность расчетов закладки продуктов при изменении выхода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, взаимозаменяемости сырья, продуктов;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адекватность оценки качества готовой продукции, соответствия ее требованиям рецептуры, заказу;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внешнего вида готовых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 требованиям рецептуры, заказа: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температуры подачи;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аккуратность порционирования (чистота столовой посуды после порционирования, оформления, правильное использование пространства посуды, использование для оформления готовой продукции только съедобных продуктов)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объема, массы порции размеру и форме тарелки;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гармоничность, креативность  внешнего вида готовой продукции (общее визуальное впечатление: цвет/сочетание/баланс/композиция)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текстуры (консистенции) каждого компонента блюда/изделия, напитка заданию, рецептуре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эстетичность, аккуратность упаковки готовых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холодных и горячих сладких блюд, десертов, напитков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 для отпуска на вынос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suppressAutoHyphens/>
              <w:ind w:firstLine="3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 xml:space="preserve">ПК 5.1  </w:t>
            </w:r>
          </w:p>
          <w:p w:rsidR="00125D8B" w:rsidRPr="009D1786" w:rsidRDefault="00125D8B" w:rsidP="00461770">
            <w:pPr>
              <w:ind w:firstLine="317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  <w:p w:rsidR="00125D8B" w:rsidRPr="009D1786" w:rsidRDefault="00125D8B" w:rsidP="00461770">
            <w:pPr>
              <w:suppressAutoHyphens/>
              <w:ind w:hanging="40"/>
              <w:jc w:val="both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Подготавливать рабочее место кондитера, оборудование, инвентарь, кондитерское сырье, исходные материалы к работе в соответствии с инструкциями и регламентами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ind w:left="90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Выполнение всех действий по </w:t>
            </w:r>
            <w:r w:rsidRPr="009D1786"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организации и содержанию рабочего места кондитера </w:t>
            </w:r>
            <w:r w:rsidRPr="009D1786">
              <w:rPr>
                <w:rFonts w:ascii="Times New Roman" w:hAnsi="Times New Roman"/>
                <w:bCs/>
                <w:i/>
                <w:sz w:val="24"/>
                <w:szCs w:val="24"/>
              </w:rPr>
              <w:t>в соответствии с инструкциями и регламентами, стандартами чистоты (система ХАССП), требованиями охраны труда и техники безопасности: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адекватный выбор и целевое, безопасное использование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оборудования, производственного инвентаря, инструментов, посуды, соответствие виду выполняемых работ (подготовки сырья, замеса теста, выпечки, отделки, комплектования готовой продукции);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рациональное размещение на рабочем месте оборудования, инвентаря, посуды, инструментов, сырья, материалов;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содержания рабочего места требованиям стандартов чистоты, охраны труда, техники безопасности;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своевременное проведение текущей уборки рабочего места кондитера;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правильное выполнение работ по уходу за весоизмерительным оборудованием;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методов мытья (вручную и в посудомоечной машине), организации хранения кухонной посуды и производственного инвентаря, инструментов инструкциям, регламентам;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организации хранения продуктов, отделочных полуфабрикатов, полуфабрикатов промышленного производства, готовых мучных кондитерских изделий требованиям к их безопасности для жизни и здоровья человека (соблюдение температурного режима, товарного соседства в холодильном оборудовании, правильность охлаждения, замораживания для хранения, упаковки на вынос, складирования);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методов подготовки к работе, эксплуатации технологического оборудования, производственного инвентаря, инструментов, весоизмерительных приборов требованиям инструкций и регламентов по технике безопасности, охране труда, санитарии и гигиене;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правильная, в соответствии с инструкциями, безопасная подготовка инструментов;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точность, соответствие заданию расчета потребности в продуктах, полуфабрикатах;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7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соответствие оформления заявки на продукты действующим правилам 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5.2.</w:t>
            </w: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приготовление и подготовку к использованию отделочных полуфабрикатов для хлебобулочных, мучных кондитерских изделий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5.3.</w:t>
            </w: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хлебобулочных изделий и хлеба разнообразного ассортимента</w:t>
            </w: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5.4.</w:t>
            </w: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мучных кондитерских изделий разнообразного ассортимента</w:t>
            </w: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ПК 5.5.</w:t>
            </w:r>
          </w:p>
          <w:p w:rsidR="00125D8B" w:rsidRPr="009D1786" w:rsidRDefault="00125D8B" w:rsidP="00461770">
            <w:pPr>
              <w:ind w:hanging="4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изготовление, творческое оформление, подготовку к реализации пирожных и тортов разнообразного ассортимента</w:t>
            </w:r>
          </w:p>
          <w:p w:rsidR="00125D8B" w:rsidRPr="009D1786" w:rsidRDefault="00125D8B" w:rsidP="00461770">
            <w:pPr>
              <w:ind w:left="317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ind w:left="9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Приготовление, творческое оформление и подготовка к реализации хлебобулочных, мучных кондитерских изделий: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адекватный выбор основных продуктов и дополнительных ингредиентов, в том числе вкусовых, ароматических, красящих веществ,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 xml:space="preserve"> точное распознавание недоброкачественных продуктов;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соответствие потерь при приготовлении, подготовке к  реализации хлебобулочных, мучных кондитерских изделий действующим нормам; 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оптимальность процесса приготовления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реализации хлебобулочных, мучных кондитерских изделий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 (экономия ресурсов: продуктов, времени, энергетических затрат и т.д., соответствие выбора способов и техник приготовления рецептуре, особенностям заказа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профессиональная демонстрация навыков работы с инструментами, кондитерским инвентарем;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правильное, оптимальное, адекватное заданию планирование и ведение процессов приготовления, творческого оформления и подготовки к реализации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хлебобулочных, мучных кондитерских изделий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, соответствие процессов инструкциям, регламентам;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8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соответствие процессов приготовления и подготовки к реализации стандартам чистоты, требованиям охраны труда и техники безопасности: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корректное использование цветных разделочных досок;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раздельное использование контейнеров для органических и неорганических отходов;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соблюдение требований персональной гигиены в соответствии с требованиями системы ХАССП (сан.спец.одежда, чистота рук, работа в перчатках при выполнении конкретных операций, хранение ножей в чистом виде во время работы,  правильная (обязательная) дегустация в процессе приготовления, чистота на рабочем месте и в холодильнике);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9"/>
              </w:numPr>
              <w:spacing w:after="0" w:line="240" w:lineRule="auto"/>
              <w:ind w:left="1310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адекватный выбор и целевое, безопасное использование оборудования, инвентаря, инструментов, посуды;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времени выполнения работ нормативам;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массы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хлебобулочных, мучных кондитерских изделий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 требованиям рецептуры, меню, особенностям заказа; 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точность расчетов закладки продуктов при изменении выхода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хлебобулочных, мучных кондитерских изделий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, взаимозаменяемости сырья, продуктов;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адкватность оценки качества готовой продукции, соответствия ее требованиям рецептуры, заказу;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соответствие внешнего вида готовых </w:t>
            </w:r>
            <w:r w:rsidRPr="009D1786">
              <w:rPr>
                <w:rFonts w:ascii="Times New Roman" w:hAnsi="Times New Roman"/>
                <w:sz w:val="24"/>
                <w:szCs w:val="24"/>
              </w:rPr>
              <w:t>хлебобулочных, мучных кондитерских изделий</w:t>
            </w: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 xml:space="preserve"> требованиям рецептуры, заказа: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гармоничность, креативность, аккуратность  внешнего вида готовой продукции (общее визуальное впечатление: цвет/сочетание/баланс/композиция)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гармоничность вкуса, текстуры  и аромата готовой продукции в целом и каждого ингредиента современным требованиям, требованиям рецептуры, отсутствие  вкусовых противоречий;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2"/>
              </w:numPr>
              <w:spacing w:after="0" w:line="240" w:lineRule="auto"/>
              <w:ind w:left="1309" w:hanging="425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соответствие текстуры (консистенции) каждого компонента изделия заданию, рецептуре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0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Cs/>
                <w:sz w:val="24"/>
                <w:szCs w:val="24"/>
              </w:rPr>
              <w:t>эстетичность, аккуратность упаковки готовой холодной кулинарной продукции для отпуска на вынос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ОК 01</w:t>
            </w:r>
          </w:p>
          <w:p w:rsidR="00125D8B" w:rsidRPr="009D1786" w:rsidRDefault="00125D8B" w:rsidP="00461770">
            <w:pPr>
              <w:ind w:left="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точность распознавания сложных проблемных ситуаций в различных контекстах;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адекватность анализа сложных ситуаций при решении задач профессиональной деятельности;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оптимальность определения этапов решения задачи;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адекватность определения потребности в информации;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эффективность поиска;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адекватность определения источников нужных ресурсов;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разработка детального плана действий;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правильность оценки рисков на каждом шагу;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color w:val="000000"/>
                <w:sz w:val="24"/>
                <w:szCs w:val="24"/>
              </w:rPr>
              <w:t>точность оценки плюсов и минусов полученного результата, своего плана и его реализации, предложение критериев оценки и рекомендаций по улучшению плана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ОК. 02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оптимальность планирования информационного поиска из широкого набора источников, необходимого для выполнения профессиональных задач;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адекватность анализа полученной информации, точность выделения в ней главных аспектов;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точность структурирования отобранной информации в соответствии с параметрами поиска;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адекватность интерпретации полученной информации в контексте профессиональной деятельности;</w:t>
            </w:r>
          </w:p>
        </w:tc>
      </w:tr>
      <w:tr w:rsidR="00125D8B" w:rsidRPr="008B59BC" w:rsidTr="00120B0B">
        <w:tc>
          <w:tcPr>
            <w:tcW w:w="2268" w:type="dxa"/>
          </w:tcPr>
          <w:p w:rsidR="00125D8B" w:rsidRPr="009D1786" w:rsidRDefault="00125D8B" w:rsidP="004617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 xml:space="preserve">ОК.03 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Планировать и реализовывать собственное профессиональное и личностное развитие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актуальность используемой нормативно-правовой документации по профессии;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точность, адекватность применения современной научной профессиональной терминологии</w:t>
            </w:r>
          </w:p>
        </w:tc>
      </w:tr>
      <w:tr w:rsidR="00125D8B" w:rsidRPr="009D1786" w:rsidTr="00120B0B">
        <w:tc>
          <w:tcPr>
            <w:tcW w:w="2268" w:type="dxa"/>
          </w:tcPr>
          <w:p w:rsidR="00125D8B" w:rsidRPr="009D1786" w:rsidRDefault="00125D8B" w:rsidP="004617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 xml:space="preserve">ОК 04. 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эффективность участия в  деловом общении для решения деловых задач;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оптимальность планирования профессиональной деятельность</w:t>
            </w:r>
          </w:p>
        </w:tc>
      </w:tr>
      <w:tr w:rsidR="00125D8B" w:rsidRPr="009D1786" w:rsidTr="00120B0B">
        <w:tc>
          <w:tcPr>
            <w:tcW w:w="2268" w:type="dxa"/>
          </w:tcPr>
          <w:p w:rsidR="00125D8B" w:rsidRPr="009D1786" w:rsidRDefault="00125D8B" w:rsidP="00461770">
            <w:pPr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ОК. 05</w:t>
            </w:r>
          </w:p>
          <w:p w:rsidR="00125D8B" w:rsidRPr="009D1786" w:rsidRDefault="00125D8B" w:rsidP="00461770">
            <w:pPr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грамотность устного и письменного изложения своих       мыслей по профессиональной тематике на государственном языке;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толерантность поведения в рабочем коллективе</w:t>
            </w:r>
          </w:p>
        </w:tc>
      </w:tr>
      <w:tr w:rsidR="00125D8B" w:rsidRPr="009D1786" w:rsidTr="00120B0B">
        <w:tc>
          <w:tcPr>
            <w:tcW w:w="2268" w:type="dxa"/>
          </w:tcPr>
          <w:p w:rsidR="00125D8B" w:rsidRPr="009D1786" w:rsidRDefault="00125D8B" w:rsidP="00461770">
            <w:pPr>
              <w:ind w:left="34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ОК 06.</w:t>
            </w:r>
          </w:p>
          <w:p w:rsidR="00125D8B" w:rsidRPr="009D1786" w:rsidRDefault="00125D8B" w:rsidP="00461770">
            <w:pPr>
              <w:ind w:left="34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Проявлять гражданско-патриотическую позицию, демонстрировать осознанное поведение на основе общечеловеческих ценностей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понимание значимости своей профессии</w:t>
            </w:r>
          </w:p>
        </w:tc>
      </w:tr>
      <w:tr w:rsidR="00125D8B" w:rsidRPr="009D1786" w:rsidTr="00120B0B">
        <w:tc>
          <w:tcPr>
            <w:tcW w:w="2268" w:type="dxa"/>
          </w:tcPr>
          <w:p w:rsidR="00125D8B" w:rsidRPr="009D1786" w:rsidRDefault="00125D8B" w:rsidP="00461770">
            <w:pPr>
              <w:ind w:firstLine="317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bCs/>
                <w:sz w:val="24"/>
                <w:szCs w:val="24"/>
              </w:rPr>
              <w:t>ОК 07</w:t>
            </w: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125D8B" w:rsidRPr="009D1786" w:rsidRDefault="00125D8B" w:rsidP="00461770">
            <w:pPr>
              <w:ind w:firstLine="34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точность соблюдения правил экологической безопасности при ведении профессиональной деятельности;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эффективность обеспечения ресурсосбережения на рабочем месте</w:t>
            </w:r>
          </w:p>
        </w:tc>
      </w:tr>
      <w:tr w:rsidR="00125D8B" w:rsidRPr="009D1786" w:rsidTr="00120B0B">
        <w:tc>
          <w:tcPr>
            <w:tcW w:w="2268" w:type="dxa"/>
          </w:tcPr>
          <w:p w:rsidR="00125D8B" w:rsidRPr="009D1786" w:rsidRDefault="00125D8B" w:rsidP="00461770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ОК. 09</w:t>
            </w:r>
          </w:p>
          <w:p w:rsidR="00125D8B" w:rsidRPr="009D1786" w:rsidRDefault="00125D8B" w:rsidP="00461770">
            <w:pPr>
              <w:ind w:left="34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Использовать информационные технологии в профессиональной деятельности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адекватность, применения средств информатизации и информационных технологий для реализации профессиональной деятельности</w:t>
            </w:r>
          </w:p>
        </w:tc>
      </w:tr>
      <w:tr w:rsidR="00125D8B" w:rsidRPr="009D1786" w:rsidTr="00120B0B">
        <w:tc>
          <w:tcPr>
            <w:tcW w:w="2268" w:type="dxa"/>
          </w:tcPr>
          <w:p w:rsidR="00125D8B" w:rsidRPr="009D1786" w:rsidRDefault="00125D8B" w:rsidP="00461770">
            <w:pPr>
              <w:ind w:left="34" w:firstLine="283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b/>
                <w:sz w:val="24"/>
                <w:szCs w:val="24"/>
              </w:rPr>
              <w:t>ОК 10.</w:t>
            </w:r>
          </w:p>
          <w:p w:rsidR="00125D8B" w:rsidRPr="009D1786" w:rsidRDefault="00125D8B" w:rsidP="00461770">
            <w:pPr>
              <w:ind w:left="3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Пользоваться профессиональной документацией на государственном и иностранном языке</w:t>
            </w:r>
          </w:p>
        </w:tc>
        <w:tc>
          <w:tcPr>
            <w:tcW w:w="8080" w:type="dxa"/>
            <w:gridSpan w:val="2"/>
          </w:tcPr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 xml:space="preserve">адекватность </w:t>
            </w:r>
            <w:r w:rsidRPr="009D1786">
              <w:rPr>
                <w:rFonts w:ascii="Times New Roman" w:hAnsi="Times New Roman"/>
                <w:iCs/>
                <w:sz w:val="24"/>
                <w:szCs w:val="24"/>
              </w:rPr>
              <w:t>понимания общего смысла четко произнесенных высказываний на известные профессиональные темы);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sz w:val="24"/>
                <w:szCs w:val="24"/>
              </w:rPr>
              <w:t>адекватность применения нормативной документации в профессиональной деятельности;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iCs/>
                <w:sz w:val="24"/>
                <w:szCs w:val="24"/>
              </w:rPr>
              <w:t>точно, адекватно ситуации обосновывать и объяснить свои действия (текущие и планируемые);</w:t>
            </w:r>
          </w:p>
          <w:p w:rsidR="00125D8B" w:rsidRPr="009D1786" w:rsidRDefault="00125D8B" w:rsidP="00461770">
            <w:pPr>
              <w:pStyle w:val="a8"/>
              <w:numPr>
                <w:ilvl w:val="0"/>
                <w:numId w:val="11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1786">
              <w:rPr>
                <w:rFonts w:ascii="Times New Roman" w:hAnsi="Times New Roman"/>
                <w:iCs/>
                <w:sz w:val="24"/>
                <w:szCs w:val="24"/>
              </w:rPr>
              <w:t>правильно писать простые связные сообщения на знакомые или интересующие профессиональные темы</w:t>
            </w:r>
          </w:p>
        </w:tc>
      </w:tr>
    </w:tbl>
    <w:p w:rsidR="00125D8B" w:rsidRPr="008B59BC" w:rsidRDefault="00125D8B" w:rsidP="00125D8B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125D8B" w:rsidRPr="008B59BC" w:rsidSect="008B59BC">
          <w:pgSz w:w="11906" w:h="16838"/>
          <w:pgMar w:top="1134" w:right="1701" w:bottom="1134" w:left="851" w:header="709" w:footer="709" w:gutter="0"/>
          <w:cols w:space="720"/>
        </w:sectPr>
      </w:pPr>
    </w:p>
    <w:p w:rsidR="007B7A49" w:rsidRDefault="007B7A49" w:rsidP="00125D8B"/>
    <w:sectPr w:rsidR="007B7A49" w:rsidSect="007B7A49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0291" w:rsidRDefault="00D10291" w:rsidP="00F95F6F">
      <w:pPr>
        <w:spacing w:after="0" w:line="240" w:lineRule="auto"/>
      </w:pPr>
      <w:r>
        <w:separator/>
      </w:r>
    </w:p>
  </w:endnote>
  <w:endnote w:type="continuationSeparator" w:id="1">
    <w:p w:rsidR="00D10291" w:rsidRDefault="00D10291" w:rsidP="00F95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Times New Roman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7A49" w:rsidRDefault="00416E37">
    <w:pPr>
      <w:pStyle w:val="a5"/>
      <w:jc w:val="right"/>
    </w:pPr>
    <w:fldSimple w:instr=" PAGE   \* MERGEFORMAT ">
      <w:r w:rsidR="00156CAF">
        <w:rPr>
          <w:noProof/>
        </w:rPr>
        <w:t>54</w:t>
      </w:r>
    </w:fldSimple>
  </w:p>
  <w:p w:rsidR="007B7A49" w:rsidRDefault="007B7A49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0291" w:rsidRDefault="00D10291" w:rsidP="00F95F6F">
      <w:pPr>
        <w:spacing w:after="0" w:line="240" w:lineRule="auto"/>
      </w:pPr>
      <w:r>
        <w:separator/>
      </w:r>
    </w:p>
  </w:footnote>
  <w:footnote w:type="continuationSeparator" w:id="1">
    <w:p w:rsidR="00D10291" w:rsidRDefault="00D10291" w:rsidP="00F95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CC47A1"/>
    <w:multiLevelType w:val="hybridMultilevel"/>
    <w:tmpl w:val="50042536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>
    <w:nsid w:val="0D790481"/>
    <w:multiLevelType w:val="multilevel"/>
    <w:tmpl w:val="1396D9F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1A561A5D"/>
    <w:multiLevelType w:val="hybridMultilevel"/>
    <w:tmpl w:val="2B12BA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BD02F4B"/>
    <w:multiLevelType w:val="multilevel"/>
    <w:tmpl w:val="FD40407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2068697B"/>
    <w:multiLevelType w:val="multilevel"/>
    <w:tmpl w:val="E0D26E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C4B79A7"/>
    <w:multiLevelType w:val="hybridMultilevel"/>
    <w:tmpl w:val="92DC7290"/>
    <w:lvl w:ilvl="0" w:tplc="FFFFFFFF">
      <w:start w:val="1"/>
      <w:numFmt w:val="bullet"/>
      <w:lvlText w:val="–"/>
      <w:lvlJc w:val="left"/>
      <w:pPr>
        <w:ind w:left="107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6">
    <w:nsid w:val="2D0255E4"/>
    <w:multiLevelType w:val="hybridMultilevel"/>
    <w:tmpl w:val="A0B488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A4C0A"/>
    <w:multiLevelType w:val="hybridMultilevel"/>
    <w:tmpl w:val="F1DC0E3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43560395"/>
    <w:multiLevelType w:val="hybridMultilevel"/>
    <w:tmpl w:val="41F26C64"/>
    <w:lvl w:ilvl="0" w:tplc="AF8ACBCE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D564F2"/>
    <w:multiLevelType w:val="hybridMultilevel"/>
    <w:tmpl w:val="C6DA51A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63D502D"/>
    <w:multiLevelType w:val="hybridMultilevel"/>
    <w:tmpl w:val="1EFC2D80"/>
    <w:lvl w:ilvl="0" w:tplc="AF8ACBCE">
      <w:numFmt w:val="bullet"/>
      <w:lvlText w:val="•"/>
      <w:lvlJc w:val="left"/>
      <w:pPr>
        <w:ind w:left="188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6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3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648" w:hanging="360"/>
      </w:pPr>
      <w:rPr>
        <w:rFonts w:ascii="Wingdings" w:hAnsi="Wingdings" w:hint="default"/>
      </w:rPr>
    </w:lvl>
  </w:abstractNum>
  <w:abstractNum w:abstractNumId="11">
    <w:nsid w:val="50F51852"/>
    <w:multiLevelType w:val="hybridMultilevel"/>
    <w:tmpl w:val="D0DAD64E"/>
    <w:lvl w:ilvl="0" w:tplc="85C0A28A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1E57A78"/>
    <w:multiLevelType w:val="hybridMultilevel"/>
    <w:tmpl w:val="2F8A45CC"/>
    <w:lvl w:ilvl="0" w:tplc="FFFFFFFF">
      <w:start w:val="1"/>
      <w:numFmt w:val="bullet"/>
      <w:lvlText w:val="–"/>
      <w:lvlJc w:val="left"/>
      <w:pPr>
        <w:ind w:left="753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3">
    <w:nsid w:val="53164770"/>
    <w:multiLevelType w:val="hybridMultilevel"/>
    <w:tmpl w:val="1FFC667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A745C88">
      <w:start w:val="1"/>
      <w:numFmt w:val="decimal"/>
      <w:lvlText w:val="%4."/>
      <w:lvlJc w:val="left"/>
      <w:pPr>
        <w:ind w:left="2880" w:hanging="360"/>
      </w:pPr>
      <w:rPr>
        <w:rFonts w:cs="Times New Roman"/>
        <w:b w:val="0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0DF102E"/>
    <w:multiLevelType w:val="hybridMultilevel"/>
    <w:tmpl w:val="479EE83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6C164676"/>
    <w:multiLevelType w:val="multilevel"/>
    <w:tmpl w:val="9F4A45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7C1206B6"/>
    <w:multiLevelType w:val="hybridMultilevel"/>
    <w:tmpl w:val="2CA2B90A"/>
    <w:lvl w:ilvl="0" w:tplc="FFFFFFFF">
      <w:start w:val="1"/>
      <w:numFmt w:val="bullet"/>
      <w:lvlText w:val="–"/>
      <w:lvlJc w:val="left"/>
      <w:pPr>
        <w:ind w:left="81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4"/>
  </w:num>
  <w:num w:numId="5">
    <w:abstractNumId w:val="6"/>
  </w:num>
  <w:num w:numId="6">
    <w:abstractNumId w:val="1"/>
  </w:num>
  <w:num w:numId="7">
    <w:abstractNumId w:val="16"/>
  </w:num>
  <w:num w:numId="8">
    <w:abstractNumId w:val="0"/>
  </w:num>
  <w:num w:numId="9">
    <w:abstractNumId w:val="8"/>
  </w:num>
  <w:num w:numId="10">
    <w:abstractNumId w:val="5"/>
  </w:num>
  <w:num w:numId="11">
    <w:abstractNumId w:val="12"/>
  </w:num>
  <w:num w:numId="12">
    <w:abstractNumId w:val="10"/>
  </w:num>
  <w:num w:numId="13">
    <w:abstractNumId w:val="3"/>
  </w:num>
  <w:num w:numId="14">
    <w:abstractNumId w:val="14"/>
  </w:num>
  <w:num w:numId="15">
    <w:abstractNumId w:val="7"/>
  </w:num>
  <w:num w:numId="16">
    <w:abstractNumId w:val="13"/>
  </w:num>
  <w:num w:numId="17">
    <w:abstractNumId w:val="9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9873F0"/>
    <w:rsid w:val="00120B0B"/>
    <w:rsid w:val="00125D8B"/>
    <w:rsid w:val="00156CAF"/>
    <w:rsid w:val="00416E37"/>
    <w:rsid w:val="0053461C"/>
    <w:rsid w:val="007B7A49"/>
    <w:rsid w:val="009873F0"/>
    <w:rsid w:val="00A17FBB"/>
    <w:rsid w:val="00D10291"/>
    <w:rsid w:val="00D95648"/>
    <w:rsid w:val="00F95F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F6F"/>
  </w:style>
  <w:style w:type="paragraph" w:styleId="1">
    <w:name w:val="heading 1"/>
    <w:basedOn w:val="a"/>
    <w:next w:val="a"/>
    <w:link w:val="10"/>
    <w:uiPriority w:val="99"/>
    <w:qFormat/>
    <w:rsid w:val="009873F0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873F0"/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2"/>
    <w:basedOn w:val="a"/>
    <w:link w:val="20"/>
    <w:uiPriority w:val="99"/>
    <w:rsid w:val="009873F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rsid w:val="009873F0"/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3 Знак"/>
    <w:basedOn w:val="a0"/>
    <w:link w:val="30"/>
    <w:uiPriority w:val="99"/>
    <w:semiHidden/>
    <w:rsid w:val="009873F0"/>
    <w:rPr>
      <w:rFonts w:ascii="Calibri" w:eastAsia="Times New Roman" w:hAnsi="Calibri" w:cs="Times New Roman"/>
      <w:sz w:val="16"/>
      <w:szCs w:val="16"/>
    </w:rPr>
  </w:style>
  <w:style w:type="paragraph" w:styleId="30">
    <w:name w:val="Body Text 3"/>
    <w:basedOn w:val="a"/>
    <w:link w:val="3"/>
    <w:uiPriority w:val="99"/>
    <w:semiHidden/>
    <w:rsid w:val="009873F0"/>
    <w:pPr>
      <w:spacing w:after="120"/>
    </w:pPr>
    <w:rPr>
      <w:rFonts w:ascii="Calibri" w:eastAsia="Times New Roman" w:hAnsi="Calibri" w:cs="Times New Roman"/>
      <w:sz w:val="16"/>
      <w:szCs w:val="16"/>
    </w:rPr>
  </w:style>
  <w:style w:type="paragraph" w:customStyle="1" w:styleId="ConsPlusNonformat">
    <w:name w:val="ConsPlusNonformat"/>
    <w:uiPriority w:val="99"/>
    <w:rsid w:val="009873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Верхний колонтитул Знак"/>
    <w:basedOn w:val="a0"/>
    <w:link w:val="a4"/>
    <w:uiPriority w:val="99"/>
    <w:semiHidden/>
    <w:rsid w:val="009873F0"/>
    <w:rPr>
      <w:rFonts w:ascii="Calibri" w:eastAsia="Times New Roman" w:hAnsi="Calibri" w:cs="Times New Roman"/>
    </w:rPr>
  </w:style>
  <w:style w:type="paragraph" w:styleId="a4">
    <w:name w:val="header"/>
    <w:basedOn w:val="a"/>
    <w:link w:val="a3"/>
    <w:uiPriority w:val="99"/>
    <w:semiHidden/>
    <w:rsid w:val="009873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rsid w:val="009873F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uiPriority w:val="99"/>
    <w:rsid w:val="009873F0"/>
    <w:rPr>
      <w:rFonts w:ascii="Calibri" w:eastAsia="Times New Roman" w:hAnsi="Calibri" w:cs="Times New Roman"/>
    </w:rPr>
  </w:style>
  <w:style w:type="character" w:customStyle="1" w:styleId="apple-converted-space">
    <w:name w:val="apple-converted-space"/>
    <w:basedOn w:val="a0"/>
    <w:uiPriority w:val="99"/>
    <w:rsid w:val="009873F0"/>
    <w:rPr>
      <w:rFonts w:cs="Times New Roman"/>
    </w:rPr>
  </w:style>
  <w:style w:type="paragraph" w:styleId="a7">
    <w:name w:val="Normal (Web)"/>
    <w:basedOn w:val="a"/>
    <w:uiPriority w:val="99"/>
    <w:rsid w:val="009873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99"/>
    <w:qFormat/>
    <w:rsid w:val="009873F0"/>
    <w:pPr>
      <w:ind w:left="720"/>
      <w:contextualSpacing/>
    </w:pPr>
    <w:rPr>
      <w:rFonts w:ascii="Calibri" w:eastAsia="Times New Roman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9873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873F0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99"/>
    <w:rsid w:val="00125D8B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1">
    <w:name w:val="Font Style121"/>
    <w:uiPriority w:val="99"/>
    <w:rsid w:val="00125D8B"/>
    <w:rPr>
      <w:rFonts w:ascii="Century Schoolbook" w:hAnsi="Century Schoolbook"/>
      <w:sz w:val="20"/>
    </w:rPr>
  </w:style>
  <w:style w:type="paragraph" w:customStyle="1" w:styleId="11">
    <w:name w:val="Абзац списка1"/>
    <w:basedOn w:val="a"/>
    <w:uiPriority w:val="99"/>
    <w:rsid w:val="00125D8B"/>
    <w:pPr>
      <w:spacing w:after="0" w:line="240" w:lineRule="auto"/>
      <w:ind w:left="720"/>
    </w:pPr>
    <w:rPr>
      <w:rFonts w:ascii="Times New Roman" w:eastAsia="SimSun" w:hAnsi="Times New Roman" w:cs="Times New Roman"/>
      <w:sz w:val="24"/>
      <w:szCs w:val="24"/>
    </w:rPr>
  </w:style>
  <w:style w:type="character" w:customStyle="1" w:styleId="FootnoteTextChar">
    <w:name w:val="Footnote Text Char"/>
    <w:basedOn w:val="a0"/>
    <w:uiPriority w:val="99"/>
    <w:locked/>
    <w:rsid w:val="00125D8B"/>
    <w:rPr>
      <w:rFonts w:ascii="Times New Roman" w:hAnsi="Times New Roman" w:cs="Times New Roman"/>
      <w:sz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eda-server.ru/culinary-school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gastronom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nigakulinara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100menu.ru" TargetMode="External"/><Relationship Id="rId10" Type="http://schemas.openxmlformats.org/officeDocument/2006/relationships/hyperlink" Target="http://pravo.gov.ru/proxy/ips/?docbody=&amp;nd=102063865&amp;rdk=&amp;backlink=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fabrikabiz.ru/1002/4/0.php-show_art=2758" TargetMode="External"/><Relationship Id="rId14" Type="http://schemas.openxmlformats.org/officeDocument/2006/relationships/hyperlink" Target="http://www.pitportal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18361</Words>
  <Characters>104664</Characters>
  <Application>Microsoft Office Word</Application>
  <DocSecurity>0</DocSecurity>
  <Lines>872</Lines>
  <Paragraphs>245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122780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николаевна</dc:creator>
  <cp:lastModifiedBy>нина николаевна</cp:lastModifiedBy>
  <cp:revision>6</cp:revision>
  <dcterms:created xsi:type="dcterms:W3CDTF">2021-02-19T06:31:00Z</dcterms:created>
  <dcterms:modified xsi:type="dcterms:W3CDTF">2022-03-11T06:24:00Z</dcterms:modified>
</cp:coreProperties>
</file>