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74" w:rsidRDefault="00B80C74" w:rsidP="00B80C74">
      <w:pPr>
        <w:tabs>
          <w:tab w:val="left" w:pos="1155"/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Тематика индивидуальных заданий по ПП.04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80C74" w:rsidRDefault="00B80C74" w:rsidP="00B80C74">
      <w:pPr>
        <w:tabs>
          <w:tab w:val="left" w:pos="11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(вопросы,  включаемые в отчёт по практике)</w:t>
      </w:r>
    </w:p>
    <w:p w:rsidR="00B80C74" w:rsidRDefault="00B80C74" w:rsidP="00B80C74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Pr="00887305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Схема, организации контроля состояния диагностики.</w:t>
      </w:r>
    </w:p>
    <w:p w:rsidR="00B80C74" w:rsidRPr="00887305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Процессы повреждений и износов.</w:t>
      </w:r>
    </w:p>
    <w:p w:rsidR="00B80C74" w:rsidRPr="00887305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Дефекты оборудования и их признаки.</w:t>
      </w:r>
    </w:p>
    <w:p w:rsidR="00B80C74" w:rsidRPr="00887305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 методы контроля, состояния электрооборудования.</w:t>
      </w:r>
    </w:p>
    <w:p w:rsidR="00B80C74" w:rsidRPr="00F135B4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оборудования во время работы.</w:t>
      </w:r>
    </w:p>
    <w:p w:rsidR="00B80C74" w:rsidRPr="00F135B4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контроля дефектов изоляции.</w:t>
      </w:r>
    </w:p>
    <w:p w:rsidR="00B80C74" w:rsidRPr="00F135B4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Механические дефекты электрических машин и методы их контроля.</w:t>
      </w:r>
    </w:p>
    <w:p w:rsidR="00B80C74" w:rsidRPr="00F135B4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дефекты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трасформаторов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методы их устранения.</w:t>
      </w:r>
    </w:p>
    <w:p w:rsidR="00B80C74" w:rsidRPr="00F135B4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дефекты генераторов и методы их устранения.</w:t>
      </w:r>
    </w:p>
    <w:p w:rsidR="00B80C74" w:rsidRPr="00F135B4" w:rsidRDefault="00B80C74" w:rsidP="00B80C74">
      <w:pPr>
        <w:pStyle w:val="a4"/>
        <w:numPr>
          <w:ilvl w:val="0"/>
          <w:numId w:val="1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дефекты измерительных трансформаторов тока и напряжения и методы их устранения.</w:t>
      </w: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"/>
        <w:gridCol w:w="734"/>
        <w:gridCol w:w="733"/>
        <w:gridCol w:w="734"/>
        <w:gridCol w:w="734"/>
        <w:gridCol w:w="733"/>
        <w:gridCol w:w="734"/>
        <w:gridCol w:w="733"/>
        <w:gridCol w:w="734"/>
        <w:gridCol w:w="734"/>
      </w:tblGrid>
      <w:tr w:rsidR="00B80C74" w:rsidTr="008F2FE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0C74" w:rsidTr="008F2FE0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вопросов</w:t>
            </w:r>
          </w:p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отчёт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0C74" w:rsidTr="008F2FE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0C74" w:rsidRDefault="00B80C74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0C74" w:rsidTr="008F2FE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0C74" w:rsidRDefault="00B80C74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0C74" w:rsidTr="008F2FE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0C74" w:rsidRDefault="00B80C74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0C74" w:rsidTr="008F2FE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0C74" w:rsidRDefault="00B80C74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0C74" w:rsidTr="008F2FE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0C74" w:rsidRDefault="00B80C74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C74" w:rsidRDefault="00B80C74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695"/>
          <w:tab w:val="left" w:pos="22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695"/>
          <w:tab w:val="left" w:pos="22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1695"/>
          <w:tab w:val="left" w:pos="22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B80C74" w:rsidRDefault="00B80C74" w:rsidP="00B80C74">
      <w:pPr>
        <w:tabs>
          <w:tab w:val="left" w:pos="1695"/>
          <w:tab w:val="left" w:pos="211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изучения МДК 04.01. Диагностика состояния электрооборудования студент должен пройти производственную практику. Практика должна проходить в период с конца зимней сессии 4 курса до начала летней сессии 4 курса в течение 3-ёх недель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18 дней включая субботы ). По окончании практики составляется отчёт. Тема отчёта соответствует номеру вопроса, вопрос соответствует последней цифре зачётной книжки.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80C74" w:rsidRPr="000047E2" w:rsidRDefault="00B80C74" w:rsidP="00B80C74">
      <w:pPr>
        <w:tabs>
          <w:tab w:val="left" w:pos="1695"/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должен иметь содержание, которое состоит из разделов. В разделе 1 необходимо отразить:</w:t>
      </w:r>
    </w:p>
    <w:p w:rsidR="00B80C74" w:rsidRPr="00B54A89" w:rsidRDefault="00B80C74" w:rsidP="00B80C74">
      <w:pPr>
        <w:pStyle w:val="a4"/>
        <w:numPr>
          <w:ilvl w:val="1"/>
          <w:numId w:val="4"/>
        </w:numPr>
        <w:tabs>
          <w:tab w:val="left" w:pos="390"/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электрического аппарата или электрической машины.</w:t>
      </w:r>
      <w:r w:rsidRPr="00B54A89">
        <w:rPr>
          <w:rFonts w:ascii="Times New Roman" w:hAnsi="Times New Roman" w:cs="Times New Roman"/>
          <w:b/>
          <w:sz w:val="28"/>
          <w:szCs w:val="28"/>
        </w:rPr>
        <w:tab/>
      </w:r>
    </w:p>
    <w:p w:rsidR="00B80C74" w:rsidRPr="00B54A89" w:rsidRDefault="00B80C74" w:rsidP="00B80C74">
      <w:pPr>
        <w:pStyle w:val="a4"/>
        <w:numPr>
          <w:ilvl w:val="1"/>
          <w:numId w:val="4"/>
        </w:numPr>
        <w:tabs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все выявленные дефекты и методы их устранения.</w:t>
      </w:r>
    </w:p>
    <w:p w:rsidR="00B80C74" w:rsidRPr="00B54A89" w:rsidRDefault="00B80C74" w:rsidP="00B80C74">
      <w:pPr>
        <w:pStyle w:val="a4"/>
        <w:numPr>
          <w:ilvl w:val="1"/>
          <w:numId w:val="4"/>
        </w:numPr>
        <w:tabs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все инструменты, механизмы и приспособления, используемые при ремонте оборудования.</w:t>
      </w:r>
    </w:p>
    <w:p w:rsidR="00B80C74" w:rsidRPr="00B54A89" w:rsidRDefault="00B80C74" w:rsidP="00B80C74">
      <w:pPr>
        <w:pStyle w:val="a4"/>
        <w:numPr>
          <w:ilvl w:val="1"/>
          <w:numId w:val="4"/>
        </w:numPr>
        <w:tabs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оценку технического состояния электрооборудования.</w:t>
      </w:r>
    </w:p>
    <w:p w:rsidR="00B80C74" w:rsidRPr="00B54A89" w:rsidRDefault="00B80C74" w:rsidP="00B80C74">
      <w:pPr>
        <w:pStyle w:val="a4"/>
        <w:numPr>
          <w:ilvl w:val="1"/>
          <w:numId w:val="4"/>
        </w:numPr>
        <w:tabs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методы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электрооборудованием во время работы.</w:t>
      </w:r>
    </w:p>
    <w:p w:rsidR="00B80C74" w:rsidRPr="00805915" w:rsidRDefault="00B80C74" w:rsidP="00B80C74">
      <w:pPr>
        <w:tabs>
          <w:tab w:val="left" w:pos="1695"/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необходимо отразить:</w:t>
      </w:r>
    </w:p>
    <w:p w:rsidR="00B80C74" w:rsidRPr="00805915" w:rsidRDefault="00B80C74" w:rsidP="00B80C74">
      <w:pPr>
        <w:tabs>
          <w:tab w:val="left" w:pos="1695"/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Составить перечень работ на ремонт электрооборудования.</w:t>
      </w:r>
    </w:p>
    <w:p w:rsidR="00B80C74" w:rsidRPr="00805915" w:rsidRDefault="00B80C74" w:rsidP="00B80C74">
      <w:pPr>
        <w:tabs>
          <w:tab w:val="left" w:pos="1695"/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Ответить на вопросы индивидуальных заданий.</w:t>
      </w:r>
    </w:p>
    <w:p w:rsidR="00B80C74" w:rsidRPr="00A625CE" w:rsidRDefault="00B80C74" w:rsidP="00B80C7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выполняется на листах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0C74" w:rsidRDefault="00B80C74" w:rsidP="00B80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чёрной пастой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норм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контроля. Изложение ведётся в неопределённой форме от третьего лица. Например: выявляется, оформляется, осматривается. </w:t>
      </w:r>
    </w:p>
    <w:p w:rsidR="00B80C74" w:rsidRDefault="00B80C74" w:rsidP="00B80C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должен содержать: - титульный лист</w:t>
      </w:r>
    </w:p>
    <w:p w:rsidR="00B80C74" w:rsidRDefault="00B80C74" w:rsidP="00B80C74">
      <w:pPr>
        <w:tabs>
          <w:tab w:val="left" w:pos="3090"/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содержание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0C74" w:rsidRDefault="00B80C74" w:rsidP="00B80C74">
      <w:pPr>
        <w:tabs>
          <w:tab w:val="left" w:pos="3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изложение вопросов</w:t>
      </w:r>
    </w:p>
    <w:p w:rsidR="00B80C74" w:rsidRDefault="00B80C74" w:rsidP="00B80C74">
      <w:pPr>
        <w:tabs>
          <w:tab w:val="left" w:pos="3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используемая литература.</w:t>
      </w:r>
    </w:p>
    <w:p w:rsidR="00B80C74" w:rsidRDefault="00B80C74" w:rsidP="00B80C74">
      <w:pPr>
        <w:tabs>
          <w:tab w:val="left" w:pos="390"/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отчёта 10-15 листов. В отчёте кроме текстового материала могут быть представлены схемы, таблицы, рисунки, чертежи. На титульном листе ставится роспись руководителей от техникума и от предприятия.  Студенты, работающие по специальности, проходят производственную практику по месту работы.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80C74" w:rsidRDefault="00B80C74" w:rsidP="00B80C74">
      <w:pPr>
        <w:tabs>
          <w:tab w:val="left" w:pos="390"/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390"/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390"/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390"/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</w:p>
    <w:p w:rsidR="00B80C74" w:rsidRPr="00D03075" w:rsidRDefault="00B80C74" w:rsidP="00B80C74">
      <w:pPr>
        <w:tabs>
          <w:tab w:val="left" w:pos="495"/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Используемая литература для выполнения</w:t>
      </w:r>
    </w:p>
    <w:p w:rsidR="00B80C74" w:rsidRDefault="00B80C74" w:rsidP="00B80C74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отчёта по ПП.04</w:t>
      </w:r>
    </w:p>
    <w:p w:rsidR="00B80C74" w:rsidRDefault="00B80C74" w:rsidP="00B80C74">
      <w:pPr>
        <w:tabs>
          <w:tab w:val="left" w:pos="13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0C74" w:rsidRDefault="00B80C74" w:rsidP="00B80C74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0C74" w:rsidRPr="004808F9" w:rsidRDefault="00B80C74" w:rsidP="00B80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08F9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B80C74" w:rsidRPr="004808F9" w:rsidRDefault="00B80C74" w:rsidP="00B80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808F9">
        <w:rPr>
          <w:rFonts w:ascii="Times New Roman" w:hAnsi="Times New Roman" w:cs="Times New Roman"/>
          <w:bCs/>
          <w:i/>
          <w:sz w:val="28"/>
          <w:szCs w:val="28"/>
        </w:rPr>
        <w:t>Основные источники:</w:t>
      </w:r>
    </w:p>
    <w:p w:rsidR="00B80C74" w:rsidRPr="00EE68AF" w:rsidRDefault="00B80C74" w:rsidP="00B80C74">
      <w:pPr>
        <w:pStyle w:val="a4"/>
        <w:numPr>
          <w:ilvl w:val="0"/>
          <w:numId w:val="2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Мусаэлян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Э.С.  Наладка и испытания электрооборудования. - М.: Энергия 2010  </w:t>
      </w:r>
    </w:p>
    <w:p w:rsidR="00B80C74" w:rsidRPr="00EE68AF" w:rsidRDefault="00B80C74" w:rsidP="00B80C74">
      <w:pPr>
        <w:pStyle w:val="a4"/>
        <w:numPr>
          <w:ilvl w:val="0"/>
          <w:numId w:val="2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Котеленец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Н.Ф.  Испытания, эксплуатация и ремонт электрических машин. – М.: Академия 2010 </w:t>
      </w:r>
    </w:p>
    <w:p w:rsidR="00B80C74" w:rsidRPr="006C39BC" w:rsidRDefault="00B80C74" w:rsidP="00B80C74">
      <w:pPr>
        <w:pStyle w:val="a4"/>
        <w:numPr>
          <w:ilvl w:val="0"/>
          <w:numId w:val="2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технической эксплуатации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ПТЭ )- 4-ое изд.- Ростов на Дону: Феникс  2006 </w:t>
      </w:r>
    </w:p>
    <w:p w:rsidR="00B80C74" w:rsidRPr="006C39BC" w:rsidRDefault="00B80C74" w:rsidP="00B80C74">
      <w:pPr>
        <w:pStyle w:val="a4"/>
        <w:numPr>
          <w:ilvl w:val="0"/>
          <w:numId w:val="2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устройства электроустановок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ПУЭ )- 7-ое изд. С - Пб: </w:t>
      </w:r>
      <w:r>
        <w:rPr>
          <w:rFonts w:ascii="Times New Roman" w:hAnsi="Times New Roman" w:cs="Times New Roman"/>
          <w:sz w:val="28"/>
          <w:szCs w:val="28"/>
          <w:lang w:val="en-US"/>
        </w:rPr>
        <w:t>DEAN</w:t>
      </w:r>
      <w:r>
        <w:rPr>
          <w:rFonts w:ascii="Times New Roman" w:hAnsi="Times New Roman" w:cs="Times New Roman"/>
          <w:sz w:val="28"/>
          <w:szCs w:val="28"/>
        </w:rPr>
        <w:t xml:space="preserve"> 2005 </w:t>
      </w:r>
    </w:p>
    <w:p w:rsidR="00B80C74" w:rsidRPr="007E6370" w:rsidRDefault="00B80C74" w:rsidP="00B80C74">
      <w:pPr>
        <w:pStyle w:val="a4"/>
        <w:numPr>
          <w:ilvl w:val="0"/>
          <w:numId w:val="2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Мандрыкин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 Эксплуатация и ремонт электрооборудования станций, сетей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2011 </w:t>
      </w:r>
    </w:p>
    <w:p w:rsidR="00B80C74" w:rsidRPr="007E6370" w:rsidRDefault="00B80C74" w:rsidP="00B80C74">
      <w:pPr>
        <w:pStyle w:val="a4"/>
        <w:numPr>
          <w:ilvl w:val="0"/>
          <w:numId w:val="2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Павлович С.Н.  Ремонт и обслуживание электрооборудования. - Минск: Высшая школа  2010 </w:t>
      </w:r>
    </w:p>
    <w:p w:rsidR="00B80C74" w:rsidRPr="007E6370" w:rsidRDefault="00B80C74" w:rsidP="00B80C74">
      <w:pPr>
        <w:pStyle w:val="a4"/>
        <w:numPr>
          <w:ilvl w:val="0"/>
          <w:numId w:val="2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Акимов Н.А. Монтаж, техническая эксплуатация и ремонт электрического и электромеханического оборудования.- М.: </w:t>
      </w:r>
    </w:p>
    <w:p w:rsidR="00B80C74" w:rsidRPr="005458DF" w:rsidRDefault="00B80C74" w:rsidP="00B80C74">
      <w:pPr>
        <w:tabs>
          <w:tab w:val="left" w:pos="234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Академия. 2010 </w:t>
      </w:r>
    </w:p>
    <w:p w:rsidR="00B80C74" w:rsidRDefault="00B80C74" w:rsidP="00B80C74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0C74" w:rsidRPr="004808F9" w:rsidRDefault="00B80C74" w:rsidP="00B80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808F9">
        <w:rPr>
          <w:rFonts w:ascii="Times New Roman" w:hAnsi="Times New Roman" w:cs="Times New Roman"/>
          <w:bCs/>
          <w:i/>
          <w:sz w:val="28"/>
          <w:szCs w:val="28"/>
        </w:rPr>
        <w:t>Дополнительные источники:</w:t>
      </w:r>
    </w:p>
    <w:p w:rsidR="00B80C74" w:rsidRPr="005458DF" w:rsidRDefault="00B80C74" w:rsidP="00B80C74">
      <w:pPr>
        <w:pStyle w:val="a4"/>
        <w:numPr>
          <w:ilvl w:val="0"/>
          <w:numId w:val="3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Кисаримов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Наладка электрооборудования.- М.: Радио Софт 2011 </w:t>
      </w:r>
    </w:p>
    <w:p w:rsidR="00B80C74" w:rsidRPr="005458DF" w:rsidRDefault="00B80C74" w:rsidP="00B80C74">
      <w:pPr>
        <w:pStyle w:val="a4"/>
        <w:numPr>
          <w:ilvl w:val="0"/>
          <w:numId w:val="3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Объёмы и нормы испытаний электрооборудования 31.277.1.2004.</w:t>
      </w:r>
    </w:p>
    <w:p w:rsidR="00B80C74" w:rsidRPr="000A3D72" w:rsidRDefault="00B80C74" w:rsidP="00B80C74">
      <w:pPr>
        <w:pStyle w:val="a4"/>
        <w:numPr>
          <w:ilvl w:val="0"/>
          <w:numId w:val="3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Наладка электрооборудования. М.: ИН- ФОЛИО 2011 г.</w:t>
      </w:r>
    </w:p>
    <w:p w:rsidR="00700F4A" w:rsidRDefault="00700F4A"/>
    <w:sectPr w:rsidR="0070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53DDB"/>
    <w:multiLevelType w:val="hybridMultilevel"/>
    <w:tmpl w:val="8C88CA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3B0180"/>
    <w:multiLevelType w:val="hybridMultilevel"/>
    <w:tmpl w:val="0048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3D59"/>
    <w:multiLevelType w:val="multilevel"/>
    <w:tmpl w:val="6750C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48318B8"/>
    <w:multiLevelType w:val="hybridMultilevel"/>
    <w:tmpl w:val="155A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74"/>
    <w:rsid w:val="00700F4A"/>
    <w:rsid w:val="00B8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C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C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2021-01-13T06:52:00Z</dcterms:created>
  <dcterms:modified xsi:type="dcterms:W3CDTF">2021-01-13T06:54:00Z</dcterms:modified>
</cp:coreProperties>
</file>