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Машины для обработки овощей и картофеля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предприятиях общественного питания первичная обработка овощей производится по следующей технологической схеме: сортировка, мытье, очистка, доочистка, сульфитация (картофеля) и измельчение. Все процессы первичной обработки овощей, кроме доочистки, могут быть механизированы. Степень механизации процессов зависти от типа предприятия. На крупных предприятиях общественного питания устанавливают поточные линии.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Способы очистки картофеля.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Существуют несколько способов очистки овощей от кожуры: щелочной, паровой, комбинированный, термический и механический.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Щелочной способ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Картофель предварительно нагревают в воде до температуры 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С, а затем обрабатывают крепким щелочным раствором, нагретым до 100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С, который размягчает поверхностный слой клубней. В барабанной моечной машине клубни очищаются от наружного слоя и отмываются от щелочи. Продолжительность обработки 3-8 мин.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Паровой способ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Картофель обрабатывают паром в автоклавах под давлением 6-7 атм. в течение 1-2 мин., при этом поверхностный слой клубней проваривается. Затем картофель поступает в роликовую моечно-очистительную машину, где в результате интенсивного трения клубней о резиновые ролики и друг о друга проваренный слой их снимается.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Комбинированный способ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Картофель вначале обрабатывают 10% раств ром каустической соды при температуре 75-80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в течение 5-6 минут, а затем паром высокого давления в течение 1-2 минут. После этого картофель поступает в моечные машины барабанного типа.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Термический или тепловой способ.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Овощи обжигают в цилиндрической печи с вращающимся керамическим ротором. Температура обжига 1100-1200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С, глубина провара не превышает 1,5 мм. После обжига овощи поступают в овощемоечную машину, где кожура очищается щелочными валками и смывается водой. Продолжительность термической обработки для лука 3-4 сек., для моркови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 5-7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сек., для картофеля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 10-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сек. В качестве топлива для печи могут быть использованы как газ, так и электричество или жидкое топливо. По сравнению с другими способами, термический способ очистки картофеля и корнеплодов дает значительно меньший процент отходов.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Механический способ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Сущность его заключается в том, что очистка овощей происходит за счет трения их о шероховатую поверхность рабочих органов машины при одновременном интенсивном перемешивании и смыве снятой кожуры водой в картофелеочистительных машинах.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Картофелеочистителъные машины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МОК-125, МОК-250, МОК-400. На предприятиях общественного питания при механическом способе очистки применяются дисковые картофелеочистительные машины МОК-125, МОК-250, МОК400. Эти машины предназначены для очистки картофеля и корнеплодов. Основными узлами машины являются: корпус, рабочая камера с абразивными сегментами с загрузочной и разгрузочной дверцами, вращающийся конусный рабочий диск с абразивным покрытием приводного механизма и пульт управления.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Правила эксплуатации.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 началом работы производят внешний осмотр машины, заземления, санитарного состояния и после этого машину включают и проверяют ее работу на холостом ходу. Если машина исправна, приступают к работе на ней. Овощи должны пройти предварительную обработку: калибровку и мойку. Это способствует лучшей очистке и удлиняет срок службы машины. Загружать картофель и овощи в рабочую камеру следует только после пуска машины и при подаче в камеру воды, картофель должен быть откалиброванным и промытым. Немытые овощи загрязняют продукт и приводят к быстрому износу абразивных сегментов камеры. Вес загружаемого картофеля должен соответствовать весу, рекомендуемому инструкцией, оптимальной величиной 2/3 объема рабочей камеры машины. При перегрузке машины ухудшается качество очистки, ускоряется износ электродвигателя и клиновидных ремней. Значительном недогруз машины приводит к нарушению внешнего слоя клубней, значительно увеличиваются отходы и расход электроэнергии.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Картофелеочистительная машина КНН-600Мнепрерывного действия.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Машина предназначена для очистки картофеля за счет трения его об абразивные поверхности рабочих валиков, стенок и перегородок, при интенсивной подаче воды. Используется она на фабриках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заготовочных, крупных предприятиях общественного питания и в поточных линиях. Состоит она из рабочей камеры, установленной на раму, привода, очистительных валиков, электродвигателя, клиноременной передачи и душевого устройства. Рабочая камера разделена перегородками на четыре секцци. В перегородках имеются окна с выдвижными заслонками.В верхней части каждого отделения смонтирован душ, к которому подводится вода. На торцевых стенках машины установлены загрузочный и разгрузочный лотки.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Эксплуатация машины. Перед началом работы на картофелеочистительной машине проверяют исправность отдельных узлов и машины в целом, а также состояние электропроводки и заземления. Загружают машину только после ее пуска и подачи воды в секции. При загрузке рабочей камеры следят за тем, чтобы в нее на попадали камни, куски земли и другие предметы. При возникновении чрезмерного шума, стука или каких-либо других неисправностей необходимо немедленно выключить машину и установить причину неисправностей.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Овощерезательные машины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нарезки сырых и вареных овощей на кусочки определенной формы на предприятиях общественного питания применяются овощерезательные машины. Промышленность выпускает овощерезки с механическим и ручным приводом. Машины для нарезки вареных овощей устанавливаются в холодных цехах, а машины для нарезки сырых овощей устанавливаются в овощных и горячих цехах. Форма частиц нарезного продукта зависит от конструкции ножа. В движение они приводятся от индивидуальных или универсальных приводов.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Овощерезательная машина МРО-200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Машина настольного типа, используется для нарезки сырых овощей кружочками, ломтиками, соломкой, брусочками, а также можно шинковать капусту. Эта машина состоит из корпуса, привода, загрузочной камеры и сменных рабочих инструментов. Внутри корпуса машины находится привод, состоящий из электродвигателя и клиноременной передачи. Рабочая камера выполнена в виде цилиндра, над которой крепится съемная загрузочная емкость, имеющая окна для загрузки овощей. В комплект машины входит дисковый нож, два терочных диска и два комбинированных ножа.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Дисковый нож используется для нарезки овощей ломтиками и шинкования капусты. Комбинированные ножи используются для нарезки овощей брусочками с поперечным сечением 3x3 и 10x10 мм. Эти ножи закреплены на диске неподвижно и поэтому толщина среза не регулируется. Диски с ножами укрепляются на валу при помощи винта. На корпусе установлен болт для заземления машины. На передней стенке установлены кнопки ’’Пуск” и ’’Стоп” для включения и выключения машины.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Эксплуатация и принцип действия машины.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Сначала выполняют правила ТБ и БТ. Включают машину, закладывают овощи в загрузочное устройство и прижимают толкателем к вращающемуся опорному диску, который ножами срезает от овощей последовательно слой за слоем в виде ломтиков, брусочков или соломкой. Отрезанные частицы продукта проходят в отверстия опорного диска, расположенные под ножами, захватываются вращающимся сбрасывателем и подаются в разгрузочный лоток, через который попадают в подставленную тару. Во время работы машины категорически запрещается опускать руки в рабочую камеру. Санитарную обработку проводить после отключения и останова машины.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Протирочная машина МП-800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предназначена для протирания вареных овощей, а так же творога, печени, рыбы и мяса. Рабочей камерой машины служит цилиндр с конической загрузочной воронкой. На дне рабочей камеры устанавливаются неподвижные сменные сита или терочный диск. На вертикальном валу устанавливаются сменные роторы, которые протирают продукты, подаваемые в машину. Роторы бывают лопастные и роликовые. Для удаления непротертых продуктов в стенке рабочей камеры имеется специальный люк, который имеет плотно закрываемую крышку и рукоятку. Удаление непротертых продуктов осуществляется ротором, который при помощи реверсивного двигателя вращается в обратном направлении. В зависимости от вида протираемого продукта, используются различные сочетания ротора и сит.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Правила эксплуатации и безопасность труда.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 началом работы на протирочной машине проверяют санитарное состояние, правильность сборки и надежность крепления сита, терочных дисков, сменного ротора, надежность крепления всех деталей машины. После этого проверяют надежность и исправность установленного заземления. Затем машину проверяют на холостом ходу. При работе на данной машине допускаются лица, закрепленные за данной машиной и имеющие специальную форму одежды и сухую обувь. Категорически запрещается во время работы поправлять и проталкивать продукты руками. Поправлять и проталкивать можно только специальным толкачем или остановив и отключив машину. В случае появления замеченных неполадок в работе машины, ее немедленно останавливают и производят осмотр. Замену дисков и ножей нужно производить после остановки двигателя машины и отключения ее от сети напряжения. Заточку ножей и текущий ремонт производят специальные работники, обслуживающие данное предприятие согласно заключенного договора.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