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1" w:rsidRPr="009762E5" w:rsidRDefault="009762E5" w:rsidP="009762E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Тема:</w:t>
      </w:r>
      <w:r w:rsidR="00D27471" w:rsidRPr="009762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ПРЕДПРИЯТИЕ В УСЛОВИЯХ РЫНОЧНОЙ ЭКОНОМИКИ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Понятие предприятия, цели и направления деятельности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рыночных отношений предприятие является основным звеном всей экономики, поскольку именно на этом уровне создается нужная обществу продукция, оказываются необходимые услуги.  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Предприятие</w:t>
      </w:r>
      <w:r w:rsidRPr="009762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- </w:t>
      </w:r>
      <w:r w:rsidRPr="00976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самостоятельный, организационно обособленный хозяйствующий субъект, который производит и реализует продукцию, выполняет работы промышленного характера или предоставляет платные услуги.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предприятие является юридическим лицом, имеет законченную систему учета и отчетности, самостоятельный бухгалтерский баланс, расчетный и другие счета, печать с собственным наименованием и товарный знак (марку).  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цели и характеру деятельности можно выделить два вида предприятий: </w:t>
      </w:r>
      <w:r w:rsidRPr="0097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предпринимательские (коммерческие)</w:t>
      </w: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7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непредпринимательские (некоммерческие)</w:t>
      </w: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, существование которых обеспечивается бюджетным финансированием государства.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различные факторы, в соответствии, с которыми предприятия подразделяются на группы. Наиболее существенны следующие факторы классификации: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используемые ресурсы,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отраслевая принадлежность,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местоположение,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размер предприятия,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форма собственности,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организационно-правовая форма.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особенностями используемых ресурсов предприятия делятся 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  использующие в основном трудовые ресурсы (трудоемкие),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  интенсивно использующие средства производства (</w:t>
      </w: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фондоемкие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§         интенсивно использующие материалы (</w:t>
      </w: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материалоемкие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трудоемких предприятий характерна высокая доля затрат на оплату труда в совокупных издержках производства. Эти предприятия, как правило, имеют высокую степень разделения труда. Разделение труда имеет позитивные и негативные последствия (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. табл.1.1).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1.1</w:t>
      </w:r>
    </w:p>
    <w:tbl>
      <w:tblPr>
        <w:tblW w:w="101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3"/>
        <w:gridCol w:w="5427"/>
      </w:tblGrid>
      <w:tr w:rsidR="00D27471" w:rsidRPr="009762E5" w:rsidTr="00D27471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</w:p>
        </w:tc>
      </w:tr>
      <w:tr w:rsidR="00D27471" w:rsidRPr="009762E5" w:rsidTr="00D27471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способностей сотрудников. </w:t>
            </w: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Лучшее использование машин. Использование преимуществ местоположения предприятия.</w:t>
            </w:r>
          </w:p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мастерства.</w:t>
            </w:r>
          </w:p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производительности труда. Увеличение дохода.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Монотонная деятельность. Отчужденность и потеря </w:t>
            </w: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смысла. Заболевания из-за односторонней загрузки.</w:t>
            </w:r>
          </w:p>
          <w:p w:rsidR="00D27471" w:rsidRPr="009762E5" w:rsidRDefault="00D27471" w:rsidP="00976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Невысокая гибкость из-за узкой специализации. Отсутствие интереса к результатам совместной деятельности.</w:t>
            </w:r>
          </w:p>
        </w:tc>
      </w:tr>
    </w:tbl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Негативные последствия специализации и разделения труда привели к появлению концепций </w:t>
      </w: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ограничения разделения труда, обогащения содержания трудовой деятельности, работы в группах.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Фондоемкие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имеют особенно большое количество сре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оизводства. Значительная часть издержек производства представляет собой амортизационные отчисления. Технический прогресс ведет к специализации, механизации и автоматизации производства. Механизация предполагает замену ручного труда машинным. Автоматизация имеет место в случае использования вычислительной техники, для управления производственным процессом. При высокой степени механизации и автоматизации средств производства производственный процесс становится недостаточно гибким, возрастают издержки производства и предприятие вынуждено решать проблему наиболее 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эффективному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средств производства.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Материалоемкие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имеют высокие объемы затрат ресурсов. Этим предприятиям приходится решать задачу эффективного использования ресурсов и экологических проблемы, связанные с утилизацией отходов производства.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отраслевой принадлежностью ПП подразделяются </w:t>
      </w:r>
      <w:proofErr w:type="gramStart"/>
      <w:r w:rsidRPr="0097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 w:rsidRPr="0097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 промышленные предприятия, которые осуществляют добычу и переработку полезных ископаемых, и производство товаров;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 торговые предприятия, которые сами не производят товары, но выполняют дистрибьюторские функции;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 банки, которые собирают финансовые средства и предоставляют кредиты;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 транспортные предприятия, которые занимаются перевозками с использованием различных транспортных средств;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5)      страховые организации, которые осуществляют страхование от различных видов рисков;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6)      предприятия в сфере услуг, например, гостиницы, консалтинговые фирмы и другие.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удобным местоположением является такое, когда обеспечивается максимально возможная прибыль и рентабельность производства при прочих равных условиях. При этом нельзя забывать экологический принцип деятельности предприятия.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 места расположения предприятия определяется на основе следующих критериев: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¨      Ориентация на материалы - с целью снижения транспортных расходов на материалы, это особенно важно для </w:t>
      </w:r>
      <w:proofErr w:type="spell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материалоемких</w:t>
      </w:r>
      <w:proofErr w:type="spell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предприятий.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трудовые ресурсы - учитываются два обстоятельства: количество трудовых ресурсов в регионе и цена рабочей силы.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продажу товаров и налоги - в случаях, когда в разных регионах действуют различные системы налогообложения, финансовой поддержки, налоговой политики. Предприятие располагается там, где эти условия наиболее выгодны.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транспортные средства - выбор такого места расположения, которое обеспечивает предприятию наиболее выгодные гарантированные транспортные услуги. Удобно располагать предприятия вблизи транспортных узлов (портов, аэропортов, автомагистралей).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источники энергии, что особенно важно для энергоемких предприятий. Однако в настоящее время это имеет не такое значение, как раньше, благодаря более широкому использованию электроэнергии.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окружающую среду имеет в последние годы все большее значение и делает невозможным строительство некоторых предприятий в определенных регионах из соображений экологической безопасности.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потребителя особенно важна для торговых предприятий.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особенности местности играет существенную роль для транспортных предприятий, которые должны учитывать особенности ландшафта и климата.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¨      Ориентация на зарубежных партнеров - в случаях, когда предприятие непосредственно связано с зарубежными поставщиками или заказчиками.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могут быть отнесены к малым, средним или крупным в зависимости от следующих факторов: количество работников, годовой оборот, размер основного капитала, количество рабочих мест, затраты на оплату труда, использование исходных материалов.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Применяемая сегодня в России система организационно-правовых форм хозяйственной деятельности, введенная в основном </w:t>
      </w:r>
      <w:hyperlink r:id="rId5" w:history="1">
        <w:r w:rsidRPr="009762E5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 РФ</w:t>
        </w:r>
      </w:hyperlink>
      <w:r w:rsidRPr="009762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2 формы предпринимательства без образования юридического лица, 7 видов коммерческих организаций и 7 видов некоммерческих организаций.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основе она довольно близка к системам, действующим во многих европейских и прочих странах (Франция, Германия, Испания и др., в меньшей степени — Великобритания, США, Япония).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57950" cy="3324225"/>
            <wp:effectExtent l="19050" t="0" r="0" b="0"/>
            <wp:docPr id="1" name="Рисунок 1" descr="wpe6.jpg (3169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e6.jpg (31692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1.1. Организационно-правовые формы предпринимательства в России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целью (миссией) создания и функционирования предприятия является получение максимально возможной прибыли за счет реализации потребителям производимой продукции (выполненных работ, оказанных услуг), на основе которой удовлетворяются социальные и экономические запросы трудового коллектива и владельцев сре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оизводства.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общей миссии предприятия формируются и устанавливаются общефирменные цели, которые определяются интересами владельца, размерами капитала, ситуацией внутри предприятия, внешней средой и должны отвечать следующим требованиям: быть конкретными и измеримыми, ориентированными во времени, досягаемыми и взаимно поддерживаемыми.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Каждое предприятие - это сложная производственно-экономическая система с многогранной деятельностью. Наиболее четко выделяются направления, которые следует отнести 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главным: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1) комплексное изучение рынка (маркетинговая деятельность);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2) инновационная деятельность (научно-исследовательские и опытно-конструкторские разработки, внедрение технологических, организационных, управленческих и других новше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оизводство);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производственная деятельность (изготовление продукции, выполнение работ и оказание услуг, разработка номенклатуры и </w:t>
      </w: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ассортимента</w:t>
      </w:r>
      <w:proofErr w:type="gramEnd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адекватных спросу на рынке);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4) коммерческая деятельность предприятия на рынке (организация и стимулирование сбыта произведенной продукции, услуг, действенная реклама);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материально-техническое обеспечение производства (поставка сырья, материалов, комплектующих изделий, обеспечение всеми видами энергии, техникой, оборудованием, тарой, и т.д.);</w:t>
      </w:r>
      <w:proofErr w:type="gramEnd"/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6) экономическая деятельность предприятия (все виды планирования, ценообразования, учет и отчетность, организация и оплата труда, анализ хозяйственной деятельности и т.п.);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7) послепродажный сервис продукции производственно-технического и потребительского назначения (пусконаладочные работы, гарантийное обслуживание, обеспечение запасными частями для ремонта и т.д.);</w:t>
      </w:r>
    </w:p>
    <w:p w:rsidR="00D27471" w:rsidRPr="009762E5" w:rsidRDefault="00D27471" w:rsidP="0097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8) социальная деятельность (поддержание на надлежащем уровне условий труда и жизни трудового коллектива, создание социальной инфраструктуры предприятия, включающей собственные жилые дома, столовые, лечебно-оздоровительные и</w:t>
      </w:r>
      <w:r w:rsid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детские дошкольные учреждения </w:t>
      </w:r>
      <w:r w:rsidRPr="009762E5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т.д.).</w:t>
      </w:r>
    </w:p>
    <w:p w:rsidR="00043A64" w:rsidRDefault="00043A64" w:rsidP="00976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CF3" w:rsidRDefault="00AA0CF3" w:rsidP="00976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Правовые основы функционирования предприятий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предприятия упорядочивают многочисленные юридические акты, основными из которых являются: ГК РФ, устав предприятия и коллективный договор, регулирующий отношения трудового коллектива с администрацией предприятия.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ГК РФ определяет порядок создания, регистрации, ликвидации и реорганизации предприятия. Согласно существующему законодательству предприятие может создаваться собственником или по решению трудового коллектива; в результате принудительного разделения другого предприятия в соответствии с антимонопольным законодательством; в результате выделения из состава действующего предприятия одного или нескольких структурных подразделений, а также в других случаях.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включается в государственный реестр со дня его регистрации. Ликвидация и реорганизация предприятия производятся по решению собственника и при участии трудового коллектива, либо по решению суда или арбитража, а также в случаях: признания его банкротом; если принято решение о запрете деятельности предприятия; если решением суда признаны недействительными учредительные документы и в других случаях.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предприятием осуществляется в соответствии с уставом на основе сочетания прав собственника и принципов самоуправления трудового коллектива. Собственник может делегировать свои права по управлению предприятием совету предприятия либо другому органу, предусмотренному уставом предприятия и представляющему интересы собственника и трудового коллектива.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Имущество предприятия составляют основные фонды и оборотные средства, а также иные ценности, стоимость которых отражается в балансе предприятия. Источниками его формирования являются: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и материальные взносы учредителей;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основной и других видов деятельности;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ценных бумаг; кредиты банков и других кредиторов;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капитальные вложения и дотации из бюджетов;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от разгосударствления и приватизации собственности;</w:t>
      </w:r>
    </w:p>
    <w:p w:rsidR="00AA0CF3" w:rsidRPr="00141084" w:rsidRDefault="00AA0CF3" w:rsidP="001410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или благотворительные взносы предприятий, организаций и граждан и иные источники.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пользуется и распоряжается имуществом по своему усмотрению: продает, передает безвозмездно, обменивает или сдает в аренду.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Обобщающим показателем финансовых результатов хозяйственной деятельности предприятия является прибыль (доход), порядок использования которой определяет собственник.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Предприятие самостоятельно определяет фонд оплаты труда без ограничения его роста со стороны государственных органов, устанавливает формы, системы и размеры оплаты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виды доходов работников.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самостоятельно осуществляет планирование деятельности и определяет перспективы развития, исходя из спроса на производимую продукцию. Основу планов составляют договоры, заключенные с потребителями продукции, работ, услуг, и поставщиками материально-технических ресурсов.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реализует свою продукцию по ценам и тарифам, устанавливаемым самостоятельно или на договорной основе. В расчетах с зарубежными партнерами применяются контрактные цены в соответствии с условиями и ценами мирового рынка.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гарантирует соблюдение прав и законных интересов предприятия: обеспечивает ему равные правовые и экономические условия хозяйствования, независимо от форм собственности; способствует развитию рынка и регулирует его с помощью экономических законов и стимулов, реализует антимонопольные меры.</w:t>
      </w:r>
    </w:p>
    <w:p w:rsidR="00AA0CF3" w:rsidRPr="00141084" w:rsidRDefault="00AA0CF3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несет ответственность за нарушение договорных обязательств, кредитно-расчетной и налоговой дисциплины, требований к качеству продукции, за загрязнение окружающей среды. Предприятие должно обеспечивать безопасность производства, санитарно-гигиенические нормы и требования по защите здоровья его работников, населения и потребителей продукции.</w:t>
      </w:r>
    </w:p>
    <w:p w:rsidR="00AA0CF3" w:rsidRPr="00141084" w:rsidRDefault="00AA0CF3" w:rsidP="001410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CF3" w:rsidRPr="00141084" w:rsidRDefault="00AA0CF3" w:rsidP="001410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Внешняя и внутренняя среда предприятия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- это открытая система, которая может существовать лишь при условии активного взаимодействия с окружающей (внешней) средой.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Внешняя среда</w:t>
      </w:r>
      <w:r w:rsidRPr="0014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 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совокупность активных хозяйствующих субъектов, экономических, общественных и природных условий, национальных и межгосударственных </w:t>
      </w: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институционных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 и других внешних условий и факторов, действующих в окружении предприятия и влияющих на различные сферы его деятельности.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Внешнюю среду подразделяют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микросреду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 - среду прямого влияния на предприятие, которую создают поставщики материально-технических ресурсов, потребители продукции (услуг) предприятия, торговые и маркетинговые посредники, конкуренты, государственные органы, финансово-кредитные учреждения, страховые компании и др. контактные аудитории;</w:t>
      </w:r>
      <w:proofErr w:type="gramEnd"/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макросреду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, влияющую на предприятие и его микросреду. Она включает природную, демографическую, научно-техническую, экономическую, экологическую, политическую и международную среду.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должно ограничивать негативные воздействия внешних факторов, наиболее существенно влияющих на результаты его деятельности или, наоборот более полно использовать благоприятные возможности.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Поставщики</w:t>
      </w:r>
      <w:r w:rsidRPr="0014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 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разные субъекты хозяйствования, обеспечивающие предприятие материально-техническими и энергетическими ресурсами, необходимыми для производства конкретных товаров или услуг.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клиентами предприятий являются потребители продукции (услуг) на разных клиентурных рынках: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потребительском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(население, приобретающее товары и услуги для личного потребления);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производителей (организации, приобретающие продукцию производственно-технического назначения);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промежуточных продавцов, приобретающих товары и услуги для последующей их перепродажи с прибылью для себя;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государственных учреждений (оптовые покупатели продукции для государственных нужд);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международном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(зарубежные покупатели на ранее перечисленных типах клиентурных рынков).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Маркетинговые посредники - 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фирмы, помогающие предприятию в продвижении, сбыте и распространении его товаров среди клиентов</w:t>
      </w:r>
      <w:r w:rsidRPr="0014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К ним относятся торговые посредники, фирмы - специалисты по организации товародвижения, агентства по оказанию маркетинговых услуг и кредитно-финансовые учреждения.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Конкуренты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соперники предприятия в борьбе за более выгодные условия производства и сбыта товаров, за получение наивысшей прибыли.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Предприятиям для производства конкурентоспособной продукции необходимо постоянно изучать своих конкурентов, разрабатывать и соблюдать определенную рыночную стратегию и тактику.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Контактные аудитории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организации, проявляющие реальный или потенциальный интерес к предприятию или оказывающие влияние на его способность достигать поставленных целей. Это финансовые круги (банки, инвестиционные компании, фондовая биржа, акционеры), средства информации, различные государственные учреждения представительской и исполнительной власти, население и граждане группы действий (общественные организации).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макросреде предприятия действует значительно большее количество факторов, чем в микросреде. Им свойственна </w:t>
      </w: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неопределенность и непредсказуемость последствий.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Природные факторы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природной среды характерны: дефицит некоторых видов сырья, вздорожание энергии и усиление вмешательства государства в процесс рационального использования и воспроизводства природных ресурсов.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Демографические факторы.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демографической среды характерны: увеличение смертности, снижение рождаемости, старение населения, рост числа служащих.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рождаемости уменьшает потребность в товарах на демографических рынках - детских, подростковых, молодежных, что вынуждает предприятия приспосабливать свою деятельность для удовлетворения потребностей людей среднего, </w:t>
      </w: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пенсионного возраста. Изменение структуры населения по возрастным группам привело к сокращению трудового потенциала, т.к. в трудоспособном возрасте во многих регионах оказалась меньшая часть населения. Это требует от предприятий разработки стратегии экономии живого труда путем технико-технологического перевооружения, повышения уровня механизации и автоматизации производственных процессов.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Научно-технические факторы.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Научно-технический прогресс играет определяющую роль в развитии и интенсификации промышленного производства.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охватывает все звенья процесса, включающего фундаментальные, теоретические исследования, прикладные изыскания, конструкторско-технологические разработки, создание образцов новой 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техники, ее освоение и промышленное производство, а также внедрение новой техники в народное хозяйство.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обновление материально-технической базы промышленных предприятий,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 производительность труда повышается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эффективность производства.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Экономические факторы.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К основным факторам этой среды принадлежат: рост и спад промышленного производства, уровень и темпы инфляции, колебания курса рубля относительно валют других государств, система налогообложения и кредитования, спрос и предложение на рынке, платежеспособность контрагентов, уровень и динамика цен, безработица и др.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Экологические факторы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этой среды характерны: рост загрязнения окружающей среды и усиление вмешательства в процесс рационального использования и воспроизводства природных ресурсов, ужесточение государственного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доброкачественностью и безопасностью товаров.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Политические факторы.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производственной и социальной деятельности предприятия определенно сказываются события, происходящие в политической среде.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нее характерны: законодательное регулирование предпринимательской деятельности, повышение требований со стороны государственных учреждений, следящих за соблюдением законов.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Внезапные изменения в политической ситуации в стране могут привести к изменению условий хозяйствования, к повышению ресурсных затрат, потере прибыли.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Международные факторы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, к которым можно отнести интернационализацию мировой экономики, изменение стоимости доллара и евро на мировом рынке, рост экономической мощи отдельных государств, становление международной финансовой системы, открытие новых крупных рынков и др., оказывают влияние на предприятия, осуществляющие внешнеэкономическую деятельность.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среда фирмы является по существу реакцией на внешнюю среду.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цели, которые ставит перед собой фирма, сводятся к одной обобщенной характеристике – прибыли. При этом, естественно, должны учитываться и внутренняя среда фирмы, и внешняя. Все многообразие </w:t>
      </w: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внутренней среды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предприятия можно свести к следующим укрупненным сферам: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Ÿ         производство,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Ÿ         маркетинг,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Ÿ         НИОКР,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Ÿ         финансовое управление,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Ÿ         общее управление.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Такое деление на сферы деятельности носит условный характер и конкретизируется в общей и производственной организационных структурах.</w:t>
      </w:r>
      <w:proofErr w:type="gramEnd"/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Рынок</w:t>
      </w:r>
      <w:r w:rsidRPr="00141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- </w:t>
      </w: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сфера товарного обмена и связанная с ним совокупность отношений, которые складываются между товаропроизводителями и покупателями по поводу купли-продажи.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функционирования рынка: реализация многообразных форм собственности и их равноправие, создание рыночной инфраструктуры и свободная конкуренция, являющаяся регулирующей силой в рыночной экономике.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 выполняет следующие функции: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регулирующую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(регулирует производство и обращение товаров и услуг);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контролирующую (определяет общественную значимость произведенного продукта и затраченного на его производство труда);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распределительную (устанавливает необходимые воспроизводственные пропорции, обеспечивающие сбалансированность экономики);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стимулирующую (побуждает снижать индивидуальные затраты труда, использовать новую технику);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(информирует о состоянии дел в хозяйственной сфере);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gram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санирующую</w:t>
      </w:r>
      <w:proofErr w:type="gram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(очищает общественное производство от экономически слабых, неконкурентоспособных хозяйственных единиц).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Инфраструктуру рынка</w:t>
      </w: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составляет совокупность субъектов, имеющих разные направления деятельности и обеспечивающих эффективное взаимодействие всех рыночных контрагентов. К наиболее важным элементам рыночной инфраструктуры относятся: товарные, товарно-сырьевые, фондовые и валютные биржи, коммерческие информационные центры, банки, транспортная и складская сеть, системы и средства коммуникации.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внешняя среда предприятия представляет собою единую рыночную систему с частными рынками: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потребления;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научно-технической, экономической, политической информации;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капитала;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рабочей силы;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- сырья, материалов и комплектации.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Эти рынки и сама фирма в своей внутренней среде должны подчиняться определенным «правилам игры» - законодательным правилам и ограничениям.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Предприятие, являясь составной частью внешнего окружения, обязано постоянно решать вопросы социального развития не только собственного трудового коллектива, но и местного и общегосударственного значения.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 хозяйствующих субъектов на рынке </w:t>
      </w: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регулируется</w:t>
      </w:r>
      <w:r w:rsidRPr="00141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принципами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взаимовыгодности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равноправия деловых отношений;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ответственности перед конечным потребителем;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достижения экономического и коммерческого преимущества исключительно за счет инноваций;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экономного ведения хозяйства; </w:t>
      </w:r>
    </w:p>
    <w:p w:rsidR="00141084" w:rsidRPr="00141084" w:rsidRDefault="00141084" w:rsidP="001410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410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соблюдения этического кодекса предпринимательства. </w:t>
      </w:r>
    </w:p>
    <w:p w:rsidR="00141084" w:rsidRDefault="00141084" w:rsidP="00976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084" w:rsidRDefault="00141084" w:rsidP="00976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084" w:rsidRPr="009762E5" w:rsidRDefault="00141084" w:rsidP="00976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1084" w:rsidRPr="009762E5" w:rsidSect="00B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68C3"/>
    <w:multiLevelType w:val="multilevel"/>
    <w:tmpl w:val="34D2E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471"/>
    <w:rsid w:val="00043A64"/>
    <w:rsid w:val="00141084"/>
    <w:rsid w:val="009762E5"/>
    <w:rsid w:val="00AA0CF3"/>
    <w:rsid w:val="00B00C5F"/>
    <w:rsid w:val="00D27471"/>
    <w:rsid w:val="00DA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5F"/>
  </w:style>
  <w:style w:type="paragraph" w:styleId="1">
    <w:name w:val="heading 1"/>
    <w:basedOn w:val="a"/>
    <w:link w:val="10"/>
    <w:uiPriority w:val="9"/>
    <w:qFormat/>
    <w:rsid w:val="00D27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74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471"/>
  </w:style>
  <w:style w:type="character" w:styleId="a4">
    <w:name w:val="Hyperlink"/>
    <w:basedOn w:val="a0"/>
    <w:uiPriority w:val="99"/>
    <w:semiHidden/>
    <w:unhideWhenUsed/>
    <w:rsid w:val="00D274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up.ru/docs/g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3244</Words>
  <Characters>18494</Characters>
  <Application>Microsoft Office Word</Application>
  <DocSecurity>0</DocSecurity>
  <Lines>154</Lines>
  <Paragraphs>43</Paragraphs>
  <ScaleCrop>false</ScaleCrop>
  <Company>BLACKEDITION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7</cp:revision>
  <dcterms:created xsi:type="dcterms:W3CDTF">2020-05-28T08:05:00Z</dcterms:created>
  <dcterms:modified xsi:type="dcterms:W3CDTF">2020-06-02T03:51:00Z</dcterms:modified>
</cp:coreProperties>
</file>