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A6" w:rsidRPr="006559A6" w:rsidRDefault="006559A6" w:rsidP="00DC747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6559A6">
        <w:rPr>
          <w:sz w:val="28"/>
          <w:szCs w:val="28"/>
        </w:rPr>
        <w:t xml:space="preserve">План работы по профилактике правонарушений, преступлений и </w:t>
      </w:r>
      <w:proofErr w:type="spellStart"/>
      <w:r w:rsidRPr="006559A6">
        <w:rPr>
          <w:sz w:val="28"/>
          <w:szCs w:val="28"/>
        </w:rPr>
        <w:t>наркопотребления</w:t>
      </w:r>
      <w:proofErr w:type="spellEnd"/>
    </w:p>
    <w:p w:rsidR="0028274C" w:rsidRPr="006559A6" w:rsidRDefault="0028274C" w:rsidP="00DC747C">
      <w:pPr>
        <w:spacing w:after="0" w:line="240" w:lineRule="auto"/>
        <w:jc w:val="center"/>
        <w:rPr>
          <w:sz w:val="28"/>
          <w:szCs w:val="28"/>
        </w:rPr>
      </w:pPr>
    </w:p>
    <w:p w:rsidR="006559A6" w:rsidRPr="006559A6" w:rsidRDefault="006559A6" w:rsidP="00DC747C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6559A6">
        <w:rPr>
          <w:sz w:val="28"/>
          <w:szCs w:val="28"/>
        </w:rPr>
        <w:t>обучающихся</w:t>
      </w:r>
      <w:proofErr w:type="gramEnd"/>
      <w:r w:rsidRPr="006559A6">
        <w:rPr>
          <w:sz w:val="28"/>
          <w:szCs w:val="28"/>
        </w:rPr>
        <w:t xml:space="preserve">  ГБПОУ «   Троицкий технологический техникум»</w:t>
      </w:r>
    </w:p>
    <w:tbl>
      <w:tblPr>
        <w:tblStyle w:val="a3"/>
        <w:tblpPr w:leftFromText="180" w:rightFromText="180" w:vertAnchor="page" w:horzAnchor="margin" w:tblpY="2686"/>
        <w:tblW w:w="10881" w:type="dxa"/>
        <w:tblLook w:val="04A0" w:firstRow="1" w:lastRow="0" w:firstColumn="1" w:lastColumn="0" w:noHBand="0" w:noVBand="1"/>
      </w:tblPr>
      <w:tblGrid>
        <w:gridCol w:w="3076"/>
        <w:gridCol w:w="3077"/>
        <w:gridCol w:w="3077"/>
        <w:gridCol w:w="1651"/>
      </w:tblGrid>
      <w:tr w:rsidR="00DC747C" w:rsidRPr="006559A6" w:rsidTr="00DC747C">
        <w:trPr>
          <w:trHeight w:val="153"/>
        </w:trPr>
        <w:tc>
          <w:tcPr>
            <w:tcW w:w="3076" w:type="dxa"/>
          </w:tcPr>
          <w:bookmarkEnd w:id="0"/>
          <w:p w:rsidR="00DC747C" w:rsidRPr="006559A6" w:rsidRDefault="00DC747C" w:rsidP="006559A6">
            <w:pPr>
              <w:spacing w:after="160"/>
            </w:pPr>
            <w:r w:rsidRPr="006559A6">
              <w:t>Мероприятие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Форма проведения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Категория участников, охват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Дата проведения</w:t>
            </w:r>
          </w:p>
        </w:tc>
      </w:tr>
      <w:tr w:rsidR="00DC747C" w:rsidRPr="006559A6" w:rsidTr="00DC747C">
        <w:trPr>
          <w:trHeight w:val="1662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Проведение бесед по профилактике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наркомании, токсикомании и других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социально-опасных заболеваний в группах: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- «Мир без наркотиков!»;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- «Жить </w:t>
            </w:r>
            <w:proofErr w:type="gramStart"/>
            <w:r w:rsidRPr="006559A6">
              <w:rPr>
                <w:bCs/>
              </w:rPr>
              <w:t>здорово</w:t>
            </w:r>
            <w:proofErr w:type="gramEnd"/>
            <w:r w:rsidRPr="006559A6">
              <w:rPr>
                <w:bCs/>
              </w:rPr>
              <w:t xml:space="preserve"> - здорово!»;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- «Твое здоровье - в твоих руках»; </w:t>
            </w:r>
          </w:p>
          <w:p w:rsidR="00DC747C" w:rsidRPr="006559A6" w:rsidRDefault="00DC747C" w:rsidP="006559A6">
            <w:pPr>
              <w:spacing w:after="160"/>
            </w:pPr>
            <w:r w:rsidRPr="006559A6">
              <w:rPr>
                <w:bCs/>
              </w:rPr>
              <w:t>- «Подари себе жизнь!»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>
              <w:t>4</w:t>
            </w:r>
            <w:r w:rsidRPr="006559A6">
              <w:t>00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25.05.2020 г</w:t>
            </w:r>
          </w:p>
        </w:tc>
      </w:tr>
      <w:tr w:rsidR="00DC747C" w:rsidRPr="006559A6" w:rsidTr="00DC747C">
        <w:trPr>
          <w:trHeight w:val="553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>Проведение онлай</w:t>
            </w:r>
            <w:proofErr w:type="gramStart"/>
            <w:r w:rsidRPr="006559A6">
              <w:rPr>
                <w:bCs/>
              </w:rPr>
              <w:t>н-</w:t>
            </w:r>
            <w:proofErr w:type="gramEnd"/>
            <w:r w:rsidRPr="006559A6">
              <w:rPr>
                <w:bCs/>
              </w:rPr>
              <w:t xml:space="preserve"> классных часов: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>- История  пьянства в России, правда и вымысел»;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 -  "Конвейер смерти"  наркотики, СПИД 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-  "Иного пути нет"  алкоголизм и наркомания     </w:t>
            </w:r>
            <w:r>
              <w:rPr>
                <w:bCs/>
              </w:rPr>
              <w:t xml:space="preserve">- </w:t>
            </w:r>
            <w:r w:rsidRPr="006559A6">
              <w:rPr>
                <w:bCs/>
              </w:rPr>
              <w:t xml:space="preserve"> </w:t>
            </w:r>
            <w:proofErr w:type="gramStart"/>
            <w:r w:rsidRPr="006559A6">
              <w:rPr>
                <w:bCs/>
              </w:rPr>
              <w:t>Видео-фильм</w:t>
            </w:r>
            <w:proofErr w:type="gramEnd"/>
            <w:r w:rsidRPr="006559A6">
              <w:rPr>
                <w:bCs/>
              </w:rPr>
              <w:t xml:space="preserve">  протоиерея  А. </w:t>
            </w:r>
            <w:proofErr w:type="spellStart"/>
            <w:r w:rsidRPr="006559A6">
              <w:rPr>
                <w:bCs/>
              </w:rPr>
              <w:t>Новопашина</w:t>
            </w:r>
            <w:proofErr w:type="spellEnd"/>
            <w:r w:rsidRPr="006559A6">
              <w:rPr>
                <w:bCs/>
              </w:rPr>
              <w:t xml:space="preserve">  "Меня это не касается" о наркомании    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>
              <w:t>4</w:t>
            </w:r>
            <w:r w:rsidRPr="006559A6">
              <w:t>00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26.05.2020г</w:t>
            </w:r>
          </w:p>
        </w:tc>
      </w:tr>
      <w:tr w:rsidR="00DC747C" w:rsidRPr="006559A6" w:rsidTr="00DC747C">
        <w:trPr>
          <w:trHeight w:val="2714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>Антинаркотическая профилактическая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акция «Альтернатива», </w:t>
            </w:r>
            <w:proofErr w:type="gramStart"/>
            <w:r w:rsidRPr="006559A6">
              <w:rPr>
                <w:bCs/>
              </w:rPr>
              <w:t>посвященной</w:t>
            </w:r>
            <w:proofErr w:type="gramEnd"/>
            <w:r w:rsidRPr="006559A6">
              <w:rPr>
                <w:bCs/>
              </w:rPr>
              <w:t xml:space="preserve">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Международному дню борьбы </w:t>
            </w:r>
            <w:proofErr w:type="gramStart"/>
            <w:r w:rsidRPr="006559A6">
              <w:rPr>
                <w:bCs/>
              </w:rPr>
              <w:t>с</w:t>
            </w:r>
            <w:proofErr w:type="gramEnd"/>
            <w:r w:rsidRPr="006559A6">
              <w:rPr>
                <w:bCs/>
              </w:rPr>
              <w:t xml:space="preserve">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наркобизнесом и наркоманией. </w:t>
            </w:r>
          </w:p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t xml:space="preserve">Распространение памяток </w:t>
            </w:r>
            <w:proofErr w:type="gramStart"/>
            <w:r w:rsidRPr="006559A6">
              <w:rPr>
                <w:bCs/>
              </w:rPr>
              <w:t>на</w:t>
            </w:r>
            <w:proofErr w:type="gramEnd"/>
            <w:r w:rsidRPr="006559A6">
              <w:rPr>
                <w:bCs/>
              </w:rPr>
              <w:t xml:space="preserve"> </w:t>
            </w:r>
          </w:p>
          <w:p w:rsidR="00DC747C" w:rsidRPr="006559A6" w:rsidRDefault="00DC747C" w:rsidP="006559A6">
            <w:pPr>
              <w:spacing w:after="160"/>
            </w:pPr>
            <w:r w:rsidRPr="006559A6">
              <w:rPr>
                <w:bCs/>
              </w:rPr>
              <w:t>социально - значимые темы среди студентов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>
              <w:t>4</w:t>
            </w:r>
            <w:r w:rsidRPr="006559A6">
              <w:t>00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27.05.2020 г.</w:t>
            </w:r>
          </w:p>
        </w:tc>
      </w:tr>
      <w:tr w:rsidR="00DC747C" w:rsidRPr="006559A6" w:rsidTr="00DC747C">
        <w:trPr>
          <w:trHeight w:val="81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</w:pPr>
            <w:r w:rsidRPr="006559A6">
              <w:rPr>
                <w:bCs/>
              </w:rPr>
              <w:t xml:space="preserve">Размещение новостных информаций, статей, интервью на сайте и в </w:t>
            </w:r>
            <w:r w:rsidRPr="006559A6">
              <w:rPr>
                <w:bCs/>
              </w:rPr>
              <w:lastRenderedPageBreak/>
              <w:t>социальных сетях в группе</w:t>
            </w:r>
          </w:p>
          <w:p w:rsidR="00DC747C" w:rsidRPr="006559A6" w:rsidRDefault="00DC747C" w:rsidP="006559A6">
            <w:pPr>
              <w:spacing w:after="160"/>
            </w:pP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lastRenderedPageBreak/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>
              <w:t>5</w:t>
            </w:r>
            <w:r w:rsidRPr="006559A6">
              <w:t>00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28.05.2020 г.</w:t>
            </w:r>
          </w:p>
        </w:tc>
      </w:tr>
      <w:tr w:rsidR="00DC747C" w:rsidRPr="006559A6" w:rsidTr="00DC747C">
        <w:trPr>
          <w:trHeight w:val="81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  <w:rPr>
                <w:bCs/>
              </w:rPr>
            </w:pPr>
            <w:r w:rsidRPr="006559A6">
              <w:rPr>
                <w:bCs/>
              </w:rPr>
              <w:lastRenderedPageBreak/>
              <w:t>Конкурс рекламы</w:t>
            </w:r>
          </w:p>
          <w:p w:rsidR="00DC747C" w:rsidRPr="006559A6" w:rsidRDefault="00DC747C" w:rsidP="006559A6">
            <w:pPr>
              <w:spacing w:after="160"/>
            </w:pPr>
            <w:r w:rsidRPr="006559A6">
              <w:rPr>
                <w:bCs/>
              </w:rPr>
              <w:t xml:space="preserve"> по здоровому образу жизни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80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29.05.2020 г.</w:t>
            </w:r>
          </w:p>
        </w:tc>
      </w:tr>
      <w:tr w:rsidR="00DC747C" w:rsidRPr="006559A6" w:rsidTr="00DC747C">
        <w:trPr>
          <w:trHeight w:val="81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</w:pPr>
            <w:r w:rsidRPr="006559A6">
              <w:t>Флэш-моб «Я за здоровый образ жизни»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250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01.06.2020 г.</w:t>
            </w:r>
          </w:p>
        </w:tc>
      </w:tr>
      <w:tr w:rsidR="00DC747C" w:rsidRPr="006559A6" w:rsidTr="00DC747C">
        <w:trPr>
          <w:trHeight w:val="81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</w:pPr>
            <w:r w:rsidRPr="006559A6">
              <w:t>Выпуск тематических публикаций по профилактике правонарушений и пропаганде здорового образа жизни на официальном сайте ГБПОУ «Троицкий технологический техникум»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>
              <w:t>2</w:t>
            </w:r>
            <w:r w:rsidRPr="006559A6">
              <w:t>00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02.06.2020 г.</w:t>
            </w:r>
          </w:p>
        </w:tc>
      </w:tr>
      <w:tr w:rsidR="00DC747C" w:rsidRPr="006559A6" w:rsidTr="00DC747C">
        <w:trPr>
          <w:trHeight w:val="81"/>
        </w:trPr>
        <w:tc>
          <w:tcPr>
            <w:tcW w:w="3076" w:type="dxa"/>
          </w:tcPr>
          <w:p w:rsidR="00DC747C" w:rsidRPr="006559A6" w:rsidRDefault="00DC747C" w:rsidP="006559A6">
            <w:pPr>
              <w:spacing w:after="160"/>
            </w:pPr>
            <w:r w:rsidRPr="006559A6">
              <w:t xml:space="preserve"> Выпуск памятки студентам и преподавателям о порядке действий в случае совершения </w:t>
            </w:r>
            <w:proofErr w:type="gramStart"/>
            <w:r w:rsidRPr="006559A6">
              <w:t>в</w:t>
            </w:r>
            <w:r>
              <w:t xml:space="preserve"> отношение</w:t>
            </w:r>
            <w:r w:rsidRPr="006559A6">
              <w:t xml:space="preserve"> них</w:t>
            </w:r>
            <w:proofErr w:type="gramEnd"/>
            <w:r w:rsidRPr="006559A6">
              <w:t xml:space="preserve"> правонарушения</w:t>
            </w:r>
          </w:p>
          <w:p w:rsidR="00DC747C" w:rsidRPr="006559A6" w:rsidRDefault="00DC747C" w:rsidP="006559A6">
            <w:pPr>
              <w:spacing w:after="160"/>
            </w:pP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Дистанционно</w:t>
            </w:r>
          </w:p>
        </w:tc>
        <w:tc>
          <w:tcPr>
            <w:tcW w:w="3077" w:type="dxa"/>
          </w:tcPr>
          <w:p w:rsidR="00DC747C" w:rsidRPr="006559A6" w:rsidRDefault="00DC747C" w:rsidP="006559A6">
            <w:pPr>
              <w:spacing w:after="160"/>
            </w:pPr>
            <w:r w:rsidRPr="006559A6">
              <w:t>400 обучающихся</w:t>
            </w:r>
          </w:p>
        </w:tc>
        <w:tc>
          <w:tcPr>
            <w:tcW w:w="1651" w:type="dxa"/>
          </w:tcPr>
          <w:p w:rsidR="00DC747C" w:rsidRPr="006559A6" w:rsidRDefault="00DC747C" w:rsidP="006559A6">
            <w:pPr>
              <w:spacing w:after="160"/>
            </w:pPr>
            <w:r w:rsidRPr="006559A6">
              <w:t>03.06.2020г.</w:t>
            </w:r>
          </w:p>
        </w:tc>
      </w:tr>
    </w:tbl>
    <w:p w:rsidR="006559A6" w:rsidRPr="006559A6" w:rsidRDefault="006559A6" w:rsidP="006559A6">
      <w:pPr>
        <w:spacing w:line="240" w:lineRule="auto"/>
      </w:pPr>
    </w:p>
    <w:p w:rsidR="006559A6" w:rsidRPr="006559A6" w:rsidRDefault="006559A6" w:rsidP="006559A6">
      <w:pPr>
        <w:spacing w:line="240" w:lineRule="auto"/>
      </w:pPr>
    </w:p>
    <w:p w:rsidR="006559A6" w:rsidRDefault="006559A6" w:rsidP="006559A6">
      <w:pPr>
        <w:spacing w:line="240" w:lineRule="auto"/>
      </w:pPr>
      <w:r w:rsidRPr="006559A6">
        <w:t>Заместитель директора по ВР</w:t>
      </w:r>
    </w:p>
    <w:p w:rsidR="006559A6" w:rsidRPr="0028274C" w:rsidRDefault="006559A6" w:rsidP="006559A6">
      <w:pPr>
        <w:spacing w:line="240" w:lineRule="auto"/>
      </w:pPr>
      <w:r w:rsidRPr="006559A6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6559A6">
        <w:t>Н.В. Полуянова</w:t>
      </w:r>
    </w:p>
    <w:sectPr w:rsidR="006559A6" w:rsidRPr="0028274C" w:rsidSect="00DC747C">
      <w:pgSz w:w="11906" w:h="16838"/>
      <w:pgMar w:top="426" w:right="85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54"/>
    <w:rsid w:val="00060A63"/>
    <w:rsid w:val="001819E9"/>
    <w:rsid w:val="001D0066"/>
    <w:rsid w:val="001D7054"/>
    <w:rsid w:val="0028274C"/>
    <w:rsid w:val="002C61FF"/>
    <w:rsid w:val="002F6559"/>
    <w:rsid w:val="004B6D56"/>
    <w:rsid w:val="005D688B"/>
    <w:rsid w:val="006559A6"/>
    <w:rsid w:val="00823584"/>
    <w:rsid w:val="00833CDB"/>
    <w:rsid w:val="008B6AB1"/>
    <w:rsid w:val="00A33918"/>
    <w:rsid w:val="00C664DB"/>
    <w:rsid w:val="00CB4599"/>
    <w:rsid w:val="00CD207F"/>
    <w:rsid w:val="00D87FDF"/>
    <w:rsid w:val="00DC747C"/>
    <w:rsid w:val="00F03739"/>
    <w:rsid w:val="00F600B1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Бочкарева</dc:creator>
  <cp:keywords/>
  <dc:description/>
  <cp:lastModifiedBy>1</cp:lastModifiedBy>
  <cp:revision>4</cp:revision>
  <dcterms:created xsi:type="dcterms:W3CDTF">2020-04-20T07:18:00Z</dcterms:created>
  <dcterms:modified xsi:type="dcterms:W3CDTF">2020-04-23T05:43:00Z</dcterms:modified>
</cp:coreProperties>
</file>